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72C9" w:rsidRPr="00A93397" w:rsidRDefault="00DC72C9" w:rsidP="00DC72C9">
      <w:pPr>
        <w:tabs>
          <w:tab w:val="left" w:pos="1985"/>
        </w:tabs>
        <w:spacing w:after="0" w:line="240" w:lineRule="auto"/>
        <w:ind w:firstLine="567"/>
        <w:jc w:val="right"/>
        <w:rPr>
          <w:rFonts w:ascii="Times New Roman" w:hAnsi="Times New Roman" w:cs="Times New Roman"/>
          <w:sz w:val="28"/>
          <w:szCs w:val="28"/>
          <w:lang w:val="kk-KZ" w:eastAsia="ko-KR"/>
        </w:rPr>
      </w:pPr>
      <w:r w:rsidRPr="00A93397">
        <w:rPr>
          <w:rFonts w:ascii="Times New Roman" w:hAnsi="Times New Roman" w:cs="Times New Roman"/>
          <w:sz w:val="28"/>
          <w:szCs w:val="28"/>
          <w:lang w:val="kk-KZ" w:eastAsia="ko-KR"/>
        </w:rPr>
        <w:t>Ф.7.02-09</w:t>
      </w:r>
    </w:p>
    <w:p w:rsidR="00DC72C9" w:rsidRPr="00A93397" w:rsidRDefault="00DC72C9" w:rsidP="00DC72C9">
      <w:pPr>
        <w:pStyle w:val="7"/>
        <w:tabs>
          <w:tab w:val="left" w:pos="9354"/>
        </w:tabs>
        <w:spacing w:before="0" w:after="0"/>
        <w:ind w:right="-2"/>
        <w:jc w:val="center"/>
        <w:rPr>
          <w:rFonts w:ascii="Times New Roman" w:hAnsi="Times New Roman"/>
          <w:color w:val="000000"/>
          <w:spacing w:val="-2"/>
          <w:sz w:val="28"/>
          <w:szCs w:val="28"/>
          <w:lang w:val="kk-KZ"/>
        </w:rPr>
      </w:pPr>
    </w:p>
    <w:p w:rsidR="00DC72C9" w:rsidRPr="00A93397" w:rsidRDefault="00DC72C9" w:rsidP="00DC72C9">
      <w:pPr>
        <w:tabs>
          <w:tab w:val="left" w:pos="9540"/>
        </w:tabs>
        <w:spacing w:after="0" w:line="240" w:lineRule="auto"/>
        <w:contextualSpacing/>
        <w:jc w:val="center"/>
        <w:rPr>
          <w:rFonts w:ascii="Times New Roman" w:eastAsia="Times New Roman" w:hAnsi="Times New Roman"/>
          <w:sz w:val="24"/>
          <w:szCs w:val="24"/>
          <w:lang w:val="en-US"/>
        </w:rPr>
      </w:pPr>
      <w:r w:rsidRPr="00A93397">
        <w:rPr>
          <w:rFonts w:ascii="Times New Roman" w:eastAsia="SimSun" w:hAnsi="Times New Roman"/>
          <w:caps/>
          <w:sz w:val="28"/>
          <w:szCs w:val="28"/>
          <w:lang w:val="en-US"/>
        </w:rPr>
        <w:t>MINISTRY OF SCIENCEs AND hig</w:t>
      </w:r>
      <w:r>
        <w:rPr>
          <w:rFonts w:ascii="Times New Roman" w:eastAsia="SimSun" w:hAnsi="Times New Roman"/>
          <w:caps/>
          <w:sz w:val="28"/>
          <w:szCs w:val="28"/>
          <w:lang w:val="en-US"/>
        </w:rPr>
        <w:t xml:space="preserve">her EDUCATION OF THE REPUBLIC </w:t>
      </w:r>
      <w:r w:rsidRPr="00A93397">
        <w:rPr>
          <w:rFonts w:ascii="Times New Roman" w:eastAsia="SimSun" w:hAnsi="Times New Roman"/>
          <w:caps/>
          <w:sz w:val="28"/>
          <w:szCs w:val="28"/>
          <w:lang w:val="en-US"/>
        </w:rPr>
        <w:t xml:space="preserve"> KAZAKHSTAN</w:t>
      </w:r>
    </w:p>
    <w:p w:rsidR="00DC72C9" w:rsidRPr="007405D4" w:rsidRDefault="00DC72C9" w:rsidP="00DC72C9">
      <w:pPr>
        <w:spacing w:after="0" w:line="240" w:lineRule="auto"/>
        <w:ind w:left="1134" w:right="1134"/>
        <w:jc w:val="center"/>
        <w:rPr>
          <w:rFonts w:ascii="Times New Roman" w:hAnsi="Times New Roman" w:cs="Times New Roman"/>
          <w:b/>
          <w:color w:val="000000"/>
          <w:sz w:val="28"/>
          <w:szCs w:val="28"/>
          <w:lang w:val="kk-KZ"/>
        </w:rPr>
      </w:pPr>
      <w:r w:rsidRPr="007405D4">
        <w:rPr>
          <w:rFonts w:ascii="Times New Roman" w:eastAsia="Times New Roman" w:hAnsi="Times New Roman"/>
          <w:sz w:val="28"/>
          <w:szCs w:val="28"/>
          <w:lang w:val="en-US"/>
        </w:rPr>
        <w:t>M.O. AUEZOV SOUTH KAZAKHSTAN UNIVERSITY</w:t>
      </w:r>
    </w:p>
    <w:p w:rsidR="00DC72C9" w:rsidRDefault="00DC72C9" w:rsidP="00DC72C9">
      <w:pPr>
        <w:tabs>
          <w:tab w:val="left" w:pos="9540"/>
        </w:tabs>
        <w:spacing w:after="0" w:line="240" w:lineRule="auto"/>
        <w:ind w:left="1134" w:right="707"/>
        <w:jc w:val="center"/>
        <w:rPr>
          <w:rFonts w:ascii="Times New Roman" w:hAnsi="Times New Roman" w:cs="Times New Roman"/>
          <w:bCs/>
          <w:sz w:val="28"/>
          <w:szCs w:val="28"/>
          <w:lang w:val="kk-KZ"/>
        </w:rPr>
      </w:pPr>
    </w:p>
    <w:p w:rsidR="00DC72C9" w:rsidRDefault="00DC72C9" w:rsidP="00DC72C9">
      <w:pPr>
        <w:tabs>
          <w:tab w:val="left" w:pos="9540"/>
        </w:tabs>
        <w:spacing w:after="0" w:line="240" w:lineRule="auto"/>
        <w:ind w:left="1134" w:right="707"/>
        <w:jc w:val="center"/>
        <w:rPr>
          <w:rFonts w:ascii="Times New Roman" w:hAnsi="Times New Roman" w:cs="Times New Roman"/>
          <w:bCs/>
          <w:sz w:val="28"/>
          <w:szCs w:val="28"/>
          <w:lang w:val="kk-KZ"/>
        </w:rPr>
      </w:pPr>
    </w:p>
    <w:tbl>
      <w:tblPr>
        <w:tblStyle w:val="a7"/>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15"/>
        <w:gridCol w:w="3622"/>
      </w:tblGrid>
      <w:tr w:rsidR="00DC72C9" w:rsidRPr="00557ED2" w:rsidTr="00583E0B">
        <w:tc>
          <w:tcPr>
            <w:tcW w:w="5954" w:type="dxa"/>
          </w:tcPr>
          <w:p w:rsidR="00DC72C9" w:rsidRDefault="00DC72C9" w:rsidP="00583E0B">
            <w:pPr>
              <w:tabs>
                <w:tab w:val="left" w:pos="9540"/>
              </w:tabs>
              <w:ind w:right="707"/>
              <w:jc w:val="center"/>
              <w:rPr>
                <w:rFonts w:ascii="Times New Roman" w:hAnsi="Times New Roman" w:cs="Times New Roman"/>
                <w:bCs/>
                <w:sz w:val="28"/>
                <w:szCs w:val="28"/>
                <w:lang w:val="kk-KZ"/>
              </w:rPr>
            </w:pPr>
          </w:p>
        </w:tc>
        <w:tc>
          <w:tcPr>
            <w:tcW w:w="3685" w:type="dxa"/>
          </w:tcPr>
          <w:p w:rsidR="00DC72C9" w:rsidRPr="00202E62" w:rsidRDefault="00DC72C9" w:rsidP="00583E0B">
            <w:pPr>
              <w:tabs>
                <w:tab w:val="left" w:pos="9540"/>
              </w:tabs>
              <w:ind w:right="707"/>
              <w:rPr>
                <w:rFonts w:ascii="Times New Roman" w:hAnsi="Times New Roman" w:cs="Times New Roman"/>
                <w:bCs/>
                <w:sz w:val="28"/>
                <w:szCs w:val="28"/>
                <w:lang w:val="en-US"/>
              </w:rPr>
            </w:pPr>
            <w:r w:rsidRPr="00A93397">
              <w:rPr>
                <w:rFonts w:ascii="Times New Roman" w:hAnsi="Times New Roman" w:cs="Times New Roman"/>
                <w:bCs/>
                <w:sz w:val="28"/>
                <w:szCs w:val="28"/>
                <w:lang w:val="en-US"/>
              </w:rPr>
              <w:t>«APPROVED»</w:t>
            </w:r>
          </w:p>
          <w:p w:rsidR="00DC72C9" w:rsidRPr="00A93397" w:rsidRDefault="00DC72C9" w:rsidP="00583E0B">
            <w:pPr>
              <w:tabs>
                <w:tab w:val="left" w:pos="9540"/>
              </w:tabs>
              <w:ind w:right="282"/>
              <w:rPr>
                <w:rFonts w:ascii="Times New Roman" w:hAnsi="Times New Roman" w:cs="Times New Roman"/>
                <w:color w:val="000000"/>
                <w:sz w:val="28"/>
                <w:szCs w:val="28"/>
                <w:lang w:val="kk-KZ"/>
              </w:rPr>
            </w:pPr>
            <w:r w:rsidRPr="00751286">
              <w:rPr>
                <w:rFonts w:ascii="Times New Roman" w:hAnsi="Times New Roman" w:cs="Times New Roman"/>
                <w:color w:val="000000"/>
                <w:sz w:val="28"/>
                <w:szCs w:val="28"/>
                <w:lang w:val="en-US"/>
              </w:rPr>
              <w:t>Chairman of the</w:t>
            </w:r>
            <w:r>
              <w:rPr>
                <w:rFonts w:ascii="Times New Roman" w:hAnsi="Times New Roman" w:cs="Times New Roman"/>
                <w:color w:val="000000"/>
                <w:sz w:val="28"/>
                <w:szCs w:val="28"/>
                <w:lang w:val="en-US"/>
              </w:rPr>
              <w:t xml:space="preserve"> </w:t>
            </w:r>
            <w:r w:rsidRPr="00751286">
              <w:rPr>
                <w:rFonts w:ascii="Times New Roman" w:hAnsi="Times New Roman" w:cs="Times New Roman"/>
                <w:color w:val="000000"/>
                <w:sz w:val="28"/>
                <w:szCs w:val="28"/>
                <w:lang w:val="en-US"/>
              </w:rPr>
              <w:t>Board</w:t>
            </w:r>
            <w:r>
              <w:rPr>
                <w:rFonts w:ascii="Times New Roman" w:hAnsi="Times New Roman" w:cs="Times New Roman"/>
                <w:color w:val="000000"/>
                <w:sz w:val="28"/>
                <w:szCs w:val="28"/>
                <w:lang w:val="kk-KZ"/>
              </w:rPr>
              <w:t xml:space="preserve"> -</w:t>
            </w:r>
          </w:p>
          <w:p w:rsidR="00DC72C9" w:rsidRPr="00751286" w:rsidRDefault="00DC72C9" w:rsidP="00583E0B">
            <w:pPr>
              <w:tabs>
                <w:tab w:val="left" w:pos="9540"/>
              </w:tabs>
              <w:ind w:right="282"/>
              <w:rPr>
                <w:rFonts w:ascii="Times New Roman" w:hAnsi="Times New Roman" w:cs="Times New Roman"/>
                <w:sz w:val="28"/>
                <w:szCs w:val="28"/>
                <w:lang w:val="en-US"/>
              </w:rPr>
            </w:pPr>
            <w:r w:rsidRPr="00751286">
              <w:rPr>
                <w:rFonts w:ascii="Times New Roman" w:hAnsi="Times New Roman" w:cs="Times New Roman"/>
                <w:color w:val="000000"/>
                <w:sz w:val="28"/>
                <w:szCs w:val="28"/>
                <w:lang w:val="en-US"/>
              </w:rPr>
              <w:t>Rector</w:t>
            </w:r>
            <w:r w:rsidRPr="00751286">
              <w:rPr>
                <w:rFonts w:ascii="Times New Roman" w:hAnsi="Times New Roman" w:cs="Times New Roman"/>
                <w:sz w:val="28"/>
                <w:szCs w:val="28"/>
                <w:lang w:val="en-US"/>
              </w:rPr>
              <w:t>________</w:t>
            </w:r>
          </w:p>
          <w:p w:rsidR="00DC72C9" w:rsidRPr="003E4DC5" w:rsidRDefault="00DC72C9" w:rsidP="00583E0B">
            <w:pPr>
              <w:tabs>
                <w:tab w:val="left" w:pos="9540"/>
              </w:tabs>
              <w:contextualSpacing/>
              <w:rPr>
                <w:rFonts w:ascii="Times New Roman" w:hAnsi="Times New Roman"/>
                <w:sz w:val="24"/>
                <w:szCs w:val="24"/>
                <w:lang w:val="en-US"/>
              </w:rPr>
            </w:pPr>
            <w:r w:rsidRPr="003E4DC5">
              <w:rPr>
                <w:rFonts w:ascii="Times New Roman" w:hAnsi="Times New Roman"/>
                <w:sz w:val="24"/>
                <w:szCs w:val="24"/>
                <w:lang w:val="en-US"/>
              </w:rPr>
              <w:t xml:space="preserve">Doctor of </w:t>
            </w:r>
            <w:r>
              <w:rPr>
                <w:rFonts w:ascii="Times New Roman" w:hAnsi="Times New Roman"/>
                <w:sz w:val="24"/>
                <w:szCs w:val="24"/>
                <w:lang w:val="en-US"/>
              </w:rPr>
              <w:t xml:space="preserve"> </w:t>
            </w:r>
            <w:r w:rsidRPr="003E4DC5">
              <w:rPr>
                <w:rFonts w:ascii="Times New Roman" w:hAnsi="Times New Roman"/>
                <w:sz w:val="24"/>
                <w:szCs w:val="24"/>
                <w:lang w:val="en-US"/>
              </w:rPr>
              <w:t xml:space="preserve">historical sciences, </w:t>
            </w:r>
          </w:p>
          <w:p w:rsidR="00DC72C9" w:rsidRPr="003E4DC5" w:rsidRDefault="00DC72C9" w:rsidP="00583E0B">
            <w:pPr>
              <w:tabs>
                <w:tab w:val="left" w:pos="9540"/>
              </w:tabs>
              <w:contextualSpacing/>
              <w:rPr>
                <w:rFonts w:ascii="Times New Roman" w:hAnsi="Times New Roman"/>
                <w:sz w:val="24"/>
                <w:szCs w:val="24"/>
                <w:lang w:val="en-US"/>
              </w:rPr>
            </w:pPr>
            <w:r w:rsidRPr="003E4DC5">
              <w:rPr>
                <w:rFonts w:ascii="Times New Roman" w:hAnsi="Times New Roman"/>
                <w:sz w:val="24"/>
                <w:szCs w:val="24"/>
                <w:lang w:val="en-US"/>
              </w:rPr>
              <w:t>Academician, Kozhamzharova D.P.</w:t>
            </w:r>
          </w:p>
          <w:p w:rsidR="00DC72C9" w:rsidRDefault="00DC72C9" w:rsidP="00583E0B">
            <w:pPr>
              <w:ind w:right="141"/>
              <w:contextualSpacing/>
              <w:rPr>
                <w:rFonts w:ascii="Times New Roman" w:hAnsi="Times New Roman" w:cs="Times New Roman"/>
                <w:bCs/>
                <w:sz w:val="28"/>
                <w:szCs w:val="28"/>
                <w:lang w:val="kk-KZ"/>
              </w:rPr>
            </w:pPr>
            <w:r w:rsidRPr="00751286">
              <w:rPr>
                <w:rFonts w:ascii="Times New Roman" w:hAnsi="Times New Roman" w:cs="Times New Roman"/>
                <w:sz w:val="28"/>
                <w:szCs w:val="28"/>
                <w:lang w:val="en-US"/>
              </w:rPr>
              <w:t>«___»__________20</w:t>
            </w:r>
            <w:r w:rsidRPr="00B217F6">
              <w:rPr>
                <w:rFonts w:ascii="Times New Roman" w:hAnsi="Times New Roman" w:cs="Times New Roman"/>
                <w:sz w:val="28"/>
                <w:szCs w:val="28"/>
                <w:lang w:val="en-US"/>
              </w:rPr>
              <w:t xml:space="preserve">22 </w:t>
            </w:r>
            <w:r w:rsidRPr="00751286">
              <w:rPr>
                <w:rFonts w:ascii="Times New Roman" w:hAnsi="Times New Roman" w:cs="Times New Roman"/>
                <w:sz w:val="28"/>
                <w:szCs w:val="28"/>
                <w:lang w:val="en-US"/>
              </w:rPr>
              <w:t>y</w:t>
            </w:r>
            <w:r w:rsidRPr="00202E62">
              <w:rPr>
                <w:rFonts w:ascii="Times New Roman" w:hAnsi="Times New Roman" w:cs="Times New Roman"/>
                <w:sz w:val="28"/>
                <w:szCs w:val="28"/>
                <w:lang w:val="en-US"/>
              </w:rPr>
              <w:t>.</w:t>
            </w:r>
          </w:p>
        </w:tc>
      </w:tr>
    </w:tbl>
    <w:p w:rsidR="00DC72C9" w:rsidRDefault="00DC72C9" w:rsidP="00DC72C9">
      <w:pPr>
        <w:tabs>
          <w:tab w:val="left" w:pos="9540"/>
        </w:tabs>
        <w:spacing w:after="0" w:line="240" w:lineRule="auto"/>
        <w:ind w:left="1134" w:right="707"/>
        <w:jc w:val="center"/>
        <w:rPr>
          <w:rFonts w:ascii="Times New Roman" w:hAnsi="Times New Roman" w:cs="Times New Roman"/>
          <w:bCs/>
          <w:sz w:val="28"/>
          <w:szCs w:val="28"/>
          <w:lang w:val="kk-KZ"/>
        </w:rPr>
      </w:pPr>
    </w:p>
    <w:p w:rsidR="00DC72C9" w:rsidRDefault="00DC72C9" w:rsidP="00DC72C9">
      <w:pPr>
        <w:tabs>
          <w:tab w:val="left" w:pos="10205"/>
        </w:tabs>
        <w:spacing w:after="0" w:line="240" w:lineRule="auto"/>
        <w:ind w:right="-55"/>
        <w:jc w:val="right"/>
        <w:rPr>
          <w:rFonts w:ascii="Times New Roman" w:hAnsi="Times New Roman" w:cs="Times New Roman"/>
          <w:b/>
          <w:sz w:val="28"/>
          <w:szCs w:val="28"/>
          <w:lang w:val="kk-KZ"/>
        </w:rPr>
      </w:pPr>
    </w:p>
    <w:p w:rsidR="00DC72C9" w:rsidRPr="00E14573" w:rsidRDefault="00DC72C9" w:rsidP="00DC72C9">
      <w:pPr>
        <w:tabs>
          <w:tab w:val="left" w:pos="10205"/>
        </w:tabs>
        <w:spacing w:after="0" w:line="240" w:lineRule="auto"/>
        <w:ind w:right="-55"/>
        <w:jc w:val="right"/>
        <w:rPr>
          <w:rFonts w:ascii="Times New Roman" w:hAnsi="Times New Roman" w:cs="Times New Roman"/>
          <w:b/>
          <w:sz w:val="28"/>
          <w:szCs w:val="28"/>
          <w:lang w:val="kk-KZ"/>
        </w:rPr>
      </w:pPr>
    </w:p>
    <w:p w:rsidR="00DC72C9" w:rsidRPr="00202E62" w:rsidRDefault="00DC72C9" w:rsidP="00DC72C9">
      <w:pPr>
        <w:spacing w:after="0" w:line="240" w:lineRule="auto"/>
        <w:ind w:left="1134" w:right="1134"/>
        <w:jc w:val="both"/>
        <w:rPr>
          <w:rFonts w:ascii="Times New Roman" w:hAnsi="Times New Roman" w:cs="Times New Roman"/>
          <w:b/>
          <w:sz w:val="28"/>
          <w:szCs w:val="28"/>
          <w:lang w:val="en-US"/>
        </w:rPr>
      </w:pPr>
    </w:p>
    <w:p w:rsidR="00DC72C9" w:rsidRPr="00202E62" w:rsidRDefault="00DC72C9" w:rsidP="00DC72C9">
      <w:pPr>
        <w:pBdr>
          <w:bottom w:val="single" w:sz="12" w:space="1" w:color="auto"/>
        </w:pBdr>
        <w:autoSpaceDE w:val="0"/>
        <w:autoSpaceDN w:val="0"/>
        <w:adjustRightInd w:val="0"/>
        <w:spacing w:after="0" w:line="240" w:lineRule="auto"/>
        <w:jc w:val="center"/>
        <w:rPr>
          <w:rFonts w:ascii="Times New Roman" w:hAnsi="Times New Roman" w:cs="Times New Roman"/>
          <w:sz w:val="28"/>
          <w:szCs w:val="28"/>
          <w:lang w:val="en-US"/>
        </w:rPr>
      </w:pPr>
      <w:hyperlink r:id="rId8" w:history="1">
        <w:r w:rsidRPr="00202E62">
          <w:rPr>
            <w:rFonts w:ascii="Times New Roman" w:hAnsi="Times New Roman" w:cs="Times New Roman"/>
            <w:b/>
            <w:bCs/>
            <w:caps/>
            <w:sz w:val="28"/>
            <w:szCs w:val="28"/>
            <w:lang w:val="en-US"/>
          </w:rPr>
          <w:t>Education</w:t>
        </w:r>
        <w:r>
          <w:rPr>
            <w:rFonts w:ascii="Times New Roman" w:hAnsi="Times New Roman" w:cs="Times New Roman"/>
            <w:b/>
            <w:bCs/>
            <w:caps/>
            <w:sz w:val="28"/>
            <w:szCs w:val="28"/>
            <w:lang w:val="en-US"/>
          </w:rPr>
          <w:t>AL</w:t>
        </w:r>
        <w:r w:rsidRPr="00202E62">
          <w:rPr>
            <w:rFonts w:ascii="Times New Roman" w:hAnsi="Times New Roman" w:cs="Times New Roman"/>
            <w:b/>
            <w:bCs/>
            <w:caps/>
            <w:sz w:val="28"/>
            <w:szCs w:val="28"/>
            <w:lang w:val="en-US"/>
          </w:rPr>
          <w:t xml:space="preserve"> Program</w:t>
        </w:r>
      </w:hyperlink>
    </w:p>
    <w:p w:rsidR="00DC72C9" w:rsidRPr="00202E62" w:rsidRDefault="00DC72C9" w:rsidP="00DC72C9">
      <w:pPr>
        <w:autoSpaceDE w:val="0"/>
        <w:autoSpaceDN w:val="0"/>
        <w:adjustRightInd w:val="0"/>
        <w:spacing w:after="0" w:line="240" w:lineRule="auto"/>
        <w:ind w:firstLine="426"/>
        <w:contextualSpacing/>
        <w:jc w:val="center"/>
        <w:rPr>
          <w:rFonts w:ascii="Times New Roman" w:hAnsi="Times New Roman" w:cs="Times New Roman"/>
          <w:sz w:val="28"/>
          <w:szCs w:val="28"/>
          <w:lang w:val="en-US"/>
        </w:rPr>
      </w:pPr>
    </w:p>
    <w:p w:rsidR="00DC72C9" w:rsidRPr="007405D4" w:rsidRDefault="00DC72C9" w:rsidP="00DC72C9">
      <w:pPr>
        <w:autoSpaceDE w:val="0"/>
        <w:autoSpaceDN w:val="0"/>
        <w:adjustRightInd w:val="0"/>
        <w:spacing w:after="0" w:line="240" w:lineRule="auto"/>
        <w:ind w:firstLine="426"/>
        <w:contextualSpacing/>
        <w:jc w:val="center"/>
        <w:rPr>
          <w:rFonts w:ascii="Times New Roman" w:hAnsi="Times New Roman" w:cs="Times New Roman"/>
          <w:sz w:val="28"/>
          <w:szCs w:val="28"/>
          <w:u w:val="single"/>
          <w:lang w:val="en-US"/>
        </w:rPr>
      </w:pPr>
      <w:r w:rsidRPr="00751286">
        <w:rPr>
          <w:rFonts w:ascii="Times New Roman" w:hAnsi="Times New Roman" w:cs="Times New Roman"/>
          <w:sz w:val="28"/>
          <w:szCs w:val="28"/>
          <w:u w:val="single"/>
          <w:lang w:val="en-US"/>
        </w:rPr>
        <w:t>6</w:t>
      </w:r>
      <w:r w:rsidRPr="00751286">
        <w:rPr>
          <w:rFonts w:ascii="Times New Roman" w:hAnsi="Times New Roman" w:cs="Times New Roman"/>
          <w:sz w:val="28"/>
          <w:szCs w:val="28"/>
          <w:u w:val="single"/>
        </w:rPr>
        <w:t>В</w:t>
      </w:r>
      <w:r w:rsidRPr="00751286">
        <w:rPr>
          <w:rFonts w:ascii="Times New Roman" w:hAnsi="Times New Roman" w:cs="Times New Roman"/>
          <w:sz w:val="28"/>
          <w:szCs w:val="28"/>
          <w:u w:val="single"/>
          <w:lang w:val="en-US"/>
        </w:rPr>
        <w:t>07</w:t>
      </w:r>
      <w:r>
        <w:rPr>
          <w:rFonts w:ascii="Times New Roman" w:hAnsi="Times New Roman" w:cs="Times New Roman"/>
          <w:sz w:val="28"/>
          <w:szCs w:val="28"/>
          <w:u w:val="single"/>
          <w:lang w:val="en-US"/>
        </w:rPr>
        <w:t>150- Electric Power Engineering</w:t>
      </w:r>
    </w:p>
    <w:p w:rsidR="00DC72C9" w:rsidRPr="00751286" w:rsidRDefault="00DC72C9" w:rsidP="00DC72C9">
      <w:pPr>
        <w:spacing w:after="0" w:line="240" w:lineRule="auto"/>
        <w:ind w:left="1134" w:right="1134"/>
        <w:jc w:val="center"/>
        <w:rPr>
          <w:rFonts w:ascii="Times New Roman" w:hAnsi="Times New Roman" w:cs="Times New Roman"/>
          <w:sz w:val="28"/>
          <w:szCs w:val="28"/>
          <w:u w:val="single"/>
          <w:lang w:val="kk-KZ"/>
        </w:rPr>
      </w:pPr>
    </w:p>
    <w:p w:rsidR="00DC72C9" w:rsidRPr="00202E62" w:rsidRDefault="00DC72C9" w:rsidP="00DC72C9">
      <w:pPr>
        <w:spacing w:after="0" w:line="240" w:lineRule="auto"/>
        <w:ind w:left="1134" w:right="1134"/>
        <w:jc w:val="center"/>
        <w:rPr>
          <w:rFonts w:ascii="Times New Roman" w:hAnsi="Times New Roman" w:cs="Times New Roman"/>
          <w:bCs/>
          <w:sz w:val="28"/>
          <w:szCs w:val="28"/>
          <w:lang w:val="en-US"/>
        </w:rPr>
      </w:pPr>
    </w:p>
    <w:tbl>
      <w:tblPr>
        <w:tblpPr w:leftFromText="180" w:rightFromText="180" w:vertAnchor="text" w:horzAnchor="margin" w:tblpXSpec="center" w:tblpY="70"/>
        <w:tblOverlap w:val="neve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6"/>
        <w:gridCol w:w="5953"/>
      </w:tblGrid>
      <w:tr w:rsidR="00DC72C9" w:rsidRPr="00202E62" w:rsidTr="00583E0B">
        <w:tc>
          <w:tcPr>
            <w:tcW w:w="3936" w:type="dxa"/>
          </w:tcPr>
          <w:p w:rsidR="00DC72C9" w:rsidRPr="00A93397" w:rsidRDefault="00DC72C9" w:rsidP="00583E0B">
            <w:pPr>
              <w:spacing w:after="0" w:line="240" w:lineRule="auto"/>
              <w:rPr>
                <w:rFonts w:ascii="Times New Roman" w:hAnsi="Times New Roman" w:cs="Times New Roman"/>
                <w:sz w:val="24"/>
                <w:szCs w:val="24"/>
                <w:lang w:val="en-US"/>
              </w:rPr>
            </w:pPr>
            <w:hyperlink r:id="rId9" w:history="1">
              <w:r w:rsidRPr="00A93397">
                <w:rPr>
                  <w:rFonts w:ascii="Times New Roman" w:hAnsi="Times New Roman" w:cs="Times New Roman"/>
                  <w:sz w:val="24"/>
                  <w:szCs w:val="24"/>
                </w:rPr>
                <w:t>Registration</w:t>
              </w:r>
              <w:r>
                <w:rPr>
                  <w:rFonts w:ascii="Times New Roman" w:hAnsi="Times New Roman" w:cs="Times New Roman"/>
                  <w:sz w:val="24"/>
                  <w:szCs w:val="24"/>
                  <w:lang w:val="en-US"/>
                </w:rPr>
                <w:t xml:space="preserve">  </w:t>
              </w:r>
              <w:r w:rsidRPr="00A93397">
                <w:rPr>
                  <w:rFonts w:ascii="Times New Roman" w:hAnsi="Times New Roman" w:cs="Times New Roman"/>
                  <w:sz w:val="24"/>
                  <w:szCs w:val="24"/>
                </w:rPr>
                <w:t>number</w:t>
              </w:r>
            </w:hyperlink>
          </w:p>
        </w:tc>
        <w:tc>
          <w:tcPr>
            <w:tcW w:w="5953" w:type="dxa"/>
          </w:tcPr>
          <w:p w:rsidR="00DC72C9" w:rsidRPr="00A93397" w:rsidRDefault="00DC72C9" w:rsidP="00583E0B">
            <w:pPr>
              <w:spacing w:after="0" w:line="240" w:lineRule="auto"/>
              <w:jc w:val="both"/>
              <w:rPr>
                <w:rFonts w:ascii="Times New Roman" w:hAnsi="Times New Roman" w:cs="Times New Roman"/>
                <w:sz w:val="24"/>
                <w:szCs w:val="24"/>
              </w:rPr>
            </w:pPr>
            <w:r w:rsidRPr="00A93397">
              <w:rPr>
                <w:rFonts w:ascii="Times New Roman" w:hAnsi="Times New Roman"/>
                <w:sz w:val="24"/>
                <w:szCs w:val="24"/>
              </w:rPr>
              <w:t>6В07100034</w:t>
            </w:r>
          </w:p>
        </w:tc>
      </w:tr>
      <w:tr w:rsidR="00DC72C9" w:rsidRPr="00557ED2" w:rsidTr="00583E0B">
        <w:tc>
          <w:tcPr>
            <w:tcW w:w="3936" w:type="dxa"/>
          </w:tcPr>
          <w:p w:rsidR="00DC72C9" w:rsidRPr="0030379A" w:rsidRDefault="00DC72C9" w:rsidP="00583E0B">
            <w:pPr>
              <w:spacing w:after="0" w:line="240" w:lineRule="auto"/>
              <w:rPr>
                <w:rFonts w:ascii="Times New Roman" w:hAnsi="Times New Roman" w:cs="Times New Roman"/>
                <w:sz w:val="24"/>
                <w:szCs w:val="24"/>
                <w:lang w:val="en-US"/>
              </w:rPr>
            </w:pPr>
            <w:r w:rsidRPr="0030379A">
              <w:rPr>
                <w:rFonts w:ascii="Times New Roman" w:hAnsi="Times New Roman"/>
                <w:sz w:val="24"/>
                <w:szCs w:val="24"/>
                <w:lang w:val="en-US"/>
              </w:rPr>
              <w:t>Code and Classification of Education</w:t>
            </w:r>
          </w:p>
        </w:tc>
        <w:tc>
          <w:tcPr>
            <w:tcW w:w="5953" w:type="dxa"/>
          </w:tcPr>
          <w:p w:rsidR="00DC72C9" w:rsidRPr="00A93397" w:rsidRDefault="00DC72C9" w:rsidP="00583E0B">
            <w:pPr>
              <w:spacing w:after="0" w:line="240" w:lineRule="auto"/>
              <w:jc w:val="both"/>
              <w:rPr>
                <w:rFonts w:ascii="Times New Roman" w:hAnsi="Times New Roman" w:cs="Times New Roman"/>
                <w:sz w:val="24"/>
                <w:szCs w:val="24"/>
                <w:lang w:val="en-US"/>
              </w:rPr>
            </w:pPr>
            <w:r w:rsidRPr="00A93397">
              <w:rPr>
                <w:rFonts w:ascii="Times New Roman" w:hAnsi="Times New Roman" w:cs="Times New Roman"/>
                <w:sz w:val="24"/>
                <w:szCs w:val="24"/>
                <w:lang w:val="en-US"/>
              </w:rPr>
              <w:t>6</w:t>
            </w:r>
            <w:r w:rsidRPr="00A93397">
              <w:rPr>
                <w:rFonts w:ascii="Times New Roman" w:hAnsi="Times New Roman" w:cs="Times New Roman"/>
                <w:sz w:val="24"/>
                <w:szCs w:val="24"/>
              </w:rPr>
              <w:t>В</w:t>
            </w:r>
            <w:r w:rsidRPr="00A93397">
              <w:rPr>
                <w:rFonts w:ascii="Times New Roman" w:hAnsi="Times New Roman" w:cs="Times New Roman"/>
                <w:sz w:val="24"/>
                <w:szCs w:val="24"/>
                <w:lang w:val="en-US"/>
              </w:rPr>
              <w:t xml:space="preserve">07 Engineering, </w:t>
            </w:r>
            <w:r>
              <w:rPr>
                <w:rFonts w:ascii="Times New Roman" w:hAnsi="Times New Roman" w:cs="Times New Roman"/>
                <w:sz w:val="24"/>
                <w:szCs w:val="24"/>
                <w:lang w:val="en-US"/>
              </w:rPr>
              <w:t>M</w:t>
            </w:r>
            <w:r w:rsidRPr="00A93397">
              <w:rPr>
                <w:rFonts w:ascii="Times New Roman" w:hAnsi="Times New Roman" w:cs="Times New Roman"/>
                <w:sz w:val="24"/>
                <w:szCs w:val="24"/>
                <w:lang w:val="en-US"/>
              </w:rPr>
              <w:t xml:space="preserve">anufacturing and </w:t>
            </w:r>
            <w:r>
              <w:rPr>
                <w:rFonts w:ascii="Times New Roman" w:hAnsi="Times New Roman" w:cs="Times New Roman"/>
                <w:sz w:val="24"/>
                <w:szCs w:val="24"/>
                <w:lang w:val="en-US"/>
              </w:rPr>
              <w:t>Civil</w:t>
            </w:r>
            <w:r w:rsidRPr="00A93397">
              <w:rPr>
                <w:rFonts w:ascii="Times New Roman" w:hAnsi="Times New Roman" w:cs="Times New Roman"/>
                <w:sz w:val="24"/>
                <w:szCs w:val="24"/>
                <w:lang w:val="en-US"/>
              </w:rPr>
              <w:t xml:space="preserve"> Engineering</w:t>
            </w:r>
          </w:p>
        </w:tc>
      </w:tr>
      <w:tr w:rsidR="00DC72C9" w:rsidRPr="00557ED2" w:rsidTr="00583E0B">
        <w:tc>
          <w:tcPr>
            <w:tcW w:w="3936" w:type="dxa"/>
          </w:tcPr>
          <w:p w:rsidR="00DC72C9" w:rsidRPr="0030379A" w:rsidRDefault="00DC72C9" w:rsidP="00583E0B">
            <w:pPr>
              <w:spacing w:after="0" w:line="240" w:lineRule="auto"/>
              <w:rPr>
                <w:rFonts w:ascii="Times New Roman" w:hAnsi="Times New Roman" w:cs="Times New Roman"/>
                <w:sz w:val="24"/>
                <w:szCs w:val="24"/>
                <w:lang w:val="en-US"/>
              </w:rPr>
            </w:pPr>
            <w:r w:rsidRPr="0030379A">
              <w:rPr>
                <w:rFonts w:ascii="Times New Roman" w:hAnsi="Times New Roman"/>
                <w:sz w:val="24"/>
                <w:szCs w:val="24"/>
                <w:lang w:val="en-US"/>
              </w:rPr>
              <w:t>Code and Classification of Areas of Training</w:t>
            </w:r>
          </w:p>
        </w:tc>
        <w:tc>
          <w:tcPr>
            <w:tcW w:w="5953" w:type="dxa"/>
          </w:tcPr>
          <w:p w:rsidR="00DC72C9" w:rsidRPr="00A93397" w:rsidRDefault="00DC72C9" w:rsidP="00583E0B">
            <w:pPr>
              <w:spacing w:after="0" w:line="240" w:lineRule="auto"/>
              <w:jc w:val="both"/>
              <w:rPr>
                <w:rFonts w:ascii="Times New Roman" w:hAnsi="Times New Roman" w:cs="Times New Roman"/>
                <w:sz w:val="24"/>
                <w:szCs w:val="24"/>
                <w:lang w:val="en-US"/>
              </w:rPr>
            </w:pPr>
            <w:r w:rsidRPr="00A93397">
              <w:rPr>
                <w:rFonts w:ascii="Times New Roman" w:hAnsi="Times New Roman" w:cs="Times New Roman"/>
                <w:sz w:val="24"/>
                <w:szCs w:val="24"/>
                <w:lang w:val="en-US"/>
              </w:rPr>
              <w:t>6</w:t>
            </w:r>
            <w:r w:rsidRPr="00A93397">
              <w:rPr>
                <w:rFonts w:ascii="Times New Roman" w:hAnsi="Times New Roman" w:cs="Times New Roman"/>
                <w:sz w:val="24"/>
                <w:szCs w:val="24"/>
              </w:rPr>
              <w:t>В</w:t>
            </w:r>
            <w:r>
              <w:rPr>
                <w:rFonts w:ascii="Times New Roman" w:hAnsi="Times New Roman" w:cs="Times New Roman"/>
                <w:sz w:val="24"/>
                <w:szCs w:val="24"/>
                <w:lang w:val="en-US"/>
              </w:rPr>
              <w:t xml:space="preserve">071 Engineering and </w:t>
            </w:r>
            <w:r w:rsidRPr="00A93397">
              <w:rPr>
                <w:rFonts w:ascii="Times New Roman" w:hAnsi="Times New Roman" w:cs="Times New Roman"/>
                <w:sz w:val="24"/>
                <w:szCs w:val="24"/>
                <w:lang w:val="en-US"/>
              </w:rPr>
              <w:t>Engineering</w:t>
            </w:r>
            <w:r>
              <w:rPr>
                <w:rFonts w:ascii="Times New Roman" w:hAnsi="Times New Roman" w:cs="Times New Roman"/>
                <w:sz w:val="24"/>
                <w:szCs w:val="24"/>
                <w:lang w:val="en-US"/>
              </w:rPr>
              <w:t xml:space="preserve"> Trades</w:t>
            </w:r>
          </w:p>
        </w:tc>
      </w:tr>
      <w:tr w:rsidR="00DC72C9" w:rsidRPr="00557ED2" w:rsidTr="00583E0B">
        <w:tc>
          <w:tcPr>
            <w:tcW w:w="3936" w:type="dxa"/>
          </w:tcPr>
          <w:p w:rsidR="00DC72C9" w:rsidRPr="0030379A" w:rsidRDefault="00DC72C9" w:rsidP="00583E0B">
            <w:pPr>
              <w:spacing w:after="0" w:line="240" w:lineRule="auto"/>
              <w:rPr>
                <w:rFonts w:ascii="Times New Roman" w:hAnsi="Times New Roman" w:cs="Times New Roman"/>
                <w:color w:val="000000"/>
                <w:sz w:val="24"/>
                <w:szCs w:val="24"/>
                <w:lang w:val="kk-KZ"/>
              </w:rPr>
            </w:pPr>
            <w:r w:rsidRPr="0030379A">
              <w:rPr>
                <w:rFonts w:ascii="Times New Roman" w:hAnsi="Times New Roman"/>
                <w:sz w:val="24"/>
                <w:szCs w:val="24"/>
                <w:lang w:val="en-US"/>
              </w:rPr>
              <w:t>Group of educational programs (EP)</w:t>
            </w:r>
          </w:p>
        </w:tc>
        <w:tc>
          <w:tcPr>
            <w:tcW w:w="5953" w:type="dxa"/>
          </w:tcPr>
          <w:p w:rsidR="00DC72C9" w:rsidRPr="00A93397" w:rsidRDefault="00DC72C9" w:rsidP="00583E0B">
            <w:pPr>
              <w:spacing w:after="0" w:line="240" w:lineRule="auto"/>
              <w:jc w:val="both"/>
              <w:rPr>
                <w:rFonts w:ascii="Times New Roman" w:hAnsi="Times New Roman" w:cs="Times New Roman"/>
                <w:sz w:val="24"/>
                <w:szCs w:val="24"/>
                <w:lang w:val="en-US"/>
              </w:rPr>
            </w:pPr>
            <w:r w:rsidRPr="00A93397">
              <w:rPr>
                <w:rFonts w:ascii="Times New Roman" w:hAnsi="Times New Roman" w:cs="Times New Roman"/>
                <w:sz w:val="24"/>
                <w:szCs w:val="24"/>
              </w:rPr>
              <w:t>В</w:t>
            </w:r>
            <w:r w:rsidRPr="00A93397">
              <w:rPr>
                <w:rFonts w:ascii="Times New Roman" w:hAnsi="Times New Roman" w:cs="Times New Roman"/>
                <w:sz w:val="24"/>
                <w:szCs w:val="24"/>
                <w:lang w:val="en-US"/>
              </w:rPr>
              <w:t>062 Ele</w:t>
            </w:r>
            <w:r>
              <w:rPr>
                <w:rFonts w:ascii="Times New Roman" w:hAnsi="Times New Roman" w:cs="Times New Roman"/>
                <w:sz w:val="24"/>
                <w:szCs w:val="24"/>
                <w:lang w:val="en-US"/>
              </w:rPr>
              <w:t>ctrical Engineering and Energy</w:t>
            </w:r>
          </w:p>
        </w:tc>
      </w:tr>
      <w:tr w:rsidR="00DC72C9" w:rsidRPr="00202E62" w:rsidTr="00583E0B">
        <w:tc>
          <w:tcPr>
            <w:tcW w:w="3936" w:type="dxa"/>
          </w:tcPr>
          <w:p w:rsidR="00DC72C9" w:rsidRPr="0030379A" w:rsidRDefault="00DC72C9" w:rsidP="00583E0B">
            <w:pPr>
              <w:spacing w:after="0" w:line="240" w:lineRule="auto"/>
              <w:jc w:val="both"/>
              <w:rPr>
                <w:rFonts w:ascii="Times New Roman" w:hAnsi="Times New Roman" w:cs="Times New Roman"/>
                <w:sz w:val="24"/>
                <w:szCs w:val="24"/>
                <w:lang w:val="en-US"/>
              </w:rPr>
            </w:pPr>
            <w:r w:rsidRPr="0030379A">
              <w:rPr>
                <w:rFonts w:ascii="Times New Roman" w:hAnsi="Times New Roman" w:cs="Times New Roman"/>
                <w:sz w:val="24"/>
                <w:szCs w:val="24"/>
              </w:rPr>
              <w:t>Type</w:t>
            </w:r>
            <w:r w:rsidRPr="0030379A">
              <w:rPr>
                <w:rFonts w:ascii="Times New Roman" w:hAnsi="Times New Roman" w:cs="Times New Roman"/>
                <w:sz w:val="24"/>
                <w:szCs w:val="24"/>
                <w:lang w:val="en-US"/>
              </w:rPr>
              <w:t>of EP</w:t>
            </w:r>
          </w:p>
        </w:tc>
        <w:tc>
          <w:tcPr>
            <w:tcW w:w="5953" w:type="dxa"/>
          </w:tcPr>
          <w:p w:rsidR="00DC72C9" w:rsidRPr="00A93397" w:rsidRDefault="00DC72C9" w:rsidP="00583E0B">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Ac</w:t>
            </w:r>
            <w:r w:rsidRPr="00A93397">
              <w:rPr>
                <w:rFonts w:ascii="Times New Roman" w:hAnsi="Times New Roman" w:cs="Times New Roman"/>
                <w:sz w:val="24"/>
                <w:szCs w:val="24"/>
                <w:lang w:val="en-US"/>
              </w:rPr>
              <w:t>ting</w:t>
            </w:r>
          </w:p>
        </w:tc>
      </w:tr>
      <w:tr w:rsidR="00DC72C9" w:rsidRPr="00202E62" w:rsidTr="00583E0B">
        <w:tc>
          <w:tcPr>
            <w:tcW w:w="3936" w:type="dxa"/>
          </w:tcPr>
          <w:p w:rsidR="00DC72C9" w:rsidRPr="0030379A" w:rsidRDefault="00DC72C9" w:rsidP="00583E0B">
            <w:pPr>
              <w:spacing w:after="0" w:line="240" w:lineRule="auto"/>
              <w:jc w:val="both"/>
              <w:rPr>
                <w:rFonts w:ascii="Times New Roman" w:hAnsi="Times New Roman" w:cs="Times New Roman"/>
                <w:sz w:val="24"/>
                <w:szCs w:val="24"/>
                <w:lang w:val="en-US"/>
              </w:rPr>
            </w:pPr>
            <w:r w:rsidRPr="0030379A">
              <w:rPr>
                <w:rFonts w:ascii="Times New Roman" w:hAnsi="Times New Roman" w:cs="Times New Roman"/>
                <w:bCs/>
                <w:sz w:val="24"/>
                <w:szCs w:val="24"/>
                <w:lang w:val="en-US"/>
              </w:rPr>
              <w:t>ISCE level</w:t>
            </w:r>
          </w:p>
        </w:tc>
        <w:tc>
          <w:tcPr>
            <w:tcW w:w="5953" w:type="dxa"/>
          </w:tcPr>
          <w:p w:rsidR="00DC72C9" w:rsidRPr="00A93397" w:rsidRDefault="00DC72C9" w:rsidP="00583E0B">
            <w:pPr>
              <w:spacing w:after="0" w:line="240" w:lineRule="auto"/>
              <w:jc w:val="both"/>
              <w:rPr>
                <w:rFonts w:ascii="Times New Roman" w:hAnsi="Times New Roman" w:cs="Times New Roman"/>
                <w:sz w:val="24"/>
                <w:szCs w:val="24"/>
                <w:lang w:val="kk-KZ"/>
              </w:rPr>
            </w:pPr>
            <w:r w:rsidRPr="00A93397">
              <w:rPr>
                <w:rFonts w:ascii="Times New Roman" w:hAnsi="Times New Roman" w:cs="Times New Roman"/>
                <w:sz w:val="24"/>
                <w:szCs w:val="24"/>
                <w:lang w:val="kk-KZ"/>
              </w:rPr>
              <w:t>6</w:t>
            </w:r>
          </w:p>
        </w:tc>
      </w:tr>
      <w:tr w:rsidR="00DC72C9" w:rsidRPr="00202E62" w:rsidTr="00583E0B">
        <w:tc>
          <w:tcPr>
            <w:tcW w:w="3936" w:type="dxa"/>
          </w:tcPr>
          <w:p w:rsidR="00DC72C9" w:rsidRPr="0030379A" w:rsidRDefault="00DC72C9" w:rsidP="00583E0B">
            <w:pPr>
              <w:spacing w:after="0" w:line="240" w:lineRule="auto"/>
              <w:jc w:val="both"/>
              <w:rPr>
                <w:rFonts w:ascii="Times New Roman" w:hAnsi="Times New Roman" w:cs="Times New Roman"/>
                <w:sz w:val="24"/>
                <w:szCs w:val="24"/>
                <w:lang w:val="en-US"/>
              </w:rPr>
            </w:pPr>
            <w:r w:rsidRPr="0030379A">
              <w:rPr>
                <w:rFonts w:ascii="Times New Roman" w:hAnsi="Times New Roman" w:cs="Times New Roman"/>
                <w:bCs/>
                <w:sz w:val="24"/>
                <w:szCs w:val="24"/>
                <w:lang w:val="en-US"/>
              </w:rPr>
              <w:t>NQFlevel</w:t>
            </w:r>
          </w:p>
        </w:tc>
        <w:tc>
          <w:tcPr>
            <w:tcW w:w="5953" w:type="dxa"/>
          </w:tcPr>
          <w:p w:rsidR="00DC72C9" w:rsidRPr="00A93397" w:rsidRDefault="00DC72C9" w:rsidP="00583E0B">
            <w:pPr>
              <w:spacing w:after="0" w:line="240" w:lineRule="auto"/>
              <w:jc w:val="both"/>
              <w:rPr>
                <w:rFonts w:ascii="Times New Roman" w:hAnsi="Times New Roman" w:cs="Times New Roman"/>
                <w:sz w:val="24"/>
                <w:szCs w:val="24"/>
              </w:rPr>
            </w:pPr>
            <w:r w:rsidRPr="00A93397">
              <w:rPr>
                <w:rFonts w:ascii="Times New Roman" w:hAnsi="Times New Roman" w:cs="Times New Roman"/>
                <w:sz w:val="24"/>
                <w:szCs w:val="24"/>
              </w:rPr>
              <w:t>6</w:t>
            </w:r>
          </w:p>
        </w:tc>
      </w:tr>
      <w:tr w:rsidR="00DC72C9" w:rsidRPr="00202E62" w:rsidTr="00583E0B">
        <w:tc>
          <w:tcPr>
            <w:tcW w:w="3936" w:type="dxa"/>
          </w:tcPr>
          <w:p w:rsidR="00DC72C9" w:rsidRPr="0030379A" w:rsidRDefault="00DC72C9" w:rsidP="00583E0B">
            <w:pPr>
              <w:spacing w:after="0" w:line="240" w:lineRule="auto"/>
              <w:jc w:val="both"/>
              <w:rPr>
                <w:rFonts w:ascii="Times New Roman" w:hAnsi="Times New Roman" w:cs="Times New Roman"/>
                <w:sz w:val="24"/>
                <w:szCs w:val="24"/>
                <w:lang w:val="en-US"/>
              </w:rPr>
            </w:pPr>
            <w:r w:rsidRPr="0030379A">
              <w:rPr>
                <w:rFonts w:ascii="Times New Roman" w:hAnsi="Times New Roman"/>
                <w:sz w:val="24"/>
                <w:szCs w:val="24"/>
                <w:lang w:val="en-US"/>
              </w:rPr>
              <w:t>IQF level</w:t>
            </w:r>
          </w:p>
        </w:tc>
        <w:tc>
          <w:tcPr>
            <w:tcW w:w="5953" w:type="dxa"/>
          </w:tcPr>
          <w:p w:rsidR="00DC72C9" w:rsidRPr="00A93397" w:rsidRDefault="00DC72C9" w:rsidP="00583E0B">
            <w:pPr>
              <w:spacing w:after="0" w:line="240" w:lineRule="auto"/>
              <w:jc w:val="both"/>
              <w:rPr>
                <w:rFonts w:ascii="Times New Roman" w:hAnsi="Times New Roman" w:cs="Times New Roman"/>
                <w:sz w:val="24"/>
                <w:szCs w:val="24"/>
              </w:rPr>
            </w:pPr>
            <w:r w:rsidRPr="00A93397">
              <w:rPr>
                <w:rFonts w:ascii="Times New Roman" w:hAnsi="Times New Roman" w:cs="Times New Roman"/>
                <w:sz w:val="24"/>
                <w:szCs w:val="24"/>
              </w:rPr>
              <w:t>6</w:t>
            </w:r>
          </w:p>
        </w:tc>
      </w:tr>
      <w:tr w:rsidR="00DC72C9" w:rsidRPr="00202E62" w:rsidTr="00583E0B">
        <w:tc>
          <w:tcPr>
            <w:tcW w:w="3936" w:type="dxa"/>
          </w:tcPr>
          <w:p w:rsidR="00DC72C9" w:rsidRPr="0030379A" w:rsidRDefault="00DC72C9" w:rsidP="00583E0B">
            <w:pPr>
              <w:spacing w:after="0" w:line="240" w:lineRule="auto"/>
              <w:rPr>
                <w:rFonts w:ascii="Times New Roman" w:hAnsi="Times New Roman" w:cs="Times New Roman"/>
                <w:color w:val="000000"/>
                <w:sz w:val="24"/>
                <w:szCs w:val="24"/>
                <w:lang w:val="en-US"/>
              </w:rPr>
            </w:pPr>
            <w:r w:rsidRPr="0030379A">
              <w:rPr>
                <w:rFonts w:ascii="Times New Roman" w:hAnsi="Times New Roman"/>
                <w:sz w:val="24"/>
                <w:szCs w:val="24"/>
                <w:lang w:val="en-US"/>
              </w:rPr>
              <w:t>Language learning</w:t>
            </w:r>
          </w:p>
        </w:tc>
        <w:tc>
          <w:tcPr>
            <w:tcW w:w="5953" w:type="dxa"/>
          </w:tcPr>
          <w:p w:rsidR="00DC72C9" w:rsidRPr="00A93397" w:rsidRDefault="00DC72C9" w:rsidP="00583E0B">
            <w:pPr>
              <w:spacing w:after="0" w:line="240" w:lineRule="auto"/>
              <w:jc w:val="both"/>
              <w:rPr>
                <w:rFonts w:ascii="Times New Roman" w:hAnsi="Times New Roman" w:cs="Times New Roman"/>
                <w:sz w:val="24"/>
                <w:szCs w:val="24"/>
                <w:lang w:val="en-US"/>
              </w:rPr>
            </w:pPr>
            <w:r w:rsidRPr="00A93397">
              <w:rPr>
                <w:rFonts w:ascii="Times New Roman" w:hAnsi="Times New Roman" w:cs="Times New Roman"/>
                <w:sz w:val="24"/>
                <w:szCs w:val="24"/>
                <w:lang w:val="en-US"/>
              </w:rPr>
              <w:t>Kazakh, Russian, English</w:t>
            </w:r>
          </w:p>
        </w:tc>
      </w:tr>
      <w:tr w:rsidR="00DC72C9" w:rsidRPr="0030379A" w:rsidTr="00583E0B">
        <w:tc>
          <w:tcPr>
            <w:tcW w:w="3936" w:type="dxa"/>
          </w:tcPr>
          <w:p w:rsidR="00DC72C9" w:rsidRPr="0030379A" w:rsidRDefault="00DC72C9" w:rsidP="00583E0B">
            <w:pPr>
              <w:spacing w:after="0" w:line="240" w:lineRule="auto"/>
              <w:rPr>
                <w:rFonts w:ascii="Times New Roman" w:hAnsi="Times New Roman" w:cs="Times New Roman"/>
                <w:color w:val="FF0000"/>
                <w:sz w:val="24"/>
                <w:szCs w:val="24"/>
                <w:lang w:val="en-US"/>
              </w:rPr>
            </w:pPr>
            <w:r w:rsidRPr="0030379A">
              <w:rPr>
                <w:rFonts w:ascii="Times New Roman" w:hAnsi="Times New Roman" w:cs="Times New Roman"/>
                <w:color w:val="000000"/>
                <w:sz w:val="24"/>
                <w:szCs w:val="24"/>
                <w:lang w:val="en-US"/>
              </w:rPr>
              <w:t xml:space="preserve">The complexity of </w:t>
            </w:r>
            <w:r w:rsidRPr="0030379A">
              <w:rPr>
                <w:rFonts w:ascii="Times New Roman" w:hAnsi="Times New Roman" w:cs="Times New Roman"/>
                <w:sz w:val="24"/>
                <w:szCs w:val="24"/>
                <w:lang w:val="en-US"/>
              </w:rPr>
              <w:t>EP</w:t>
            </w:r>
          </w:p>
        </w:tc>
        <w:tc>
          <w:tcPr>
            <w:tcW w:w="5953" w:type="dxa"/>
          </w:tcPr>
          <w:p w:rsidR="00DC72C9" w:rsidRPr="00A93397" w:rsidRDefault="00DC72C9" w:rsidP="00583E0B">
            <w:pPr>
              <w:spacing w:after="0" w:line="240" w:lineRule="auto"/>
              <w:jc w:val="both"/>
              <w:rPr>
                <w:rFonts w:ascii="Times New Roman" w:hAnsi="Times New Roman" w:cs="Times New Roman"/>
                <w:bCs/>
                <w:sz w:val="24"/>
                <w:szCs w:val="24"/>
                <w:lang w:val="en-US"/>
              </w:rPr>
            </w:pPr>
            <w:r w:rsidRPr="0030379A">
              <w:rPr>
                <w:rFonts w:ascii="Times New Roman" w:hAnsi="Times New Roman" w:cs="Times New Roman"/>
                <w:bCs/>
                <w:sz w:val="24"/>
                <w:szCs w:val="24"/>
                <w:lang w:val="en-US"/>
              </w:rPr>
              <w:t>24</w:t>
            </w:r>
            <w:r w:rsidRPr="00A93397">
              <w:rPr>
                <w:rFonts w:ascii="Times New Roman" w:hAnsi="Times New Roman" w:cs="Times New Roman"/>
                <w:bCs/>
                <w:sz w:val="24"/>
                <w:szCs w:val="24"/>
                <w:lang w:val="kk-KZ"/>
              </w:rPr>
              <w:t xml:space="preserve">0 </w:t>
            </w:r>
            <w:r w:rsidRPr="00A93397">
              <w:rPr>
                <w:rFonts w:ascii="Times New Roman" w:hAnsi="Times New Roman" w:cs="Times New Roman"/>
                <w:bCs/>
                <w:sz w:val="24"/>
                <w:szCs w:val="24"/>
                <w:lang w:val="en-US"/>
              </w:rPr>
              <w:t>credits</w:t>
            </w:r>
          </w:p>
        </w:tc>
      </w:tr>
      <w:tr w:rsidR="00DC72C9" w:rsidRPr="0030379A" w:rsidTr="00583E0B">
        <w:tc>
          <w:tcPr>
            <w:tcW w:w="3936" w:type="dxa"/>
          </w:tcPr>
          <w:p w:rsidR="00DC72C9" w:rsidRPr="0030379A" w:rsidRDefault="00DC72C9" w:rsidP="00583E0B">
            <w:pPr>
              <w:spacing w:after="0" w:line="240" w:lineRule="auto"/>
              <w:rPr>
                <w:rFonts w:ascii="Times New Roman" w:hAnsi="Times New Roman" w:cs="Times New Roman"/>
                <w:color w:val="000000"/>
                <w:sz w:val="24"/>
                <w:szCs w:val="24"/>
                <w:lang w:val="en-US"/>
              </w:rPr>
            </w:pPr>
            <w:r w:rsidRPr="0030379A">
              <w:rPr>
                <w:rFonts w:ascii="Times New Roman" w:hAnsi="Times New Roman" w:cs="Times New Roman"/>
                <w:color w:val="000000"/>
                <w:sz w:val="24"/>
                <w:szCs w:val="24"/>
                <w:lang w:val="en-US"/>
              </w:rPr>
              <w:t>Distinctive</w:t>
            </w:r>
            <w:r>
              <w:rPr>
                <w:rFonts w:ascii="Times New Roman" w:hAnsi="Times New Roman" w:cs="Times New Roman"/>
                <w:color w:val="000000"/>
                <w:sz w:val="24"/>
                <w:szCs w:val="24"/>
                <w:lang w:val="en-US"/>
              </w:rPr>
              <w:t xml:space="preserve"> </w:t>
            </w:r>
            <w:r w:rsidRPr="0030379A">
              <w:rPr>
                <w:rFonts w:ascii="Times New Roman" w:hAnsi="Times New Roman" w:cs="Times New Roman"/>
                <w:color w:val="000000"/>
                <w:sz w:val="24"/>
                <w:szCs w:val="24"/>
                <w:lang w:val="en-US"/>
              </w:rPr>
              <w:t xml:space="preserve"> features of </w:t>
            </w:r>
            <w:r w:rsidRPr="0030379A">
              <w:rPr>
                <w:rFonts w:ascii="Times New Roman" w:hAnsi="Times New Roman" w:cs="Times New Roman"/>
                <w:sz w:val="24"/>
                <w:szCs w:val="24"/>
                <w:lang w:val="en-US"/>
              </w:rPr>
              <w:t xml:space="preserve"> EP</w:t>
            </w:r>
          </w:p>
        </w:tc>
        <w:tc>
          <w:tcPr>
            <w:tcW w:w="5953" w:type="dxa"/>
          </w:tcPr>
          <w:p w:rsidR="00DC72C9" w:rsidRPr="0030379A" w:rsidRDefault="00DC72C9" w:rsidP="00583E0B">
            <w:pPr>
              <w:spacing w:after="0" w:line="240" w:lineRule="auto"/>
              <w:jc w:val="both"/>
              <w:rPr>
                <w:rFonts w:ascii="Times New Roman" w:hAnsi="Times New Roman" w:cs="Times New Roman"/>
                <w:color w:val="FF0000"/>
                <w:sz w:val="24"/>
                <w:szCs w:val="24"/>
                <w:lang w:val="en-US"/>
              </w:rPr>
            </w:pPr>
            <w:r w:rsidRPr="00A93397">
              <w:rPr>
                <w:rFonts w:ascii="Times New Roman" w:hAnsi="Times New Roman" w:cs="Times New Roman"/>
                <w:sz w:val="24"/>
                <w:szCs w:val="24"/>
                <w:lang w:val="kk-KZ"/>
              </w:rPr>
              <w:t>-</w:t>
            </w:r>
          </w:p>
        </w:tc>
      </w:tr>
      <w:tr w:rsidR="00DC72C9" w:rsidRPr="0030379A" w:rsidTr="00583E0B">
        <w:tc>
          <w:tcPr>
            <w:tcW w:w="3936" w:type="dxa"/>
          </w:tcPr>
          <w:p w:rsidR="00DC72C9" w:rsidRPr="0030379A" w:rsidRDefault="00DC72C9" w:rsidP="00583E0B">
            <w:pPr>
              <w:spacing w:after="0" w:line="240" w:lineRule="auto"/>
              <w:rPr>
                <w:rFonts w:ascii="Times New Roman" w:hAnsi="Times New Roman" w:cs="Times New Roman"/>
                <w:color w:val="000000"/>
                <w:sz w:val="24"/>
                <w:szCs w:val="24"/>
                <w:lang w:val="en-US"/>
              </w:rPr>
            </w:pPr>
            <w:r w:rsidRPr="0030379A">
              <w:rPr>
                <w:rFonts w:ascii="Times New Roman" w:hAnsi="Times New Roman"/>
                <w:sz w:val="24"/>
                <w:szCs w:val="24"/>
                <w:lang w:val="en-US"/>
              </w:rPr>
              <w:t>P</w:t>
            </w:r>
            <w:r>
              <w:rPr>
                <w:rFonts w:ascii="Times New Roman" w:hAnsi="Times New Roman"/>
                <w:sz w:val="24"/>
                <w:szCs w:val="24"/>
                <w:lang w:val="en-US"/>
              </w:rPr>
              <w:t xml:space="preserve">artner  University (JEP) </w:t>
            </w:r>
          </w:p>
        </w:tc>
        <w:tc>
          <w:tcPr>
            <w:tcW w:w="5953" w:type="dxa"/>
          </w:tcPr>
          <w:p w:rsidR="00DC72C9" w:rsidRPr="00A93397" w:rsidRDefault="00DC72C9" w:rsidP="00583E0B">
            <w:pPr>
              <w:spacing w:after="0" w:line="240" w:lineRule="auto"/>
              <w:jc w:val="both"/>
              <w:rPr>
                <w:rFonts w:ascii="Times New Roman" w:hAnsi="Times New Roman" w:cs="Times New Roman"/>
                <w:sz w:val="24"/>
                <w:szCs w:val="24"/>
                <w:lang w:val="kk-KZ"/>
              </w:rPr>
            </w:pPr>
            <w:r w:rsidRPr="00A93397">
              <w:rPr>
                <w:rFonts w:ascii="Times New Roman" w:hAnsi="Times New Roman" w:cs="Times New Roman"/>
                <w:sz w:val="24"/>
                <w:szCs w:val="24"/>
                <w:lang w:val="kk-KZ"/>
              </w:rPr>
              <w:t>-</w:t>
            </w:r>
          </w:p>
        </w:tc>
      </w:tr>
      <w:tr w:rsidR="00DC72C9" w:rsidRPr="00202E62" w:rsidTr="00583E0B">
        <w:tc>
          <w:tcPr>
            <w:tcW w:w="3936" w:type="dxa"/>
          </w:tcPr>
          <w:p w:rsidR="00DC72C9" w:rsidRPr="0030379A" w:rsidRDefault="00DC72C9" w:rsidP="00583E0B">
            <w:pPr>
              <w:spacing w:after="0" w:line="240" w:lineRule="auto"/>
              <w:rPr>
                <w:rFonts w:ascii="Times New Roman" w:hAnsi="Times New Roman" w:cs="Times New Roman"/>
                <w:color w:val="000000"/>
                <w:sz w:val="28"/>
                <w:szCs w:val="28"/>
                <w:lang w:val="en-US"/>
              </w:rPr>
            </w:pPr>
            <w:r w:rsidRPr="0030379A">
              <w:rPr>
                <w:rFonts w:ascii="Times New Roman" w:hAnsi="Times New Roman"/>
                <w:sz w:val="24"/>
                <w:szCs w:val="24"/>
                <w:lang w:val="en-US"/>
              </w:rPr>
              <w:t>U</w:t>
            </w:r>
            <w:r>
              <w:rPr>
                <w:rFonts w:ascii="Times New Roman" w:hAnsi="Times New Roman"/>
                <w:sz w:val="24"/>
                <w:szCs w:val="24"/>
                <w:lang w:val="en-US"/>
              </w:rPr>
              <w:t xml:space="preserve">niversity  partner (DDEP) </w:t>
            </w:r>
          </w:p>
        </w:tc>
        <w:tc>
          <w:tcPr>
            <w:tcW w:w="5953" w:type="dxa"/>
          </w:tcPr>
          <w:p w:rsidR="00DC72C9" w:rsidRPr="00202E62" w:rsidRDefault="00DC72C9" w:rsidP="00583E0B">
            <w:pPr>
              <w:spacing w:after="0" w:line="240" w:lineRule="auto"/>
              <w:jc w:val="both"/>
              <w:rPr>
                <w:rFonts w:ascii="Times New Roman" w:hAnsi="Times New Roman" w:cs="Times New Roman"/>
                <w:sz w:val="28"/>
                <w:szCs w:val="28"/>
                <w:lang w:val="kk-KZ"/>
              </w:rPr>
            </w:pPr>
            <w:r w:rsidRPr="00202E62">
              <w:rPr>
                <w:rFonts w:ascii="Times New Roman" w:hAnsi="Times New Roman" w:cs="Times New Roman"/>
                <w:sz w:val="28"/>
                <w:szCs w:val="28"/>
                <w:lang w:val="kk-KZ"/>
              </w:rPr>
              <w:t>-</w:t>
            </w:r>
          </w:p>
        </w:tc>
      </w:tr>
    </w:tbl>
    <w:p w:rsidR="00DC72C9" w:rsidRPr="00202E62" w:rsidRDefault="00DC72C9" w:rsidP="00DC72C9">
      <w:pPr>
        <w:spacing w:after="0" w:line="240" w:lineRule="auto"/>
        <w:ind w:left="1134" w:right="1134"/>
        <w:jc w:val="center"/>
        <w:rPr>
          <w:rFonts w:ascii="Times New Roman" w:hAnsi="Times New Roman" w:cs="Times New Roman"/>
          <w:bCs/>
          <w:sz w:val="28"/>
          <w:szCs w:val="28"/>
        </w:rPr>
      </w:pPr>
    </w:p>
    <w:p w:rsidR="00DC72C9" w:rsidRPr="00202E62" w:rsidRDefault="00DC72C9" w:rsidP="00DC72C9">
      <w:pPr>
        <w:spacing w:after="0" w:line="240" w:lineRule="auto"/>
        <w:ind w:left="1134" w:right="1134"/>
        <w:jc w:val="center"/>
        <w:rPr>
          <w:rFonts w:ascii="Times New Roman" w:hAnsi="Times New Roman" w:cs="Times New Roman"/>
          <w:bCs/>
          <w:sz w:val="28"/>
          <w:szCs w:val="28"/>
        </w:rPr>
      </w:pPr>
    </w:p>
    <w:p w:rsidR="00DC72C9" w:rsidRDefault="00DC72C9" w:rsidP="00DC72C9">
      <w:pPr>
        <w:spacing w:after="0" w:line="240" w:lineRule="auto"/>
        <w:ind w:left="1134" w:right="1134"/>
        <w:jc w:val="center"/>
        <w:rPr>
          <w:rFonts w:ascii="Times New Roman" w:hAnsi="Times New Roman" w:cs="Times New Roman"/>
          <w:bCs/>
          <w:sz w:val="28"/>
          <w:szCs w:val="28"/>
          <w:lang w:val="en-US"/>
        </w:rPr>
      </w:pPr>
    </w:p>
    <w:p w:rsidR="00DC72C9" w:rsidRPr="00850AFF" w:rsidRDefault="00DC72C9" w:rsidP="00DC72C9">
      <w:pPr>
        <w:spacing w:after="0" w:line="240" w:lineRule="auto"/>
        <w:ind w:left="1134" w:right="1134"/>
        <w:jc w:val="center"/>
        <w:rPr>
          <w:rFonts w:ascii="Times New Roman" w:hAnsi="Times New Roman" w:cs="Times New Roman"/>
          <w:bCs/>
          <w:sz w:val="28"/>
          <w:szCs w:val="28"/>
          <w:lang w:val="en-US"/>
        </w:rPr>
      </w:pPr>
    </w:p>
    <w:p w:rsidR="00DC72C9" w:rsidRDefault="00DC72C9" w:rsidP="00DC72C9">
      <w:pPr>
        <w:ind w:left="1134" w:right="1134"/>
        <w:jc w:val="center"/>
        <w:rPr>
          <w:rFonts w:ascii="Times New Roman" w:hAnsi="Times New Roman" w:cs="Times New Roman"/>
          <w:bCs/>
          <w:sz w:val="28"/>
          <w:szCs w:val="28"/>
          <w:lang w:val="kk-KZ"/>
        </w:rPr>
      </w:pPr>
    </w:p>
    <w:p w:rsidR="00DC72C9" w:rsidRDefault="00DC72C9" w:rsidP="00DC72C9">
      <w:pPr>
        <w:ind w:left="1134" w:right="1134"/>
        <w:jc w:val="center"/>
        <w:rPr>
          <w:rFonts w:ascii="Times New Roman" w:hAnsi="Times New Roman" w:cs="Times New Roman"/>
          <w:bCs/>
          <w:sz w:val="28"/>
          <w:szCs w:val="28"/>
          <w:lang w:val="kk-KZ"/>
        </w:rPr>
      </w:pPr>
      <w:r w:rsidRPr="00202E62">
        <w:rPr>
          <w:rFonts w:ascii="Times New Roman" w:hAnsi="Times New Roman" w:cs="Times New Roman"/>
          <w:bCs/>
          <w:sz w:val="28"/>
          <w:szCs w:val="28"/>
          <w:lang w:val="en-US"/>
        </w:rPr>
        <w:t>Shymkent</w:t>
      </w:r>
      <w:r w:rsidRPr="00202E62">
        <w:rPr>
          <w:rFonts w:ascii="Times New Roman" w:hAnsi="Times New Roman" w:cs="Times New Roman"/>
          <w:bCs/>
          <w:sz w:val="28"/>
          <w:szCs w:val="28"/>
          <w:lang w:val="kk-KZ"/>
        </w:rPr>
        <w:t>,</w:t>
      </w:r>
      <w:r w:rsidRPr="00202E62">
        <w:rPr>
          <w:rFonts w:ascii="Times New Roman" w:hAnsi="Times New Roman" w:cs="Times New Roman"/>
          <w:bCs/>
          <w:sz w:val="28"/>
          <w:szCs w:val="28"/>
        </w:rPr>
        <w:t xml:space="preserve"> 20</w:t>
      </w:r>
      <w:r>
        <w:rPr>
          <w:rFonts w:ascii="Times New Roman" w:hAnsi="Times New Roman" w:cs="Times New Roman"/>
          <w:bCs/>
          <w:sz w:val="28"/>
          <w:szCs w:val="28"/>
          <w:lang w:val="kk-KZ"/>
        </w:rPr>
        <w:t>22</w:t>
      </w:r>
      <w:r>
        <w:rPr>
          <w:rFonts w:ascii="Times New Roman" w:hAnsi="Times New Roman" w:cs="Times New Roman"/>
          <w:sz w:val="24"/>
          <w:szCs w:val="24"/>
          <w:lang w:val="kk-KZ"/>
        </w:rPr>
        <w:t>у.</w:t>
      </w:r>
    </w:p>
    <w:p w:rsidR="00DC72C9" w:rsidRDefault="00DC72C9" w:rsidP="00DC72C9">
      <w:pPr>
        <w:pBdr>
          <w:top w:val="nil"/>
          <w:left w:val="nil"/>
          <w:bottom w:val="nil"/>
          <w:right w:val="nil"/>
          <w:between w:val="nil"/>
        </w:pBdr>
        <w:ind w:firstLineChars="100" w:firstLine="280"/>
        <w:jc w:val="center"/>
        <w:rPr>
          <w:rFonts w:ascii="Times New Roman" w:hAnsi="Times New Roman" w:cs="Times New Roman"/>
          <w:sz w:val="28"/>
          <w:szCs w:val="28"/>
          <w:lang w:val="en-US"/>
        </w:rPr>
      </w:pPr>
    </w:p>
    <w:p w:rsidR="00DC72C9" w:rsidRDefault="00DC72C9" w:rsidP="00DC72C9">
      <w:pPr>
        <w:pBdr>
          <w:top w:val="nil"/>
          <w:left w:val="nil"/>
          <w:bottom w:val="nil"/>
          <w:right w:val="nil"/>
          <w:between w:val="nil"/>
        </w:pBdr>
        <w:ind w:firstLineChars="100" w:firstLine="280"/>
        <w:jc w:val="center"/>
        <w:rPr>
          <w:rFonts w:ascii="Times New Roman" w:hAnsi="Times New Roman" w:cs="Times New Roman"/>
          <w:sz w:val="28"/>
          <w:szCs w:val="28"/>
          <w:lang w:val="en-US"/>
        </w:rPr>
      </w:pPr>
    </w:p>
    <w:p w:rsidR="00DC72C9" w:rsidRPr="00124633" w:rsidRDefault="00DC72C9" w:rsidP="00DC72C9">
      <w:pPr>
        <w:pBdr>
          <w:top w:val="nil"/>
          <w:left w:val="nil"/>
          <w:bottom w:val="nil"/>
          <w:right w:val="nil"/>
          <w:between w:val="nil"/>
        </w:pBdr>
        <w:ind w:firstLineChars="100" w:firstLine="280"/>
        <w:jc w:val="center"/>
        <w:rPr>
          <w:rFonts w:ascii="Times New Roman" w:hAnsi="Times New Roman" w:cs="Times New Roman"/>
          <w:bCs/>
          <w:sz w:val="28"/>
          <w:szCs w:val="28"/>
        </w:rPr>
      </w:pPr>
      <w:r w:rsidRPr="00124633">
        <w:rPr>
          <w:rFonts w:ascii="Times New Roman" w:hAnsi="Times New Roman" w:cs="Times New Roman"/>
          <w:sz w:val="28"/>
          <w:szCs w:val="28"/>
          <w:lang w:val="en-US"/>
        </w:rPr>
        <w:t>CONTENTS</w:t>
      </w:r>
    </w:p>
    <w:p w:rsidR="00DC72C9" w:rsidRPr="002D05B7" w:rsidRDefault="00DC72C9" w:rsidP="00DC72C9">
      <w:pPr>
        <w:pStyle w:val="a5"/>
        <w:spacing w:after="0" w:line="240" w:lineRule="auto"/>
        <w:jc w:val="center"/>
        <w:rPr>
          <w:rFonts w:ascii="Times New Roman" w:hAnsi="Times New Roman"/>
          <w:bCs/>
          <w:sz w:val="28"/>
          <w:szCs w:val="28"/>
          <w:lang w:val="ru-RU"/>
        </w:rPr>
      </w:pPr>
    </w:p>
    <w:tbl>
      <w:tblPr>
        <w:tblW w:w="9781" w:type="dxa"/>
        <w:tblInd w:w="-34" w:type="dxa"/>
        <w:tblLayout w:type="fixed"/>
        <w:tblLook w:val="04A0" w:firstRow="1" w:lastRow="0" w:firstColumn="1" w:lastColumn="0" w:noHBand="0" w:noVBand="1"/>
      </w:tblPr>
      <w:tblGrid>
        <w:gridCol w:w="851"/>
        <w:gridCol w:w="8364"/>
        <w:gridCol w:w="566"/>
      </w:tblGrid>
      <w:tr w:rsidR="00DC72C9" w:rsidRPr="00896789" w:rsidTr="00583E0B">
        <w:trPr>
          <w:trHeight w:val="335"/>
        </w:trPr>
        <w:tc>
          <w:tcPr>
            <w:tcW w:w="851" w:type="dxa"/>
          </w:tcPr>
          <w:p w:rsidR="00DC72C9" w:rsidRPr="00124633" w:rsidRDefault="00DC72C9" w:rsidP="00583E0B">
            <w:pPr>
              <w:pStyle w:val="a5"/>
              <w:numPr>
                <w:ilvl w:val="0"/>
                <w:numId w:val="1"/>
              </w:numPr>
              <w:tabs>
                <w:tab w:val="left" w:pos="252"/>
              </w:tabs>
              <w:spacing w:after="0" w:line="240" w:lineRule="auto"/>
              <w:ind w:left="0" w:firstLine="0"/>
              <w:rPr>
                <w:rFonts w:ascii="Times New Roman" w:hAnsi="Times New Roman"/>
                <w:bCs/>
                <w:sz w:val="24"/>
                <w:szCs w:val="24"/>
                <w:lang w:val="kk-KZ"/>
              </w:rPr>
            </w:pPr>
          </w:p>
        </w:tc>
        <w:tc>
          <w:tcPr>
            <w:tcW w:w="8364" w:type="dxa"/>
          </w:tcPr>
          <w:p w:rsidR="00DC72C9" w:rsidRPr="00AE3095" w:rsidRDefault="00DC72C9" w:rsidP="00583E0B">
            <w:pPr>
              <w:pStyle w:val="a5"/>
              <w:spacing w:after="0" w:line="240" w:lineRule="auto"/>
              <w:ind w:left="0"/>
              <w:rPr>
                <w:rFonts w:ascii="Times New Roman" w:hAnsi="Times New Roman"/>
                <w:bCs/>
                <w:sz w:val="24"/>
                <w:szCs w:val="24"/>
                <w:lang w:val="kk-KZ"/>
              </w:rPr>
            </w:pPr>
            <w:r w:rsidRPr="00AE3095">
              <w:rPr>
                <w:rFonts w:ascii="Times New Roman" w:hAnsi="Times New Roman"/>
                <w:bCs/>
                <w:sz w:val="24"/>
                <w:szCs w:val="24"/>
                <w:lang w:val="en-US"/>
              </w:rPr>
              <w:t>Concept of the  Program</w:t>
            </w:r>
          </w:p>
        </w:tc>
        <w:tc>
          <w:tcPr>
            <w:tcW w:w="566" w:type="dxa"/>
          </w:tcPr>
          <w:p w:rsidR="00DC72C9" w:rsidRPr="00124633" w:rsidRDefault="00DC72C9" w:rsidP="00583E0B">
            <w:pPr>
              <w:pStyle w:val="a5"/>
              <w:spacing w:after="0" w:line="240" w:lineRule="auto"/>
              <w:ind w:left="0"/>
              <w:rPr>
                <w:rFonts w:ascii="Times New Roman" w:hAnsi="Times New Roman"/>
                <w:bCs/>
                <w:sz w:val="24"/>
                <w:szCs w:val="24"/>
                <w:lang w:val="en-US"/>
              </w:rPr>
            </w:pPr>
            <w:r w:rsidRPr="00124633">
              <w:rPr>
                <w:rFonts w:ascii="Times New Roman" w:hAnsi="Times New Roman"/>
                <w:bCs/>
                <w:sz w:val="24"/>
                <w:szCs w:val="24"/>
                <w:lang w:val="en-US"/>
              </w:rPr>
              <w:t>4</w:t>
            </w:r>
          </w:p>
        </w:tc>
      </w:tr>
      <w:tr w:rsidR="00DC72C9" w:rsidRPr="00D406CC" w:rsidTr="00583E0B">
        <w:trPr>
          <w:trHeight w:val="335"/>
        </w:trPr>
        <w:tc>
          <w:tcPr>
            <w:tcW w:w="851" w:type="dxa"/>
          </w:tcPr>
          <w:p w:rsidR="00DC72C9" w:rsidRPr="00124633" w:rsidRDefault="00DC72C9" w:rsidP="00583E0B">
            <w:pPr>
              <w:pStyle w:val="a5"/>
              <w:numPr>
                <w:ilvl w:val="0"/>
                <w:numId w:val="1"/>
              </w:numPr>
              <w:tabs>
                <w:tab w:val="left" w:pos="252"/>
              </w:tabs>
              <w:spacing w:after="0" w:line="240" w:lineRule="auto"/>
              <w:ind w:left="0" w:firstLine="0"/>
              <w:rPr>
                <w:rFonts w:ascii="Times New Roman" w:hAnsi="Times New Roman"/>
                <w:bCs/>
                <w:sz w:val="24"/>
                <w:szCs w:val="24"/>
                <w:lang w:val="kk-KZ"/>
              </w:rPr>
            </w:pPr>
          </w:p>
        </w:tc>
        <w:tc>
          <w:tcPr>
            <w:tcW w:w="8364" w:type="dxa"/>
          </w:tcPr>
          <w:p w:rsidR="00DC72C9" w:rsidRPr="00AE3095" w:rsidRDefault="00DC72C9" w:rsidP="00583E0B">
            <w:pPr>
              <w:tabs>
                <w:tab w:val="left" w:pos="993"/>
              </w:tabs>
              <w:spacing w:after="0" w:line="240" w:lineRule="auto"/>
              <w:contextualSpacing/>
              <w:rPr>
                <w:rFonts w:ascii="Times New Roman" w:hAnsi="Times New Roman" w:cs="Times New Roman"/>
                <w:sz w:val="24"/>
                <w:szCs w:val="24"/>
                <w:lang w:val="en-US"/>
              </w:rPr>
            </w:pPr>
            <w:r w:rsidRPr="00AE3095">
              <w:rPr>
                <w:rFonts w:ascii="Times New Roman" w:eastAsia="Times New Roman" w:hAnsi="Times New Roman" w:cs="Times New Roman"/>
                <w:bCs/>
                <w:sz w:val="24"/>
                <w:szCs w:val="24"/>
                <w:lang w:val="en-US"/>
              </w:rPr>
              <w:t>Passport of the Education Program</w:t>
            </w:r>
          </w:p>
        </w:tc>
        <w:tc>
          <w:tcPr>
            <w:tcW w:w="566" w:type="dxa"/>
          </w:tcPr>
          <w:p w:rsidR="00DC72C9" w:rsidRPr="00124633" w:rsidRDefault="00DC72C9" w:rsidP="00583E0B">
            <w:pPr>
              <w:pStyle w:val="a5"/>
              <w:spacing w:after="0" w:line="240" w:lineRule="auto"/>
              <w:ind w:left="0"/>
              <w:rPr>
                <w:rFonts w:ascii="Times New Roman" w:hAnsi="Times New Roman"/>
                <w:bCs/>
                <w:sz w:val="24"/>
                <w:szCs w:val="24"/>
                <w:lang w:val="en-US"/>
              </w:rPr>
            </w:pPr>
            <w:r w:rsidRPr="00124633">
              <w:rPr>
                <w:rFonts w:ascii="Times New Roman" w:hAnsi="Times New Roman"/>
                <w:bCs/>
                <w:sz w:val="24"/>
                <w:szCs w:val="24"/>
                <w:lang w:val="en-US"/>
              </w:rPr>
              <w:t>6</w:t>
            </w:r>
          </w:p>
        </w:tc>
      </w:tr>
      <w:tr w:rsidR="00DC72C9" w:rsidRPr="00D406CC" w:rsidTr="00583E0B">
        <w:trPr>
          <w:trHeight w:val="335"/>
        </w:trPr>
        <w:tc>
          <w:tcPr>
            <w:tcW w:w="851" w:type="dxa"/>
          </w:tcPr>
          <w:p w:rsidR="00DC72C9" w:rsidRPr="00124633" w:rsidRDefault="00DC72C9" w:rsidP="00583E0B">
            <w:pPr>
              <w:pStyle w:val="a5"/>
              <w:numPr>
                <w:ilvl w:val="0"/>
                <w:numId w:val="1"/>
              </w:numPr>
              <w:tabs>
                <w:tab w:val="left" w:pos="252"/>
              </w:tabs>
              <w:spacing w:after="0" w:line="240" w:lineRule="auto"/>
              <w:ind w:left="0" w:firstLine="0"/>
              <w:rPr>
                <w:rFonts w:ascii="Times New Roman" w:hAnsi="Times New Roman"/>
                <w:bCs/>
                <w:sz w:val="24"/>
                <w:szCs w:val="24"/>
                <w:lang w:val="kk-KZ"/>
              </w:rPr>
            </w:pPr>
          </w:p>
        </w:tc>
        <w:tc>
          <w:tcPr>
            <w:tcW w:w="8364" w:type="dxa"/>
          </w:tcPr>
          <w:p w:rsidR="00DC72C9" w:rsidRPr="00AE3095" w:rsidRDefault="00DC72C9" w:rsidP="00583E0B">
            <w:pPr>
              <w:pStyle w:val="a5"/>
              <w:spacing w:after="0" w:line="240" w:lineRule="auto"/>
              <w:ind w:left="0"/>
              <w:rPr>
                <w:rFonts w:ascii="Times New Roman" w:hAnsi="Times New Roman"/>
                <w:bCs/>
                <w:sz w:val="24"/>
                <w:szCs w:val="24"/>
                <w:lang w:val="en-US"/>
              </w:rPr>
            </w:pPr>
            <w:r w:rsidRPr="00AE3095">
              <w:rPr>
                <w:rFonts w:ascii="Times New Roman" w:hAnsi="Times New Roman"/>
                <w:bCs/>
                <w:sz w:val="24"/>
                <w:szCs w:val="24"/>
                <w:lang w:val="en-US"/>
              </w:rPr>
              <w:t>Competences of a graduate of the Education Program</w:t>
            </w:r>
          </w:p>
        </w:tc>
        <w:tc>
          <w:tcPr>
            <w:tcW w:w="566" w:type="dxa"/>
          </w:tcPr>
          <w:p w:rsidR="00DC72C9" w:rsidRPr="00124633" w:rsidRDefault="00DC72C9" w:rsidP="00583E0B">
            <w:pPr>
              <w:pStyle w:val="a5"/>
              <w:spacing w:after="0" w:line="240" w:lineRule="auto"/>
              <w:ind w:left="0"/>
              <w:rPr>
                <w:rFonts w:ascii="Times New Roman" w:hAnsi="Times New Roman"/>
                <w:bCs/>
                <w:sz w:val="24"/>
                <w:szCs w:val="24"/>
                <w:lang w:val="en-US"/>
              </w:rPr>
            </w:pPr>
            <w:r w:rsidRPr="00124633">
              <w:rPr>
                <w:rFonts w:ascii="Times New Roman" w:hAnsi="Times New Roman"/>
                <w:bCs/>
                <w:sz w:val="24"/>
                <w:szCs w:val="24"/>
                <w:lang w:val="en-US"/>
              </w:rPr>
              <w:t>8</w:t>
            </w:r>
          </w:p>
        </w:tc>
      </w:tr>
      <w:tr w:rsidR="00DC72C9" w:rsidRPr="00D406CC" w:rsidTr="00583E0B">
        <w:trPr>
          <w:trHeight w:val="335"/>
        </w:trPr>
        <w:tc>
          <w:tcPr>
            <w:tcW w:w="851" w:type="dxa"/>
          </w:tcPr>
          <w:p w:rsidR="00DC72C9" w:rsidRPr="00124633" w:rsidRDefault="00DC72C9" w:rsidP="00583E0B">
            <w:pPr>
              <w:pStyle w:val="a5"/>
              <w:tabs>
                <w:tab w:val="left" w:pos="252"/>
              </w:tabs>
              <w:spacing w:after="0" w:line="240" w:lineRule="auto"/>
              <w:ind w:left="0"/>
              <w:rPr>
                <w:rFonts w:ascii="Times New Roman" w:hAnsi="Times New Roman"/>
                <w:bCs/>
                <w:sz w:val="24"/>
                <w:szCs w:val="24"/>
                <w:lang w:val="kk-KZ"/>
              </w:rPr>
            </w:pPr>
            <w:r w:rsidRPr="00124633">
              <w:rPr>
                <w:rFonts w:ascii="Times New Roman" w:hAnsi="Times New Roman"/>
                <w:bCs/>
                <w:sz w:val="24"/>
                <w:szCs w:val="24"/>
                <w:lang w:val="kk-KZ"/>
              </w:rPr>
              <w:t>3.1</w:t>
            </w:r>
          </w:p>
        </w:tc>
        <w:tc>
          <w:tcPr>
            <w:tcW w:w="8364" w:type="dxa"/>
          </w:tcPr>
          <w:p w:rsidR="00DC72C9" w:rsidRPr="00AE3095" w:rsidRDefault="00DC72C9" w:rsidP="00583E0B">
            <w:pPr>
              <w:pStyle w:val="a5"/>
              <w:spacing w:after="0" w:line="240" w:lineRule="auto"/>
              <w:ind w:left="0"/>
              <w:rPr>
                <w:rFonts w:ascii="Times New Roman" w:hAnsi="Times New Roman"/>
                <w:bCs/>
                <w:sz w:val="24"/>
                <w:szCs w:val="24"/>
                <w:lang w:val="kk-KZ"/>
              </w:rPr>
            </w:pPr>
            <w:r w:rsidRPr="00AE3095">
              <w:rPr>
                <w:rFonts w:ascii="Times New Roman" w:hAnsi="Times New Roman"/>
                <w:bCs/>
                <w:sz w:val="24"/>
                <w:szCs w:val="24"/>
                <w:lang w:val="kk-KZ"/>
              </w:rPr>
              <w:t xml:space="preserve">Matrix of correlating the EP </w:t>
            </w:r>
            <w:r w:rsidRPr="00AE3095">
              <w:rPr>
                <w:rFonts w:ascii="Times New Roman" w:hAnsi="Times New Roman"/>
                <w:bCs/>
                <w:sz w:val="24"/>
                <w:szCs w:val="24"/>
                <w:lang w:val="en-US"/>
              </w:rPr>
              <w:t>learning outcomes   as a whole</w:t>
            </w:r>
            <w:r w:rsidRPr="00AE3095">
              <w:rPr>
                <w:rFonts w:ascii="Times New Roman" w:hAnsi="Times New Roman"/>
                <w:bCs/>
                <w:sz w:val="24"/>
                <w:szCs w:val="24"/>
                <w:lang w:val="kk-KZ"/>
              </w:rPr>
              <w:t xml:space="preserve"> with formed competencies</w:t>
            </w:r>
          </w:p>
        </w:tc>
        <w:tc>
          <w:tcPr>
            <w:tcW w:w="566" w:type="dxa"/>
          </w:tcPr>
          <w:p w:rsidR="00DC72C9" w:rsidRPr="00124633" w:rsidRDefault="00DC72C9" w:rsidP="00583E0B">
            <w:pPr>
              <w:pStyle w:val="a5"/>
              <w:spacing w:after="0" w:line="240" w:lineRule="auto"/>
              <w:ind w:left="0"/>
              <w:rPr>
                <w:rFonts w:ascii="Times New Roman" w:hAnsi="Times New Roman"/>
                <w:bCs/>
                <w:sz w:val="24"/>
                <w:szCs w:val="24"/>
                <w:lang w:val="en-US"/>
              </w:rPr>
            </w:pPr>
            <w:r w:rsidRPr="00124633">
              <w:rPr>
                <w:rFonts w:ascii="Times New Roman" w:hAnsi="Times New Roman"/>
                <w:bCs/>
                <w:sz w:val="24"/>
                <w:szCs w:val="24"/>
                <w:lang w:val="en-US"/>
              </w:rPr>
              <w:t>10</w:t>
            </w:r>
          </w:p>
        </w:tc>
      </w:tr>
      <w:tr w:rsidR="00DC72C9" w:rsidRPr="00D406CC" w:rsidTr="00583E0B">
        <w:tc>
          <w:tcPr>
            <w:tcW w:w="851" w:type="dxa"/>
          </w:tcPr>
          <w:p w:rsidR="00DC72C9" w:rsidRPr="00124633" w:rsidRDefault="00DC72C9" w:rsidP="00583E0B">
            <w:pPr>
              <w:pStyle w:val="a5"/>
              <w:spacing w:after="0" w:line="240" w:lineRule="auto"/>
              <w:ind w:left="0"/>
              <w:rPr>
                <w:rFonts w:ascii="Times New Roman" w:hAnsi="Times New Roman"/>
                <w:bCs/>
                <w:sz w:val="24"/>
                <w:szCs w:val="24"/>
                <w:lang w:val="ru-RU"/>
              </w:rPr>
            </w:pPr>
            <w:r w:rsidRPr="00124633">
              <w:rPr>
                <w:rFonts w:ascii="Times New Roman" w:hAnsi="Times New Roman"/>
                <w:bCs/>
                <w:sz w:val="24"/>
                <w:szCs w:val="24"/>
                <w:lang w:val="kk-KZ"/>
              </w:rPr>
              <w:t xml:space="preserve">4 </w:t>
            </w:r>
          </w:p>
        </w:tc>
        <w:tc>
          <w:tcPr>
            <w:tcW w:w="8364" w:type="dxa"/>
          </w:tcPr>
          <w:p w:rsidR="00DC72C9" w:rsidRPr="00AE3095" w:rsidRDefault="00DC72C9" w:rsidP="00583E0B">
            <w:pPr>
              <w:pStyle w:val="a5"/>
              <w:spacing w:after="0" w:line="240" w:lineRule="auto"/>
              <w:ind w:left="0"/>
              <w:rPr>
                <w:rFonts w:ascii="Times New Roman" w:hAnsi="Times New Roman"/>
                <w:bCs/>
                <w:sz w:val="24"/>
                <w:szCs w:val="24"/>
                <w:lang w:val="kk-KZ"/>
              </w:rPr>
            </w:pPr>
            <w:r w:rsidRPr="00AE3095">
              <w:rPr>
                <w:rFonts w:ascii="Times New Roman" w:hAnsi="Times New Roman"/>
                <w:bCs/>
                <w:sz w:val="24"/>
                <w:szCs w:val="24"/>
                <w:lang w:val="kk-KZ"/>
              </w:rPr>
              <w:t>Matrix of the influence of modules and disciplines on learning outcomes formation and information on labor intensity</w:t>
            </w:r>
          </w:p>
        </w:tc>
        <w:tc>
          <w:tcPr>
            <w:tcW w:w="566" w:type="dxa"/>
            <w:vAlign w:val="bottom"/>
          </w:tcPr>
          <w:p w:rsidR="00DC72C9" w:rsidRPr="00124633" w:rsidRDefault="00DC72C9" w:rsidP="00583E0B">
            <w:pPr>
              <w:pStyle w:val="a5"/>
              <w:spacing w:after="0" w:line="240" w:lineRule="auto"/>
              <w:ind w:left="0"/>
              <w:rPr>
                <w:rFonts w:ascii="Times New Roman" w:hAnsi="Times New Roman"/>
                <w:bCs/>
                <w:sz w:val="24"/>
                <w:szCs w:val="24"/>
                <w:lang w:val="en-US"/>
              </w:rPr>
            </w:pPr>
            <w:r w:rsidRPr="00124633">
              <w:rPr>
                <w:rFonts w:ascii="Times New Roman" w:hAnsi="Times New Roman"/>
                <w:bCs/>
                <w:sz w:val="24"/>
                <w:szCs w:val="24"/>
                <w:lang w:val="en-US"/>
              </w:rPr>
              <w:t>11</w:t>
            </w:r>
          </w:p>
        </w:tc>
      </w:tr>
      <w:tr w:rsidR="00DC72C9" w:rsidRPr="00D406CC" w:rsidTr="00583E0B">
        <w:trPr>
          <w:trHeight w:val="633"/>
        </w:trPr>
        <w:tc>
          <w:tcPr>
            <w:tcW w:w="851" w:type="dxa"/>
          </w:tcPr>
          <w:p w:rsidR="00DC72C9" w:rsidRPr="00124633" w:rsidRDefault="00DC72C9" w:rsidP="00583E0B">
            <w:pPr>
              <w:pStyle w:val="a5"/>
              <w:spacing w:after="0" w:line="240" w:lineRule="auto"/>
              <w:ind w:left="0"/>
              <w:rPr>
                <w:rFonts w:ascii="Times New Roman" w:hAnsi="Times New Roman"/>
                <w:bCs/>
                <w:sz w:val="24"/>
                <w:szCs w:val="24"/>
                <w:lang w:val="kk-KZ"/>
              </w:rPr>
            </w:pPr>
            <w:r w:rsidRPr="00124633">
              <w:rPr>
                <w:rFonts w:ascii="Times New Roman" w:hAnsi="Times New Roman"/>
                <w:bCs/>
                <w:sz w:val="24"/>
                <w:szCs w:val="24"/>
                <w:lang w:val="kk-KZ"/>
              </w:rPr>
              <w:t>5</w:t>
            </w:r>
          </w:p>
        </w:tc>
        <w:tc>
          <w:tcPr>
            <w:tcW w:w="8364" w:type="dxa"/>
          </w:tcPr>
          <w:p w:rsidR="00DC72C9" w:rsidRPr="00AE3095" w:rsidRDefault="00DC72C9" w:rsidP="00583E0B">
            <w:pPr>
              <w:spacing w:after="0" w:line="240" w:lineRule="auto"/>
              <w:contextualSpacing/>
              <w:rPr>
                <w:rFonts w:ascii="Times New Roman" w:hAnsi="Times New Roman" w:cs="Times New Roman"/>
                <w:bCs/>
                <w:sz w:val="24"/>
                <w:szCs w:val="24"/>
                <w:lang w:val="en-US"/>
              </w:rPr>
            </w:pPr>
            <w:r w:rsidRPr="00AE3095">
              <w:rPr>
                <w:rFonts w:ascii="Times New Roman" w:hAnsi="Times New Roman" w:cs="Times New Roman"/>
                <w:sz w:val="24"/>
                <w:szCs w:val="24"/>
                <w:lang w:val="en-US"/>
              </w:rPr>
              <w:t>Summary table reflecting the volume of mastered credits broken down the EP modules</w:t>
            </w:r>
          </w:p>
        </w:tc>
        <w:tc>
          <w:tcPr>
            <w:tcW w:w="566" w:type="dxa"/>
            <w:vAlign w:val="bottom"/>
          </w:tcPr>
          <w:p w:rsidR="00DC72C9" w:rsidRPr="00124633" w:rsidRDefault="00DC72C9" w:rsidP="00583E0B">
            <w:pPr>
              <w:pStyle w:val="a5"/>
              <w:spacing w:after="0" w:line="240" w:lineRule="auto"/>
              <w:ind w:left="0"/>
              <w:rPr>
                <w:rFonts w:ascii="Times New Roman" w:hAnsi="Times New Roman"/>
                <w:bCs/>
                <w:sz w:val="24"/>
                <w:szCs w:val="24"/>
                <w:lang w:val="en-US"/>
              </w:rPr>
            </w:pPr>
            <w:r w:rsidRPr="00124633">
              <w:rPr>
                <w:rFonts w:ascii="Times New Roman" w:hAnsi="Times New Roman"/>
                <w:bCs/>
                <w:sz w:val="24"/>
                <w:szCs w:val="24"/>
                <w:lang w:val="en-US"/>
              </w:rPr>
              <w:t>35</w:t>
            </w:r>
          </w:p>
        </w:tc>
      </w:tr>
      <w:tr w:rsidR="00DC72C9" w:rsidRPr="00D406CC" w:rsidTr="00583E0B">
        <w:trPr>
          <w:trHeight w:val="331"/>
        </w:trPr>
        <w:tc>
          <w:tcPr>
            <w:tcW w:w="851" w:type="dxa"/>
          </w:tcPr>
          <w:p w:rsidR="00DC72C9" w:rsidRPr="00124633" w:rsidRDefault="00DC72C9" w:rsidP="00583E0B">
            <w:pPr>
              <w:pStyle w:val="a5"/>
              <w:spacing w:after="0" w:line="240" w:lineRule="auto"/>
              <w:ind w:left="0"/>
              <w:rPr>
                <w:rFonts w:ascii="Times New Roman" w:hAnsi="Times New Roman"/>
                <w:bCs/>
                <w:sz w:val="24"/>
                <w:szCs w:val="24"/>
                <w:lang w:val="kk-KZ"/>
              </w:rPr>
            </w:pPr>
            <w:r w:rsidRPr="00124633">
              <w:rPr>
                <w:rFonts w:ascii="Times New Roman" w:hAnsi="Times New Roman"/>
                <w:bCs/>
                <w:sz w:val="24"/>
                <w:szCs w:val="24"/>
                <w:lang w:val="kk-KZ"/>
              </w:rPr>
              <w:t>6.</w:t>
            </w:r>
          </w:p>
        </w:tc>
        <w:tc>
          <w:tcPr>
            <w:tcW w:w="8364" w:type="dxa"/>
          </w:tcPr>
          <w:p w:rsidR="00DC72C9" w:rsidRPr="00AE3095" w:rsidRDefault="00DC72C9" w:rsidP="00583E0B">
            <w:pPr>
              <w:pStyle w:val="a5"/>
              <w:spacing w:after="0" w:line="240" w:lineRule="auto"/>
              <w:ind w:left="0"/>
              <w:rPr>
                <w:rFonts w:ascii="Times New Roman" w:hAnsi="Times New Roman"/>
                <w:bCs/>
                <w:sz w:val="24"/>
                <w:szCs w:val="24"/>
                <w:lang w:val="kk-KZ"/>
              </w:rPr>
            </w:pPr>
            <w:r w:rsidRPr="00AE3095">
              <w:rPr>
                <w:rFonts w:ascii="Times New Roman" w:hAnsi="Times New Roman"/>
                <w:bCs/>
                <w:sz w:val="24"/>
                <w:szCs w:val="24"/>
              </w:rPr>
              <w:t>Strategies and methodsofteaching, monitoring and evaluation</w:t>
            </w:r>
          </w:p>
        </w:tc>
        <w:tc>
          <w:tcPr>
            <w:tcW w:w="566" w:type="dxa"/>
            <w:vAlign w:val="bottom"/>
          </w:tcPr>
          <w:p w:rsidR="00DC72C9" w:rsidRPr="00124633" w:rsidRDefault="00DC72C9" w:rsidP="00583E0B">
            <w:pPr>
              <w:pStyle w:val="a5"/>
              <w:spacing w:after="0" w:line="240" w:lineRule="auto"/>
              <w:ind w:left="0"/>
              <w:rPr>
                <w:rFonts w:ascii="Times New Roman" w:hAnsi="Times New Roman"/>
                <w:bCs/>
                <w:sz w:val="24"/>
                <w:szCs w:val="24"/>
                <w:lang w:val="en-US"/>
              </w:rPr>
            </w:pPr>
            <w:r w:rsidRPr="00124633">
              <w:rPr>
                <w:rFonts w:ascii="Times New Roman" w:hAnsi="Times New Roman"/>
                <w:bCs/>
                <w:sz w:val="24"/>
                <w:szCs w:val="24"/>
                <w:lang w:val="en-US"/>
              </w:rPr>
              <w:t>36</w:t>
            </w:r>
          </w:p>
        </w:tc>
      </w:tr>
      <w:tr w:rsidR="00DC72C9" w:rsidRPr="00D406CC" w:rsidTr="00583E0B">
        <w:trPr>
          <w:trHeight w:val="279"/>
        </w:trPr>
        <w:tc>
          <w:tcPr>
            <w:tcW w:w="851" w:type="dxa"/>
          </w:tcPr>
          <w:p w:rsidR="00DC72C9" w:rsidRPr="00124633" w:rsidRDefault="00DC72C9" w:rsidP="00583E0B">
            <w:pPr>
              <w:pStyle w:val="a5"/>
              <w:spacing w:after="0" w:line="240" w:lineRule="auto"/>
              <w:ind w:left="0"/>
              <w:rPr>
                <w:rFonts w:ascii="Times New Roman" w:hAnsi="Times New Roman"/>
                <w:bCs/>
                <w:sz w:val="24"/>
                <w:szCs w:val="24"/>
                <w:lang w:val="kk-KZ"/>
              </w:rPr>
            </w:pPr>
            <w:r w:rsidRPr="00124633">
              <w:rPr>
                <w:rFonts w:ascii="Times New Roman" w:hAnsi="Times New Roman"/>
                <w:bCs/>
                <w:sz w:val="24"/>
                <w:szCs w:val="24"/>
                <w:lang w:val="kk-KZ"/>
              </w:rPr>
              <w:t>7</w:t>
            </w:r>
          </w:p>
        </w:tc>
        <w:tc>
          <w:tcPr>
            <w:tcW w:w="8364" w:type="dxa"/>
          </w:tcPr>
          <w:p w:rsidR="00DC72C9" w:rsidRPr="00AE3095" w:rsidRDefault="00DC72C9" w:rsidP="00583E0B">
            <w:pPr>
              <w:pStyle w:val="a5"/>
              <w:spacing w:after="0" w:line="240" w:lineRule="auto"/>
              <w:ind w:left="0"/>
              <w:rPr>
                <w:rFonts w:ascii="Times New Roman" w:hAnsi="Times New Roman"/>
                <w:bCs/>
                <w:sz w:val="24"/>
                <w:szCs w:val="24"/>
              </w:rPr>
            </w:pPr>
            <w:r w:rsidRPr="00AE3095">
              <w:rPr>
                <w:rFonts w:ascii="Times New Roman" w:hAnsi="Times New Roman"/>
                <w:bCs/>
                <w:sz w:val="24"/>
                <w:szCs w:val="24"/>
              </w:rPr>
              <w:t>Educational and resource support ofthe Education program</w:t>
            </w:r>
          </w:p>
        </w:tc>
        <w:tc>
          <w:tcPr>
            <w:tcW w:w="566" w:type="dxa"/>
            <w:vAlign w:val="bottom"/>
          </w:tcPr>
          <w:p w:rsidR="00DC72C9" w:rsidRPr="00124633" w:rsidRDefault="00DC72C9" w:rsidP="00583E0B">
            <w:pPr>
              <w:pStyle w:val="a5"/>
              <w:spacing w:after="0" w:line="240" w:lineRule="auto"/>
              <w:ind w:left="0"/>
              <w:rPr>
                <w:rFonts w:ascii="Times New Roman" w:hAnsi="Times New Roman"/>
                <w:bCs/>
                <w:sz w:val="24"/>
                <w:szCs w:val="24"/>
                <w:lang w:val="en-US"/>
              </w:rPr>
            </w:pPr>
            <w:r w:rsidRPr="00124633">
              <w:rPr>
                <w:rFonts w:ascii="Times New Roman" w:hAnsi="Times New Roman"/>
                <w:bCs/>
                <w:sz w:val="24"/>
                <w:szCs w:val="24"/>
                <w:lang w:val="en-US"/>
              </w:rPr>
              <w:t>37</w:t>
            </w:r>
          </w:p>
        </w:tc>
      </w:tr>
      <w:tr w:rsidR="00DC72C9" w:rsidRPr="002D05B7" w:rsidTr="00583E0B">
        <w:trPr>
          <w:trHeight w:val="279"/>
        </w:trPr>
        <w:tc>
          <w:tcPr>
            <w:tcW w:w="851" w:type="dxa"/>
          </w:tcPr>
          <w:p w:rsidR="00DC72C9" w:rsidRPr="00124633" w:rsidRDefault="00DC72C9" w:rsidP="00583E0B">
            <w:pPr>
              <w:pStyle w:val="a5"/>
              <w:spacing w:after="0" w:line="240" w:lineRule="auto"/>
              <w:ind w:left="0"/>
              <w:rPr>
                <w:rFonts w:ascii="Times New Roman" w:hAnsi="Times New Roman"/>
                <w:bCs/>
                <w:sz w:val="24"/>
                <w:szCs w:val="24"/>
                <w:lang w:val="kk-KZ"/>
              </w:rPr>
            </w:pPr>
          </w:p>
        </w:tc>
        <w:tc>
          <w:tcPr>
            <w:tcW w:w="8364" w:type="dxa"/>
          </w:tcPr>
          <w:p w:rsidR="00DC72C9" w:rsidRPr="00AE3095" w:rsidRDefault="00DC72C9" w:rsidP="00583E0B">
            <w:pPr>
              <w:pStyle w:val="a5"/>
              <w:spacing w:after="0" w:line="240" w:lineRule="auto"/>
              <w:ind w:left="0"/>
              <w:rPr>
                <w:rFonts w:ascii="Times New Roman" w:hAnsi="Times New Roman"/>
                <w:bCs/>
                <w:sz w:val="24"/>
                <w:szCs w:val="24"/>
                <w:lang w:val="kk-KZ"/>
              </w:rPr>
            </w:pPr>
            <w:r w:rsidRPr="00AE3095">
              <w:rPr>
                <w:rFonts w:ascii="Times New Roman" w:hAnsi="Times New Roman"/>
                <w:bCs/>
                <w:sz w:val="24"/>
                <w:szCs w:val="24"/>
              </w:rPr>
              <w:t>Approvalsheet</w:t>
            </w:r>
          </w:p>
        </w:tc>
        <w:tc>
          <w:tcPr>
            <w:tcW w:w="566" w:type="dxa"/>
            <w:vAlign w:val="bottom"/>
          </w:tcPr>
          <w:p w:rsidR="00DC72C9" w:rsidRPr="00124633" w:rsidRDefault="00DC72C9" w:rsidP="00583E0B">
            <w:pPr>
              <w:pStyle w:val="a5"/>
              <w:spacing w:after="0" w:line="240" w:lineRule="auto"/>
              <w:ind w:left="0"/>
              <w:rPr>
                <w:rFonts w:ascii="Times New Roman" w:hAnsi="Times New Roman"/>
                <w:bCs/>
                <w:sz w:val="24"/>
                <w:szCs w:val="24"/>
                <w:lang w:val="kk-KZ"/>
              </w:rPr>
            </w:pPr>
          </w:p>
        </w:tc>
      </w:tr>
      <w:tr w:rsidR="00DC72C9" w:rsidRPr="00557ED2" w:rsidTr="00583E0B">
        <w:trPr>
          <w:trHeight w:val="331"/>
        </w:trPr>
        <w:tc>
          <w:tcPr>
            <w:tcW w:w="851" w:type="dxa"/>
          </w:tcPr>
          <w:p w:rsidR="00DC72C9" w:rsidRPr="00124633" w:rsidRDefault="00DC72C9" w:rsidP="00583E0B">
            <w:pPr>
              <w:pStyle w:val="a5"/>
              <w:spacing w:after="0" w:line="240" w:lineRule="auto"/>
              <w:ind w:left="0"/>
              <w:rPr>
                <w:rFonts w:ascii="Times New Roman" w:hAnsi="Times New Roman"/>
                <w:bCs/>
                <w:sz w:val="24"/>
                <w:szCs w:val="24"/>
                <w:lang w:val="kk-KZ"/>
              </w:rPr>
            </w:pPr>
          </w:p>
        </w:tc>
        <w:tc>
          <w:tcPr>
            <w:tcW w:w="8364" w:type="dxa"/>
          </w:tcPr>
          <w:p w:rsidR="00DC72C9" w:rsidRPr="00AE3095" w:rsidRDefault="00DC72C9" w:rsidP="00583E0B">
            <w:pPr>
              <w:pStyle w:val="a5"/>
              <w:spacing w:after="0" w:line="240" w:lineRule="auto"/>
              <w:ind w:left="0"/>
              <w:rPr>
                <w:rFonts w:ascii="Times New Roman" w:hAnsi="Times New Roman"/>
                <w:bCs/>
                <w:sz w:val="24"/>
                <w:szCs w:val="24"/>
                <w:lang w:val="kk-KZ"/>
              </w:rPr>
            </w:pPr>
            <w:r w:rsidRPr="00AE3095">
              <w:rPr>
                <w:rFonts w:ascii="Times New Roman" w:hAnsi="Times New Roman"/>
                <w:bCs/>
                <w:sz w:val="24"/>
                <w:szCs w:val="24"/>
                <w:lang w:val="en-US"/>
              </w:rPr>
              <w:t>Appendix 1. Review from an employer</w:t>
            </w:r>
          </w:p>
        </w:tc>
        <w:tc>
          <w:tcPr>
            <w:tcW w:w="566" w:type="dxa"/>
            <w:vAlign w:val="bottom"/>
          </w:tcPr>
          <w:p w:rsidR="00DC72C9" w:rsidRPr="00AE3095" w:rsidRDefault="00DC72C9" w:rsidP="00583E0B">
            <w:pPr>
              <w:pStyle w:val="a5"/>
              <w:spacing w:after="0" w:line="240" w:lineRule="auto"/>
              <w:ind w:left="0"/>
              <w:rPr>
                <w:rFonts w:ascii="Times New Roman" w:hAnsi="Times New Roman"/>
                <w:bCs/>
                <w:lang w:val="kk-KZ"/>
              </w:rPr>
            </w:pPr>
          </w:p>
        </w:tc>
      </w:tr>
      <w:tr w:rsidR="00DC72C9" w:rsidRPr="002D05B7" w:rsidTr="00583E0B">
        <w:trPr>
          <w:trHeight w:val="331"/>
        </w:trPr>
        <w:tc>
          <w:tcPr>
            <w:tcW w:w="851" w:type="dxa"/>
          </w:tcPr>
          <w:p w:rsidR="00DC72C9" w:rsidRPr="002D05B7" w:rsidRDefault="00DC72C9" w:rsidP="00583E0B">
            <w:pPr>
              <w:pStyle w:val="a5"/>
              <w:spacing w:after="0" w:line="240" w:lineRule="auto"/>
              <w:ind w:left="0"/>
              <w:rPr>
                <w:rFonts w:ascii="Times New Roman" w:hAnsi="Times New Roman"/>
                <w:bCs/>
                <w:sz w:val="28"/>
                <w:szCs w:val="28"/>
                <w:lang w:val="kk-KZ"/>
              </w:rPr>
            </w:pPr>
          </w:p>
        </w:tc>
        <w:tc>
          <w:tcPr>
            <w:tcW w:w="8364" w:type="dxa"/>
          </w:tcPr>
          <w:p w:rsidR="00DC72C9" w:rsidRPr="00AE3095" w:rsidRDefault="00DC72C9" w:rsidP="00583E0B">
            <w:pPr>
              <w:pStyle w:val="a5"/>
              <w:spacing w:after="0" w:line="240" w:lineRule="auto"/>
              <w:ind w:left="0"/>
              <w:rPr>
                <w:rFonts w:ascii="Times New Roman" w:hAnsi="Times New Roman"/>
                <w:bCs/>
                <w:sz w:val="24"/>
                <w:szCs w:val="24"/>
                <w:lang w:val="kk-KZ"/>
              </w:rPr>
            </w:pPr>
            <w:r w:rsidRPr="00AE3095">
              <w:rPr>
                <w:rFonts w:ascii="Times New Roman" w:hAnsi="Times New Roman"/>
                <w:bCs/>
                <w:sz w:val="24"/>
                <w:szCs w:val="24"/>
              </w:rPr>
              <w:t>Appendix 2. Expert opinion</w:t>
            </w:r>
          </w:p>
        </w:tc>
        <w:tc>
          <w:tcPr>
            <w:tcW w:w="566" w:type="dxa"/>
            <w:vAlign w:val="bottom"/>
          </w:tcPr>
          <w:p w:rsidR="00DC72C9" w:rsidRPr="00AE3095" w:rsidRDefault="00DC72C9" w:rsidP="00583E0B">
            <w:pPr>
              <w:pStyle w:val="a5"/>
              <w:spacing w:after="0" w:line="240" w:lineRule="auto"/>
              <w:ind w:left="0"/>
              <w:rPr>
                <w:rFonts w:ascii="Times New Roman" w:hAnsi="Times New Roman"/>
                <w:bCs/>
                <w:sz w:val="24"/>
                <w:szCs w:val="24"/>
                <w:lang w:val="kk-KZ"/>
              </w:rPr>
            </w:pPr>
          </w:p>
        </w:tc>
      </w:tr>
    </w:tbl>
    <w:p w:rsidR="00DC72C9" w:rsidRPr="002D05B7" w:rsidRDefault="00DC72C9" w:rsidP="00DC72C9">
      <w:pPr>
        <w:pStyle w:val="a5"/>
        <w:spacing w:after="0" w:line="240" w:lineRule="auto"/>
        <w:jc w:val="center"/>
        <w:rPr>
          <w:rFonts w:ascii="Times New Roman" w:hAnsi="Times New Roman"/>
          <w:bCs/>
          <w:sz w:val="24"/>
          <w:szCs w:val="24"/>
          <w:lang w:val="ru-RU"/>
        </w:rPr>
      </w:pPr>
    </w:p>
    <w:p w:rsidR="00DC72C9" w:rsidRPr="002D05B7" w:rsidRDefault="00DC72C9" w:rsidP="00DC72C9">
      <w:pPr>
        <w:jc w:val="center"/>
        <w:rPr>
          <w:rFonts w:ascii="Times New Roman" w:hAnsi="Times New Roman" w:cs="Times New Roman"/>
          <w:b/>
          <w:bCs/>
          <w:sz w:val="24"/>
          <w:szCs w:val="28"/>
        </w:rPr>
      </w:pPr>
    </w:p>
    <w:p w:rsidR="00DC72C9" w:rsidRPr="002D05B7" w:rsidRDefault="00DC72C9" w:rsidP="00DC72C9">
      <w:pPr>
        <w:pStyle w:val="a5"/>
        <w:spacing w:after="0" w:line="240" w:lineRule="auto"/>
        <w:jc w:val="center"/>
        <w:rPr>
          <w:rFonts w:ascii="Times New Roman" w:hAnsi="Times New Roman"/>
          <w:b/>
          <w:bCs/>
          <w:sz w:val="24"/>
          <w:szCs w:val="28"/>
          <w:lang w:val="ru-RU"/>
        </w:rPr>
      </w:pPr>
    </w:p>
    <w:p w:rsidR="00DC72C9" w:rsidRPr="002D05B7" w:rsidRDefault="00DC72C9" w:rsidP="00DC72C9">
      <w:pPr>
        <w:pStyle w:val="a5"/>
        <w:spacing w:after="0" w:line="240" w:lineRule="auto"/>
        <w:jc w:val="center"/>
        <w:rPr>
          <w:rFonts w:ascii="Times New Roman" w:hAnsi="Times New Roman"/>
          <w:b/>
          <w:bCs/>
          <w:sz w:val="24"/>
          <w:szCs w:val="24"/>
          <w:lang w:val="ru-RU"/>
        </w:rPr>
      </w:pPr>
    </w:p>
    <w:p w:rsidR="00DC72C9" w:rsidRPr="002D05B7" w:rsidRDefault="00DC72C9" w:rsidP="00DC72C9">
      <w:pPr>
        <w:pStyle w:val="a5"/>
        <w:spacing w:after="0" w:line="240" w:lineRule="auto"/>
        <w:jc w:val="center"/>
        <w:rPr>
          <w:rFonts w:ascii="Times New Roman" w:hAnsi="Times New Roman"/>
          <w:b/>
          <w:bCs/>
          <w:sz w:val="24"/>
          <w:szCs w:val="24"/>
          <w:lang w:val="ru-RU"/>
        </w:rPr>
      </w:pPr>
    </w:p>
    <w:p w:rsidR="00DC72C9" w:rsidRPr="002D05B7" w:rsidRDefault="00DC72C9" w:rsidP="00DC72C9">
      <w:pPr>
        <w:pStyle w:val="a5"/>
        <w:spacing w:after="0" w:line="240" w:lineRule="auto"/>
        <w:jc w:val="center"/>
        <w:rPr>
          <w:rFonts w:ascii="Times New Roman" w:hAnsi="Times New Roman"/>
          <w:b/>
          <w:bCs/>
          <w:sz w:val="24"/>
          <w:szCs w:val="24"/>
          <w:lang w:val="ru-RU"/>
        </w:rPr>
      </w:pPr>
    </w:p>
    <w:p w:rsidR="00DC72C9" w:rsidRPr="002D05B7" w:rsidRDefault="00DC72C9" w:rsidP="00DC72C9">
      <w:pPr>
        <w:pStyle w:val="a5"/>
        <w:spacing w:after="0" w:line="240" w:lineRule="auto"/>
        <w:jc w:val="center"/>
        <w:rPr>
          <w:rFonts w:ascii="Times New Roman" w:hAnsi="Times New Roman"/>
          <w:b/>
          <w:bCs/>
          <w:sz w:val="24"/>
          <w:szCs w:val="24"/>
          <w:lang w:val="ru-RU"/>
        </w:rPr>
      </w:pPr>
    </w:p>
    <w:p w:rsidR="00DC72C9" w:rsidRPr="002D05B7" w:rsidRDefault="00DC72C9" w:rsidP="00DC72C9">
      <w:pPr>
        <w:pStyle w:val="a5"/>
        <w:spacing w:after="0" w:line="240" w:lineRule="auto"/>
        <w:jc w:val="center"/>
        <w:rPr>
          <w:rFonts w:ascii="Times New Roman" w:hAnsi="Times New Roman"/>
          <w:b/>
          <w:bCs/>
          <w:sz w:val="24"/>
          <w:szCs w:val="24"/>
          <w:lang w:val="ru-RU"/>
        </w:rPr>
      </w:pPr>
    </w:p>
    <w:p w:rsidR="00DC72C9" w:rsidRPr="002D05B7" w:rsidRDefault="00DC72C9" w:rsidP="00DC72C9">
      <w:pPr>
        <w:pStyle w:val="a5"/>
        <w:spacing w:after="0" w:line="240" w:lineRule="auto"/>
        <w:jc w:val="center"/>
        <w:rPr>
          <w:rFonts w:ascii="Times New Roman" w:hAnsi="Times New Roman"/>
          <w:b/>
          <w:bCs/>
          <w:sz w:val="24"/>
          <w:szCs w:val="24"/>
          <w:lang w:val="ru-RU"/>
        </w:rPr>
      </w:pPr>
    </w:p>
    <w:p w:rsidR="00DC72C9" w:rsidRPr="002D05B7" w:rsidRDefault="00DC72C9" w:rsidP="00DC72C9">
      <w:pPr>
        <w:pStyle w:val="a5"/>
        <w:spacing w:after="0" w:line="240" w:lineRule="auto"/>
        <w:jc w:val="center"/>
        <w:rPr>
          <w:rFonts w:ascii="Times New Roman" w:hAnsi="Times New Roman"/>
          <w:b/>
          <w:bCs/>
          <w:sz w:val="24"/>
          <w:szCs w:val="24"/>
          <w:lang w:val="ru-RU"/>
        </w:rPr>
      </w:pPr>
    </w:p>
    <w:p w:rsidR="00DC72C9" w:rsidRPr="002D05B7" w:rsidRDefault="00DC72C9" w:rsidP="00DC72C9">
      <w:pPr>
        <w:pStyle w:val="a5"/>
        <w:spacing w:after="0" w:line="240" w:lineRule="auto"/>
        <w:jc w:val="center"/>
        <w:rPr>
          <w:rFonts w:ascii="Times New Roman" w:hAnsi="Times New Roman"/>
          <w:b/>
          <w:bCs/>
          <w:sz w:val="24"/>
          <w:szCs w:val="24"/>
          <w:lang w:val="ru-RU"/>
        </w:rPr>
      </w:pPr>
    </w:p>
    <w:p w:rsidR="00DC72C9" w:rsidRPr="002D05B7" w:rsidRDefault="00DC72C9" w:rsidP="00DC72C9">
      <w:pPr>
        <w:pStyle w:val="a5"/>
        <w:spacing w:after="0" w:line="240" w:lineRule="auto"/>
        <w:jc w:val="center"/>
        <w:rPr>
          <w:rFonts w:ascii="Times New Roman" w:hAnsi="Times New Roman"/>
          <w:b/>
          <w:bCs/>
          <w:sz w:val="24"/>
          <w:szCs w:val="24"/>
          <w:lang w:val="ru-RU"/>
        </w:rPr>
      </w:pPr>
    </w:p>
    <w:p w:rsidR="00DC72C9" w:rsidRPr="002D05B7" w:rsidRDefault="00DC72C9" w:rsidP="00DC72C9">
      <w:pPr>
        <w:pStyle w:val="a5"/>
        <w:spacing w:after="0" w:line="240" w:lineRule="auto"/>
        <w:jc w:val="center"/>
        <w:rPr>
          <w:rFonts w:ascii="Times New Roman" w:hAnsi="Times New Roman"/>
          <w:b/>
          <w:bCs/>
          <w:sz w:val="24"/>
          <w:szCs w:val="24"/>
          <w:lang w:val="ru-RU"/>
        </w:rPr>
      </w:pPr>
    </w:p>
    <w:p w:rsidR="00DC72C9" w:rsidRPr="002D05B7" w:rsidRDefault="00DC72C9" w:rsidP="00DC72C9">
      <w:pPr>
        <w:pStyle w:val="a5"/>
        <w:spacing w:after="0" w:line="240" w:lineRule="auto"/>
        <w:jc w:val="center"/>
        <w:rPr>
          <w:rFonts w:ascii="Times New Roman" w:hAnsi="Times New Roman"/>
          <w:b/>
          <w:bCs/>
          <w:sz w:val="24"/>
          <w:szCs w:val="24"/>
          <w:lang w:val="ru-RU"/>
        </w:rPr>
      </w:pPr>
    </w:p>
    <w:p w:rsidR="00DC72C9" w:rsidRPr="002D05B7" w:rsidRDefault="00DC72C9" w:rsidP="00DC72C9">
      <w:pPr>
        <w:pStyle w:val="a5"/>
        <w:spacing w:after="0" w:line="240" w:lineRule="auto"/>
        <w:jc w:val="center"/>
        <w:rPr>
          <w:rFonts w:ascii="Times New Roman" w:hAnsi="Times New Roman"/>
          <w:b/>
          <w:bCs/>
          <w:sz w:val="24"/>
          <w:szCs w:val="24"/>
          <w:lang w:val="ru-RU"/>
        </w:rPr>
      </w:pPr>
    </w:p>
    <w:p w:rsidR="00DC72C9" w:rsidRDefault="00DC72C9" w:rsidP="00DC72C9">
      <w:pPr>
        <w:rPr>
          <w:rFonts w:ascii="Times New Roman" w:hAnsi="Times New Roman" w:cs="Times New Roman"/>
          <w:b/>
          <w:bCs/>
          <w:sz w:val="24"/>
          <w:szCs w:val="24"/>
        </w:rPr>
      </w:pPr>
      <w:r>
        <w:rPr>
          <w:rFonts w:ascii="Times New Roman" w:hAnsi="Times New Roman" w:cs="Times New Roman"/>
          <w:b/>
          <w:bCs/>
          <w:noProof/>
          <w:sz w:val="24"/>
          <w:szCs w:val="24"/>
        </w:rPr>
        <w:pict>
          <v:rect id="_x0000_s1027" style="position:absolute;margin-left:232.05pt;margin-top:241.45pt;width:26.25pt;height:17.25pt;z-index:251660288" stroked="f"/>
        </w:pict>
      </w:r>
      <w:r w:rsidRPr="002D05B7">
        <w:rPr>
          <w:rFonts w:ascii="Times New Roman" w:hAnsi="Times New Roman" w:cs="Times New Roman"/>
          <w:b/>
          <w:bCs/>
          <w:sz w:val="24"/>
          <w:szCs w:val="24"/>
        </w:rPr>
        <w:br w:type="page"/>
      </w:r>
    </w:p>
    <w:p w:rsidR="00B037D7" w:rsidRPr="00124633" w:rsidRDefault="00B037D7" w:rsidP="00D406CC">
      <w:pPr>
        <w:ind w:firstLine="708"/>
        <w:jc w:val="center"/>
        <w:rPr>
          <w:rFonts w:ascii="Times New Roman" w:hAnsi="Times New Roman" w:cs="Times New Roman"/>
          <w:bCs/>
          <w:sz w:val="28"/>
          <w:szCs w:val="28"/>
        </w:rPr>
      </w:pPr>
      <w:r w:rsidRPr="00124633">
        <w:rPr>
          <w:rFonts w:ascii="Times New Roman" w:hAnsi="Times New Roman" w:cs="Times New Roman"/>
          <w:sz w:val="28"/>
          <w:szCs w:val="28"/>
          <w:lang w:val="en-US"/>
        </w:rPr>
        <w:lastRenderedPageBreak/>
        <w:t>CONTENTS</w:t>
      </w:r>
    </w:p>
    <w:p w:rsidR="00B037D7" w:rsidRPr="002D05B7" w:rsidRDefault="00B037D7" w:rsidP="00B037D7">
      <w:pPr>
        <w:pStyle w:val="a5"/>
        <w:spacing w:after="0" w:line="240" w:lineRule="auto"/>
        <w:jc w:val="center"/>
        <w:rPr>
          <w:rFonts w:ascii="Times New Roman" w:hAnsi="Times New Roman"/>
          <w:bCs/>
          <w:sz w:val="28"/>
          <w:szCs w:val="28"/>
          <w:lang w:val="ru-RU"/>
        </w:rPr>
      </w:pPr>
    </w:p>
    <w:tbl>
      <w:tblPr>
        <w:tblW w:w="9781" w:type="dxa"/>
        <w:tblInd w:w="-34" w:type="dxa"/>
        <w:tblLayout w:type="fixed"/>
        <w:tblLook w:val="04A0" w:firstRow="1" w:lastRow="0" w:firstColumn="1" w:lastColumn="0" w:noHBand="0" w:noVBand="1"/>
      </w:tblPr>
      <w:tblGrid>
        <w:gridCol w:w="851"/>
        <w:gridCol w:w="8364"/>
        <w:gridCol w:w="566"/>
      </w:tblGrid>
      <w:tr w:rsidR="00B037D7" w:rsidRPr="00896789" w:rsidTr="00124633">
        <w:trPr>
          <w:trHeight w:val="335"/>
        </w:trPr>
        <w:tc>
          <w:tcPr>
            <w:tcW w:w="851" w:type="dxa"/>
          </w:tcPr>
          <w:p w:rsidR="00B037D7" w:rsidRPr="00124633" w:rsidRDefault="00B037D7" w:rsidP="00D406CC">
            <w:pPr>
              <w:pStyle w:val="a5"/>
              <w:numPr>
                <w:ilvl w:val="0"/>
                <w:numId w:val="1"/>
              </w:numPr>
              <w:tabs>
                <w:tab w:val="left" w:pos="252"/>
              </w:tabs>
              <w:spacing w:after="0" w:line="240" w:lineRule="auto"/>
              <w:ind w:left="0" w:firstLine="0"/>
              <w:rPr>
                <w:rFonts w:ascii="Times New Roman" w:hAnsi="Times New Roman"/>
                <w:bCs/>
                <w:sz w:val="24"/>
                <w:szCs w:val="24"/>
                <w:lang w:val="kk-KZ"/>
              </w:rPr>
            </w:pPr>
          </w:p>
        </w:tc>
        <w:tc>
          <w:tcPr>
            <w:tcW w:w="8364" w:type="dxa"/>
          </w:tcPr>
          <w:p w:rsidR="00B037D7" w:rsidRPr="00AE3095" w:rsidRDefault="00B037D7" w:rsidP="00D406CC">
            <w:pPr>
              <w:pStyle w:val="a5"/>
              <w:spacing w:after="0" w:line="240" w:lineRule="auto"/>
              <w:ind w:left="0"/>
              <w:rPr>
                <w:rFonts w:ascii="Times New Roman" w:hAnsi="Times New Roman"/>
                <w:bCs/>
                <w:sz w:val="24"/>
                <w:szCs w:val="24"/>
                <w:lang w:val="kk-KZ"/>
              </w:rPr>
            </w:pPr>
            <w:r w:rsidRPr="00AE3095">
              <w:rPr>
                <w:rFonts w:ascii="Times New Roman" w:hAnsi="Times New Roman"/>
                <w:bCs/>
                <w:sz w:val="24"/>
                <w:szCs w:val="24"/>
                <w:lang w:val="en-US"/>
              </w:rPr>
              <w:t>Concept of the  Program</w:t>
            </w:r>
          </w:p>
        </w:tc>
        <w:tc>
          <w:tcPr>
            <w:tcW w:w="566" w:type="dxa"/>
          </w:tcPr>
          <w:p w:rsidR="00B037D7" w:rsidRPr="00124633" w:rsidRDefault="00AE3095" w:rsidP="00D406CC">
            <w:pPr>
              <w:pStyle w:val="a5"/>
              <w:spacing w:after="0" w:line="240" w:lineRule="auto"/>
              <w:ind w:left="0"/>
              <w:rPr>
                <w:rFonts w:ascii="Times New Roman" w:hAnsi="Times New Roman"/>
                <w:bCs/>
                <w:sz w:val="24"/>
                <w:szCs w:val="24"/>
                <w:lang w:val="en-US"/>
              </w:rPr>
            </w:pPr>
            <w:r w:rsidRPr="00124633">
              <w:rPr>
                <w:rFonts w:ascii="Times New Roman" w:hAnsi="Times New Roman"/>
                <w:bCs/>
                <w:sz w:val="24"/>
                <w:szCs w:val="24"/>
                <w:lang w:val="en-US"/>
              </w:rPr>
              <w:t>4</w:t>
            </w:r>
          </w:p>
        </w:tc>
      </w:tr>
      <w:tr w:rsidR="00B037D7" w:rsidRPr="00D406CC" w:rsidTr="00124633">
        <w:trPr>
          <w:trHeight w:val="335"/>
        </w:trPr>
        <w:tc>
          <w:tcPr>
            <w:tcW w:w="851" w:type="dxa"/>
          </w:tcPr>
          <w:p w:rsidR="00B037D7" w:rsidRPr="00124633" w:rsidRDefault="00B037D7" w:rsidP="00D406CC">
            <w:pPr>
              <w:pStyle w:val="a5"/>
              <w:numPr>
                <w:ilvl w:val="0"/>
                <w:numId w:val="1"/>
              </w:numPr>
              <w:tabs>
                <w:tab w:val="left" w:pos="252"/>
              </w:tabs>
              <w:spacing w:after="0" w:line="240" w:lineRule="auto"/>
              <w:ind w:left="0" w:firstLine="0"/>
              <w:rPr>
                <w:rFonts w:ascii="Times New Roman" w:hAnsi="Times New Roman"/>
                <w:bCs/>
                <w:sz w:val="24"/>
                <w:szCs w:val="24"/>
                <w:lang w:val="kk-KZ"/>
              </w:rPr>
            </w:pPr>
          </w:p>
        </w:tc>
        <w:tc>
          <w:tcPr>
            <w:tcW w:w="8364" w:type="dxa"/>
          </w:tcPr>
          <w:p w:rsidR="00B037D7" w:rsidRPr="00AE3095" w:rsidRDefault="00B037D7" w:rsidP="00D406CC">
            <w:pPr>
              <w:tabs>
                <w:tab w:val="left" w:pos="993"/>
              </w:tabs>
              <w:spacing w:after="0" w:line="240" w:lineRule="auto"/>
              <w:contextualSpacing/>
              <w:rPr>
                <w:rFonts w:ascii="Times New Roman" w:hAnsi="Times New Roman" w:cs="Times New Roman"/>
                <w:sz w:val="24"/>
                <w:szCs w:val="24"/>
                <w:lang w:val="en-US"/>
              </w:rPr>
            </w:pPr>
            <w:r w:rsidRPr="00AE3095">
              <w:rPr>
                <w:rFonts w:ascii="Times New Roman" w:eastAsia="Times New Roman" w:hAnsi="Times New Roman" w:cs="Times New Roman"/>
                <w:bCs/>
                <w:sz w:val="24"/>
                <w:szCs w:val="24"/>
                <w:lang w:val="en-US"/>
              </w:rPr>
              <w:t>Passport of the Education Program</w:t>
            </w:r>
          </w:p>
        </w:tc>
        <w:tc>
          <w:tcPr>
            <w:tcW w:w="566" w:type="dxa"/>
          </w:tcPr>
          <w:p w:rsidR="00B037D7" w:rsidRPr="00124633" w:rsidRDefault="00AE3095" w:rsidP="00D406CC">
            <w:pPr>
              <w:pStyle w:val="a5"/>
              <w:spacing w:after="0" w:line="240" w:lineRule="auto"/>
              <w:ind w:left="0"/>
              <w:rPr>
                <w:rFonts w:ascii="Times New Roman" w:hAnsi="Times New Roman"/>
                <w:bCs/>
                <w:sz w:val="24"/>
                <w:szCs w:val="24"/>
                <w:lang w:val="en-US"/>
              </w:rPr>
            </w:pPr>
            <w:r w:rsidRPr="00124633">
              <w:rPr>
                <w:rFonts w:ascii="Times New Roman" w:hAnsi="Times New Roman"/>
                <w:bCs/>
                <w:sz w:val="24"/>
                <w:szCs w:val="24"/>
                <w:lang w:val="en-US"/>
              </w:rPr>
              <w:t>6</w:t>
            </w:r>
          </w:p>
        </w:tc>
      </w:tr>
      <w:tr w:rsidR="00B037D7" w:rsidRPr="00D406CC" w:rsidTr="00124633">
        <w:trPr>
          <w:trHeight w:val="335"/>
        </w:trPr>
        <w:tc>
          <w:tcPr>
            <w:tcW w:w="851" w:type="dxa"/>
          </w:tcPr>
          <w:p w:rsidR="00B037D7" w:rsidRPr="00124633" w:rsidRDefault="00B037D7" w:rsidP="00D406CC">
            <w:pPr>
              <w:pStyle w:val="a5"/>
              <w:numPr>
                <w:ilvl w:val="0"/>
                <w:numId w:val="1"/>
              </w:numPr>
              <w:tabs>
                <w:tab w:val="left" w:pos="252"/>
              </w:tabs>
              <w:spacing w:after="0" w:line="240" w:lineRule="auto"/>
              <w:ind w:left="0" w:firstLine="0"/>
              <w:rPr>
                <w:rFonts w:ascii="Times New Roman" w:hAnsi="Times New Roman"/>
                <w:bCs/>
                <w:sz w:val="24"/>
                <w:szCs w:val="24"/>
                <w:lang w:val="kk-KZ"/>
              </w:rPr>
            </w:pPr>
          </w:p>
        </w:tc>
        <w:tc>
          <w:tcPr>
            <w:tcW w:w="8364" w:type="dxa"/>
          </w:tcPr>
          <w:p w:rsidR="00B037D7" w:rsidRPr="00AE3095" w:rsidRDefault="00B037D7" w:rsidP="00D406CC">
            <w:pPr>
              <w:pStyle w:val="a5"/>
              <w:spacing w:after="0" w:line="240" w:lineRule="auto"/>
              <w:ind w:left="0"/>
              <w:rPr>
                <w:rFonts w:ascii="Times New Roman" w:hAnsi="Times New Roman"/>
                <w:bCs/>
                <w:sz w:val="24"/>
                <w:szCs w:val="24"/>
                <w:lang w:val="en-US"/>
              </w:rPr>
            </w:pPr>
            <w:r w:rsidRPr="00AE3095">
              <w:rPr>
                <w:rFonts w:ascii="Times New Roman" w:hAnsi="Times New Roman"/>
                <w:bCs/>
                <w:sz w:val="24"/>
                <w:szCs w:val="24"/>
                <w:lang w:val="en-US"/>
              </w:rPr>
              <w:t>Competences of a graduate of the Education Program</w:t>
            </w:r>
          </w:p>
        </w:tc>
        <w:tc>
          <w:tcPr>
            <w:tcW w:w="566" w:type="dxa"/>
          </w:tcPr>
          <w:p w:rsidR="00B037D7" w:rsidRPr="00124633" w:rsidRDefault="00AE3095" w:rsidP="00D406CC">
            <w:pPr>
              <w:pStyle w:val="a5"/>
              <w:spacing w:after="0" w:line="240" w:lineRule="auto"/>
              <w:ind w:left="0"/>
              <w:rPr>
                <w:rFonts w:ascii="Times New Roman" w:hAnsi="Times New Roman"/>
                <w:bCs/>
                <w:sz w:val="24"/>
                <w:szCs w:val="24"/>
                <w:lang w:val="en-US"/>
              </w:rPr>
            </w:pPr>
            <w:r w:rsidRPr="00124633">
              <w:rPr>
                <w:rFonts w:ascii="Times New Roman" w:hAnsi="Times New Roman"/>
                <w:bCs/>
                <w:sz w:val="24"/>
                <w:szCs w:val="24"/>
                <w:lang w:val="en-US"/>
              </w:rPr>
              <w:t>8</w:t>
            </w:r>
          </w:p>
        </w:tc>
      </w:tr>
      <w:tr w:rsidR="00B037D7" w:rsidRPr="00D406CC" w:rsidTr="00124633">
        <w:trPr>
          <w:trHeight w:val="335"/>
        </w:trPr>
        <w:tc>
          <w:tcPr>
            <w:tcW w:w="851" w:type="dxa"/>
          </w:tcPr>
          <w:p w:rsidR="00B037D7" w:rsidRPr="00124633" w:rsidRDefault="00B037D7" w:rsidP="00D406CC">
            <w:pPr>
              <w:pStyle w:val="a5"/>
              <w:tabs>
                <w:tab w:val="left" w:pos="252"/>
              </w:tabs>
              <w:spacing w:after="0" w:line="240" w:lineRule="auto"/>
              <w:ind w:left="0"/>
              <w:rPr>
                <w:rFonts w:ascii="Times New Roman" w:hAnsi="Times New Roman"/>
                <w:bCs/>
                <w:sz w:val="24"/>
                <w:szCs w:val="24"/>
                <w:lang w:val="kk-KZ"/>
              </w:rPr>
            </w:pPr>
            <w:r w:rsidRPr="00124633">
              <w:rPr>
                <w:rFonts w:ascii="Times New Roman" w:hAnsi="Times New Roman"/>
                <w:bCs/>
                <w:sz w:val="24"/>
                <w:szCs w:val="24"/>
                <w:lang w:val="kk-KZ"/>
              </w:rPr>
              <w:t>3.1</w:t>
            </w:r>
          </w:p>
        </w:tc>
        <w:tc>
          <w:tcPr>
            <w:tcW w:w="8364" w:type="dxa"/>
          </w:tcPr>
          <w:p w:rsidR="00B037D7" w:rsidRPr="00AE3095" w:rsidRDefault="00B037D7" w:rsidP="00D406CC">
            <w:pPr>
              <w:pStyle w:val="a5"/>
              <w:spacing w:after="0" w:line="240" w:lineRule="auto"/>
              <w:ind w:left="0"/>
              <w:rPr>
                <w:rFonts w:ascii="Times New Roman" w:hAnsi="Times New Roman"/>
                <w:bCs/>
                <w:sz w:val="24"/>
                <w:szCs w:val="24"/>
                <w:lang w:val="kk-KZ"/>
              </w:rPr>
            </w:pPr>
            <w:r w:rsidRPr="00AE3095">
              <w:rPr>
                <w:rFonts w:ascii="Times New Roman" w:hAnsi="Times New Roman"/>
                <w:bCs/>
                <w:sz w:val="24"/>
                <w:szCs w:val="24"/>
                <w:lang w:val="kk-KZ"/>
              </w:rPr>
              <w:t xml:space="preserve">Matrix of correlating the EP </w:t>
            </w:r>
            <w:r w:rsidRPr="00AE3095">
              <w:rPr>
                <w:rFonts w:ascii="Times New Roman" w:hAnsi="Times New Roman"/>
                <w:bCs/>
                <w:sz w:val="24"/>
                <w:szCs w:val="24"/>
                <w:lang w:val="en-US"/>
              </w:rPr>
              <w:t>learning outcomes</w:t>
            </w:r>
            <w:r w:rsidR="00D406CC" w:rsidRPr="00AE3095">
              <w:rPr>
                <w:rFonts w:ascii="Times New Roman" w:hAnsi="Times New Roman"/>
                <w:bCs/>
                <w:sz w:val="24"/>
                <w:szCs w:val="24"/>
                <w:lang w:val="en-US"/>
              </w:rPr>
              <w:t xml:space="preserve">   </w:t>
            </w:r>
            <w:r w:rsidRPr="00AE3095">
              <w:rPr>
                <w:rFonts w:ascii="Times New Roman" w:hAnsi="Times New Roman"/>
                <w:bCs/>
                <w:sz w:val="24"/>
                <w:szCs w:val="24"/>
                <w:lang w:val="en-US"/>
              </w:rPr>
              <w:t>as a whole</w:t>
            </w:r>
            <w:r w:rsidRPr="00AE3095">
              <w:rPr>
                <w:rFonts w:ascii="Times New Roman" w:hAnsi="Times New Roman"/>
                <w:bCs/>
                <w:sz w:val="24"/>
                <w:szCs w:val="24"/>
                <w:lang w:val="kk-KZ"/>
              </w:rPr>
              <w:t xml:space="preserve"> with formed competencies</w:t>
            </w:r>
          </w:p>
        </w:tc>
        <w:tc>
          <w:tcPr>
            <w:tcW w:w="566" w:type="dxa"/>
          </w:tcPr>
          <w:p w:rsidR="00B037D7" w:rsidRPr="00124633" w:rsidRDefault="00AE3095" w:rsidP="00D406CC">
            <w:pPr>
              <w:pStyle w:val="a5"/>
              <w:spacing w:after="0" w:line="240" w:lineRule="auto"/>
              <w:ind w:left="0"/>
              <w:rPr>
                <w:rFonts w:ascii="Times New Roman" w:hAnsi="Times New Roman"/>
                <w:bCs/>
                <w:sz w:val="24"/>
                <w:szCs w:val="24"/>
                <w:lang w:val="en-US"/>
              </w:rPr>
            </w:pPr>
            <w:r w:rsidRPr="00124633">
              <w:rPr>
                <w:rFonts w:ascii="Times New Roman" w:hAnsi="Times New Roman"/>
                <w:bCs/>
                <w:sz w:val="24"/>
                <w:szCs w:val="24"/>
                <w:lang w:val="en-US"/>
              </w:rPr>
              <w:t>10</w:t>
            </w:r>
          </w:p>
        </w:tc>
      </w:tr>
      <w:tr w:rsidR="00B037D7" w:rsidRPr="00D406CC" w:rsidTr="00124633">
        <w:tc>
          <w:tcPr>
            <w:tcW w:w="851" w:type="dxa"/>
          </w:tcPr>
          <w:p w:rsidR="00B037D7" w:rsidRPr="00124633" w:rsidRDefault="00B037D7" w:rsidP="00D406CC">
            <w:pPr>
              <w:pStyle w:val="a5"/>
              <w:spacing w:after="0" w:line="240" w:lineRule="auto"/>
              <w:ind w:left="0"/>
              <w:rPr>
                <w:rFonts w:ascii="Times New Roman" w:hAnsi="Times New Roman"/>
                <w:bCs/>
                <w:sz w:val="24"/>
                <w:szCs w:val="24"/>
                <w:lang w:val="ru-RU"/>
              </w:rPr>
            </w:pPr>
            <w:r w:rsidRPr="00124633">
              <w:rPr>
                <w:rFonts w:ascii="Times New Roman" w:hAnsi="Times New Roman"/>
                <w:bCs/>
                <w:sz w:val="24"/>
                <w:szCs w:val="24"/>
                <w:lang w:val="kk-KZ"/>
              </w:rPr>
              <w:t xml:space="preserve">4 </w:t>
            </w:r>
          </w:p>
        </w:tc>
        <w:tc>
          <w:tcPr>
            <w:tcW w:w="8364" w:type="dxa"/>
          </w:tcPr>
          <w:p w:rsidR="00B037D7" w:rsidRPr="00AE3095" w:rsidRDefault="00B037D7" w:rsidP="00D406CC">
            <w:pPr>
              <w:pStyle w:val="a5"/>
              <w:spacing w:after="0" w:line="240" w:lineRule="auto"/>
              <w:ind w:left="0"/>
              <w:rPr>
                <w:rFonts w:ascii="Times New Roman" w:hAnsi="Times New Roman"/>
                <w:bCs/>
                <w:sz w:val="24"/>
                <w:szCs w:val="24"/>
                <w:lang w:val="kk-KZ"/>
              </w:rPr>
            </w:pPr>
            <w:r w:rsidRPr="00AE3095">
              <w:rPr>
                <w:rFonts w:ascii="Times New Roman" w:hAnsi="Times New Roman"/>
                <w:bCs/>
                <w:sz w:val="24"/>
                <w:szCs w:val="24"/>
                <w:lang w:val="kk-KZ"/>
              </w:rPr>
              <w:t>Matrix of the influence of modules and disciplines on learning outcomes formation and information on labor intensity</w:t>
            </w:r>
          </w:p>
        </w:tc>
        <w:tc>
          <w:tcPr>
            <w:tcW w:w="566" w:type="dxa"/>
            <w:vAlign w:val="bottom"/>
          </w:tcPr>
          <w:p w:rsidR="00B037D7" w:rsidRPr="00124633" w:rsidRDefault="00AE3095" w:rsidP="00D406CC">
            <w:pPr>
              <w:pStyle w:val="a5"/>
              <w:spacing w:after="0" w:line="240" w:lineRule="auto"/>
              <w:ind w:left="0"/>
              <w:rPr>
                <w:rFonts w:ascii="Times New Roman" w:hAnsi="Times New Roman"/>
                <w:bCs/>
                <w:sz w:val="24"/>
                <w:szCs w:val="24"/>
                <w:lang w:val="en-US"/>
              </w:rPr>
            </w:pPr>
            <w:r w:rsidRPr="00124633">
              <w:rPr>
                <w:rFonts w:ascii="Times New Roman" w:hAnsi="Times New Roman"/>
                <w:bCs/>
                <w:sz w:val="24"/>
                <w:szCs w:val="24"/>
                <w:lang w:val="en-US"/>
              </w:rPr>
              <w:t>11</w:t>
            </w:r>
          </w:p>
        </w:tc>
      </w:tr>
      <w:tr w:rsidR="00B037D7" w:rsidRPr="00D406CC" w:rsidTr="00124633">
        <w:trPr>
          <w:trHeight w:val="633"/>
        </w:trPr>
        <w:tc>
          <w:tcPr>
            <w:tcW w:w="851" w:type="dxa"/>
          </w:tcPr>
          <w:p w:rsidR="00B037D7" w:rsidRPr="00124633" w:rsidRDefault="00B037D7" w:rsidP="00D406CC">
            <w:pPr>
              <w:pStyle w:val="a5"/>
              <w:spacing w:after="0" w:line="240" w:lineRule="auto"/>
              <w:ind w:left="0"/>
              <w:rPr>
                <w:rFonts w:ascii="Times New Roman" w:hAnsi="Times New Roman"/>
                <w:bCs/>
                <w:sz w:val="24"/>
                <w:szCs w:val="24"/>
                <w:lang w:val="kk-KZ"/>
              </w:rPr>
            </w:pPr>
            <w:r w:rsidRPr="00124633">
              <w:rPr>
                <w:rFonts w:ascii="Times New Roman" w:hAnsi="Times New Roman"/>
                <w:bCs/>
                <w:sz w:val="24"/>
                <w:szCs w:val="24"/>
                <w:lang w:val="kk-KZ"/>
              </w:rPr>
              <w:t>5</w:t>
            </w:r>
          </w:p>
        </w:tc>
        <w:tc>
          <w:tcPr>
            <w:tcW w:w="8364" w:type="dxa"/>
          </w:tcPr>
          <w:p w:rsidR="00B037D7" w:rsidRPr="00AE3095" w:rsidRDefault="00B037D7" w:rsidP="00D406CC">
            <w:pPr>
              <w:spacing w:after="0" w:line="240" w:lineRule="auto"/>
              <w:contextualSpacing/>
              <w:rPr>
                <w:rFonts w:ascii="Times New Roman" w:hAnsi="Times New Roman" w:cs="Times New Roman"/>
                <w:bCs/>
                <w:sz w:val="24"/>
                <w:szCs w:val="24"/>
                <w:lang w:val="en-US"/>
              </w:rPr>
            </w:pPr>
            <w:r w:rsidRPr="00AE3095">
              <w:rPr>
                <w:rFonts w:ascii="Times New Roman" w:hAnsi="Times New Roman" w:cs="Times New Roman"/>
                <w:sz w:val="24"/>
                <w:szCs w:val="24"/>
                <w:lang w:val="en-US"/>
              </w:rPr>
              <w:t>Summary table reflecting the volume of mastered credits broken down the EP modules</w:t>
            </w:r>
          </w:p>
        </w:tc>
        <w:tc>
          <w:tcPr>
            <w:tcW w:w="566" w:type="dxa"/>
            <w:vAlign w:val="bottom"/>
          </w:tcPr>
          <w:p w:rsidR="00B037D7" w:rsidRPr="00124633" w:rsidRDefault="00AE3095" w:rsidP="00D406CC">
            <w:pPr>
              <w:pStyle w:val="a5"/>
              <w:spacing w:after="0" w:line="240" w:lineRule="auto"/>
              <w:ind w:left="0"/>
              <w:rPr>
                <w:rFonts w:ascii="Times New Roman" w:hAnsi="Times New Roman"/>
                <w:bCs/>
                <w:sz w:val="24"/>
                <w:szCs w:val="24"/>
                <w:lang w:val="en-US"/>
              </w:rPr>
            </w:pPr>
            <w:r w:rsidRPr="00124633">
              <w:rPr>
                <w:rFonts w:ascii="Times New Roman" w:hAnsi="Times New Roman"/>
                <w:bCs/>
                <w:sz w:val="24"/>
                <w:szCs w:val="24"/>
                <w:lang w:val="en-US"/>
              </w:rPr>
              <w:t>3</w:t>
            </w:r>
            <w:r w:rsidR="007B20F7" w:rsidRPr="00124633">
              <w:rPr>
                <w:rFonts w:ascii="Times New Roman" w:hAnsi="Times New Roman"/>
                <w:bCs/>
                <w:sz w:val="24"/>
                <w:szCs w:val="24"/>
                <w:lang w:val="en-US"/>
              </w:rPr>
              <w:t>5</w:t>
            </w:r>
          </w:p>
        </w:tc>
      </w:tr>
      <w:tr w:rsidR="00B037D7" w:rsidRPr="00D406CC" w:rsidTr="00124633">
        <w:trPr>
          <w:trHeight w:val="331"/>
        </w:trPr>
        <w:tc>
          <w:tcPr>
            <w:tcW w:w="851" w:type="dxa"/>
          </w:tcPr>
          <w:p w:rsidR="00B037D7" w:rsidRPr="00124633" w:rsidRDefault="00B037D7" w:rsidP="00D406CC">
            <w:pPr>
              <w:pStyle w:val="a5"/>
              <w:spacing w:after="0" w:line="240" w:lineRule="auto"/>
              <w:ind w:left="0"/>
              <w:rPr>
                <w:rFonts w:ascii="Times New Roman" w:hAnsi="Times New Roman"/>
                <w:bCs/>
                <w:sz w:val="24"/>
                <w:szCs w:val="24"/>
                <w:lang w:val="kk-KZ"/>
              </w:rPr>
            </w:pPr>
            <w:r w:rsidRPr="00124633">
              <w:rPr>
                <w:rFonts w:ascii="Times New Roman" w:hAnsi="Times New Roman"/>
                <w:bCs/>
                <w:sz w:val="24"/>
                <w:szCs w:val="24"/>
                <w:lang w:val="kk-KZ"/>
              </w:rPr>
              <w:t>6.</w:t>
            </w:r>
          </w:p>
        </w:tc>
        <w:tc>
          <w:tcPr>
            <w:tcW w:w="8364" w:type="dxa"/>
          </w:tcPr>
          <w:p w:rsidR="00B037D7" w:rsidRPr="00AE3095" w:rsidRDefault="00B037D7" w:rsidP="00D406CC">
            <w:pPr>
              <w:pStyle w:val="a5"/>
              <w:spacing w:after="0" w:line="240" w:lineRule="auto"/>
              <w:ind w:left="0"/>
              <w:rPr>
                <w:rFonts w:ascii="Times New Roman" w:hAnsi="Times New Roman"/>
                <w:bCs/>
                <w:sz w:val="24"/>
                <w:szCs w:val="24"/>
                <w:lang w:val="kk-KZ"/>
              </w:rPr>
            </w:pPr>
            <w:r w:rsidRPr="00AE3095">
              <w:rPr>
                <w:rFonts w:ascii="Times New Roman" w:hAnsi="Times New Roman"/>
                <w:bCs/>
                <w:sz w:val="24"/>
                <w:szCs w:val="24"/>
              </w:rPr>
              <w:t>Strategies and methods</w:t>
            </w:r>
            <w:r w:rsidR="00D406CC" w:rsidRPr="00AE3095">
              <w:rPr>
                <w:rFonts w:ascii="Times New Roman" w:hAnsi="Times New Roman"/>
                <w:bCs/>
                <w:sz w:val="24"/>
                <w:szCs w:val="24"/>
                <w:lang w:val="en-US"/>
              </w:rPr>
              <w:t xml:space="preserve">  </w:t>
            </w:r>
            <w:r w:rsidRPr="00AE3095">
              <w:rPr>
                <w:rFonts w:ascii="Times New Roman" w:hAnsi="Times New Roman"/>
                <w:bCs/>
                <w:sz w:val="24"/>
                <w:szCs w:val="24"/>
              </w:rPr>
              <w:t>of</w:t>
            </w:r>
            <w:r w:rsidR="00D406CC" w:rsidRPr="00AE3095">
              <w:rPr>
                <w:rFonts w:ascii="Times New Roman" w:hAnsi="Times New Roman"/>
                <w:bCs/>
                <w:sz w:val="24"/>
                <w:szCs w:val="24"/>
                <w:lang w:val="en-US"/>
              </w:rPr>
              <w:t xml:space="preserve">    </w:t>
            </w:r>
            <w:r w:rsidRPr="00AE3095">
              <w:rPr>
                <w:rFonts w:ascii="Times New Roman" w:hAnsi="Times New Roman"/>
                <w:bCs/>
                <w:sz w:val="24"/>
                <w:szCs w:val="24"/>
              </w:rPr>
              <w:t>teaching, monitoring and evaluation</w:t>
            </w:r>
          </w:p>
        </w:tc>
        <w:tc>
          <w:tcPr>
            <w:tcW w:w="566" w:type="dxa"/>
            <w:vAlign w:val="bottom"/>
          </w:tcPr>
          <w:p w:rsidR="00B037D7" w:rsidRPr="00124633" w:rsidRDefault="00AE3095" w:rsidP="00D406CC">
            <w:pPr>
              <w:pStyle w:val="a5"/>
              <w:spacing w:after="0" w:line="240" w:lineRule="auto"/>
              <w:ind w:left="0"/>
              <w:rPr>
                <w:rFonts w:ascii="Times New Roman" w:hAnsi="Times New Roman"/>
                <w:bCs/>
                <w:sz w:val="24"/>
                <w:szCs w:val="24"/>
                <w:lang w:val="en-US"/>
              </w:rPr>
            </w:pPr>
            <w:r w:rsidRPr="00124633">
              <w:rPr>
                <w:rFonts w:ascii="Times New Roman" w:hAnsi="Times New Roman"/>
                <w:bCs/>
                <w:sz w:val="24"/>
                <w:szCs w:val="24"/>
                <w:lang w:val="en-US"/>
              </w:rPr>
              <w:t>3</w:t>
            </w:r>
            <w:r w:rsidR="007B20F7" w:rsidRPr="00124633">
              <w:rPr>
                <w:rFonts w:ascii="Times New Roman" w:hAnsi="Times New Roman"/>
                <w:bCs/>
                <w:sz w:val="24"/>
                <w:szCs w:val="24"/>
                <w:lang w:val="en-US"/>
              </w:rPr>
              <w:t>6</w:t>
            </w:r>
          </w:p>
        </w:tc>
      </w:tr>
      <w:tr w:rsidR="00B037D7" w:rsidRPr="00D406CC" w:rsidTr="00124633">
        <w:trPr>
          <w:trHeight w:val="279"/>
        </w:trPr>
        <w:tc>
          <w:tcPr>
            <w:tcW w:w="851" w:type="dxa"/>
          </w:tcPr>
          <w:p w:rsidR="00B037D7" w:rsidRPr="00124633" w:rsidRDefault="00B037D7" w:rsidP="00D406CC">
            <w:pPr>
              <w:pStyle w:val="a5"/>
              <w:spacing w:after="0" w:line="240" w:lineRule="auto"/>
              <w:ind w:left="0"/>
              <w:rPr>
                <w:rFonts w:ascii="Times New Roman" w:hAnsi="Times New Roman"/>
                <w:bCs/>
                <w:sz w:val="24"/>
                <w:szCs w:val="24"/>
                <w:lang w:val="kk-KZ"/>
              </w:rPr>
            </w:pPr>
            <w:r w:rsidRPr="00124633">
              <w:rPr>
                <w:rFonts w:ascii="Times New Roman" w:hAnsi="Times New Roman"/>
                <w:bCs/>
                <w:sz w:val="24"/>
                <w:szCs w:val="24"/>
                <w:lang w:val="kk-KZ"/>
              </w:rPr>
              <w:t>7</w:t>
            </w:r>
          </w:p>
        </w:tc>
        <w:tc>
          <w:tcPr>
            <w:tcW w:w="8364" w:type="dxa"/>
          </w:tcPr>
          <w:p w:rsidR="00B037D7" w:rsidRPr="00AE3095" w:rsidRDefault="00B037D7" w:rsidP="00D406CC">
            <w:pPr>
              <w:pStyle w:val="a5"/>
              <w:spacing w:after="0" w:line="240" w:lineRule="auto"/>
              <w:ind w:left="0"/>
              <w:rPr>
                <w:rFonts w:ascii="Times New Roman" w:hAnsi="Times New Roman"/>
                <w:bCs/>
                <w:sz w:val="24"/>
                <w:szCs w:val="24"/>
              </w:rPr>
            </w:pPr>
            <w:r w:rsidRPr="00AE3095">
              <w:rPr>
                <w:rFonts w:ascii="Times New Roman" w:hAnsi="Times New Roman"/>
                <w:bCs/>
                <w:sz w:val="24"/>
                <w:szCs w:val="24"/>
              </w:rPr>
              <w:t>Educational and resource support ofthe Education program</w:t>
            </w:r>
          </w:p>
        </w:tc>
        <w:tc>
          <w:tcPr>
            <w:tcW w:w="566" w:type="dxa"/>
            <w:vAlign w:val="bottom"/>
          </w:tcPr>
          <w:p w:rsidR="00B037D7" w:rsidRPr="00124633" w:rsidRDefault="00AE3095" w:rsidP="00D406CC">
            <w:pPr>
              <w:pStyle w:val="a5"/>
              <w:spacing w:after="0" w:line="240" w:lineRule="auto"/>
              <w:ind w:left="0"/>
              <w:rPr>
                <w:rFonts w:ascii="Times New Roman" w:hAnsi="Times New Roman"/>
                <w:bCs/>
                <w:sz w:val="24"/>
                <w:szCs w:val="24"/>
                <w:lang w:val="en-US"/>
              </w:rPr>
            </w:pPr>
            <w:r w:rsidRPr="00124633">
              <w:rPr>
                <w:rFonts w:ascii="Times New Roman" w:hAnsi="Times New Roman"/>
                <w:bCs/>
                <w:sz w:val="24"/>
                <w:szCs w:val="24"/>
                <w:lang w:val="en-US"/>
              </w:rPr>
              <w:t>3</w:t>
            </w:r>
            <w:r w:rsidR="007B20F7" w:rsidRPr="00124633">
              <w:rPr>
                <w:rFonts w:ascii="Times New Roman" w:hAnsi="Times New Roman"/>
                <w:bCs/>
                <w:sz w:val="24"/>
                <w:szCs w:val="24"/>
                <w:lang w:val="en-US"/>
              </w:rPr>
              <w:t>7</w:t>
            </w:r>
          </w:p>
        </w:tc>
      </w:tr>
      <w:tr w:rsidR="00B037D7" w:rsidRPr="002D05B7" w:rsidTr="00124633">
        <w:trPr>
          <w:trHeight w:val="279"/>
        </w:trPr>
        <w:tc>
          <w:tcPr>
            <w:tcW w:w="851" w:type="dxa"/>
          </w:tcPr>
          <w:p w:rsidR="00B037D7" w:rsidRPr="00124633" w:rsidRDefault="00B037D7" w:rsidP="00D406CC">
            <w:pPr>
              <w:pStyle w:val="a5"/>
              <w:spacing w:after="0" w:line="240" w:lineRule="auto"/>
              <w:ind w:left="0"/>
              <w:rPr>
                <w:rFonts w:ascii="Times New Roman" w:hAnsi="Times New Roman"/>
                <w:bCs/>
                <w:sz w:val="24"/>
                <w:szCs w:val="24"/>
                <w:lang w:val="kk-KZ"/>
              </w:rPr>
            </w:pPr>
          </w:p>
        </w:tc>
        <w:tc>
          <w:tcPr>
            <w:tcW w:w="8364" w:type="dxa"/>
          </w:tcPr>
          <w:p w:rsidR="00B037D7" w:rsidRPr="00AE3095" w:rsidRDefault="00B037D7" w:rsidP="00D406CC">
            <w:pPr>
              <w:pStyle w:val="a5"/>
              <w:spacing w:after="0" w:line="240" w:lineRule="auto"/>
              <w:ind w:left="0"/>
              <w:rPr>
                <w:rFonts w:ascii="Times New Roman" w:hAnsi="Times New Roman"/>
                <w:bCs/>
                <w:sz w:val="24"/>
                <w:szCs w:val="24"/>
                <w:lang w:val="kk-KZ"/>
              </w:rPr>
            </w:pPr>
            <w:r w:rsidRPr="00AE3095">
              <w:rPr>
                <w:rFonts w:ascii="Times New Roman" w:hAnsi="Times New Roman"/>
                <w:bCs/>
                <w:sz w:val="24"/>
                <w:szCs w:val="24"/>
              </w:rPr>
              <w:t>Approval</w:t>
            </w:r>
            <w:r w:rsidR="00D406CC" w:rsidRPr="00AE3095">
              <w:rPr>
                <w:rFonts w:ascii="Times New Roman" w:hAnsi="Times New Roman"/>
                <w:bCs/>
                <w:sz w:val="24"/>
                <w:szCs w:val="24"/>
                <w:lang w:val="ru-RU"/>
              </w:rPr>
              <w:t xml:space="preserve">  </w:t>
            </w:r>
            <w:r w:rsidRPr="00AE3095">
              <w:rPr>
                <w:rFonts w:ascii="Times New Roman" w:hAnsi="Times New Roman"/>
                <w:bCs/>
                <w:sz w:val="24"/>
                <w:szCs w:val="24"/>
              </w:rPr>
              <w:t>sheet</w:t>
            </w:r>
          </w:p>
        </w:tc>
        <w:tc>
          <w:tcPr>
            <w:tcW w:w="566" w:type="dxa"/>
            <w:vAlign w:val="bottom"/>
          </w:tcPr>
          <w:p w:rsidR="00B037D7" w:rsidRPr="00124633" w:rsidRDefault="00B037D7" w:rsidP="00D406CC">
            <w:pPr>
              <w:pStyle w:val="a5"/>
              <w:spacing w:after="0" w:line="240" w:lineRule="auto"/>
              <w:ind w:left="0"/>
              <w:rPr>
                <w:rFonts w:ascii="Times New Roman" w:hAnsi="Times New Roman"/>
                <w:bCs/>
                <w:sz w:val="24"/>
                <w:szCs w:val="24"/>
                <w:lang w:val="kk-KZ"/>
              </w:rPr>
            </w:pPr>
          </w:p>
        </w:tc>
      </w:tr>
      <w:tr w:rsidR="00B037D7" w:rsidRPr="00DC72C9" w:rsidTr="00124633">
        <w:trPr>
          <w:trHeight w:val="331"/>
        </w:trPr>
        <w:tc>
          <w:tcPr>
            <w:tcW w:w="851" w:type="dxa"/>
          </w:tcPr>
          <w:p w:rsidR="00B037D7" w:rsidRPr="00124633" w:rsidRDefault="00B037D7" w:rsidP="00D406CC">
            <w:pPr>
              <w:pStyle w:val="a5"/>
              <w:spacing w:after="0" w:line="240" w:lineRule="auto"/>
              <w:ind w:left="0"/>
              <w:rPr>
                <w:rFonts w:ascii="Times New Roman" w:hAnsi="Times New Roman"/>
                <w:bCs/>
                <w:sz w:val="24"/>
                <w:szCs w:val="24"/>
                <w:lang w:val="kk-KZ"/>
              </w:rPr>
            </w:pPr>
          </w:p>
        </w:tc>
        <w:tc>
          <w:tcPr>
            <w:tcW w:w="8364" w:type="dxa"/>
          </w:tcPr>
          <w:p w:rsidR="00B037D7" w:rsidRPr="00AE3095" w:rsidRDefault="00B037D7" w:rsidP="00D406CC">
            <w:pPr>
              <w:pStyle w:val="a5"/>
              <w:spacing w:after="0" w:line="240" w:lineRule="auto"/>
              <w:ind w:left="0"/>
              <w:rPr>
                <w:rFonts w:ascii="Times New Roman" w:hAnsi="Times New Roman"/>
                <w:bCs/>
                <w:sz w:val="24"/>
                <w:szCs w:val="24"/>
                <w:lang w:val="kk-KZ"/>
              </w:rPr>
            </w:pPr>
            <w:r w:rsidRPr="00AE3095">
              <w:rPr>
                <w:rFonts w:ascii="Times New Roman" w:hAnsi="Times New Roman"/>
                <w:bCs/>
                <w:sz w:val="24"/>
                <w:szCs w:val="24"/>
                <w:lang w:val="en-US"/>
              </w:rPr>
              <w:t>Appendix 1. Review from an employer</w:t>
            </w:r>
          </w:p>
        </w:tc>
        <w:tc>
          <w:tcPr>
            <w:tcW w:w="566" w:type="dxa"/>
            <w:vAlign w:val="bottom"/>
          </w:tcPr>
          <w:p w:rsidR="00B037D7" w:rsidRPr="00AE3095" w:rsidRDefault="00B037D7" w:rsidP="00D406CC">
            <w:pPr>
              <w:pStyle w:val="a5"/>
              <w:spacing w:after="0" w:line="240" w:lineRule="auto"/>
              <w:ind w:left="0"/>
              <w:rPr>
                <w:rFonts w:ascii="Times New Roman" w:hAnsi="Times New Roman"/>
                <w:bCs/>
                <w:lang w:val="kk-KZ"/>
              </w:rPr>
            </w:pPr>
          </w:p>
        </w:tc>
      </w:tr>
      <w:tr w:rsidR="00B037D7" w:rsidRPr="002D05B7" w:rsidTr="00124633">
        <w:trPr>
          <w:trHeight w:val="331"/>
        </w:trPr>
        <w:tc>
          <w:tcPr>
            <w:tcW w:w="851" w:type="dxa"/>
          </w:tcPr>
          <w:p w:rsidR="00B037D7" w:rsidRPr="002D05B7" w:rsidRDefault="00B037D7" w:rsidP="00D406CC">
            <w:pPr>
              <w:pStyle w:val="a5"/>
              <w:spacing w:after="0" w:line="240" w:lineRule="auto"/>
              <w:ind w:left="0"/>
              <w:rPr>
                <w:rFonts w:ascii="Times New Roman" w:hAnsi="Times New Roman"/>
                <w:bCs/>
                <w:sz w:val="28"/>
                <w:szCs w:val="28"/>
                <w:lang w:val="kk-KZ"/>
              </w:rPr>
            </w:pPr>
          </w:p>
        </w:tc>
        <w:tc>
          <w:tcPr>
            <w:tcW w:w="8364" w:type="dxa"/>
          </w:tcPr>
          <w:p w:rsidR="00B037D7" w:rsidRPr="00AE3095" w:rsidRDefault="00B037D7" w:rsidP="00D406CC">
            <w:pPr>
              <w:pStyle w:val="a5"/>
              <w:spacing w:after="0" w:line="240" w:lineRule="auto"/>
              <w:ind w:left="0"/>
              <w:rPr>
                <w:rFonts w:ascii="Times New Roman" w:hAnsi="Times New Roman"/>
                <w:bCs/>
                <w:sz w:val="24"/>
                <w:szCs w:val="24"/>
                <w:lang w:val="kk-KZ"/>
              </w:rPr>
            </w:pPr>
            <w:r w:rsidRPr="00AE3095">
              <w:rPr>
                <w:rFonts w:ascii="Times New Roman" w:hAnsi="Times New Roman"/>
                <w:bCs/>
                <w:sz w:val="24"/>
                <w:szCs w:val="24"/>
              </w:rPr>
              <w:t>Appendix 2. Expert opinion</w:t>
            </w:r>
          </w:p>
        </w:tc>
        <w:tc>
          <w:tcPr>
            <w:tcW w:w="566" w:type="dxa"/>
            <w:vAlign w:val="bottom"/>
          </w:tcPr>
          <w:p w:rsidR="00B037D7" w:rsidRPr="00AE3095" w:rsidRDefault="00B037D7" w:rsidP="00D406CC">
            <w:pPr>
              <w:pStyle w:val="a5"/>
              <w:spacing w:after="0" w:line="240" w:lineRule="auto"/>
              <w:ind w:left="0"/>
              <w:rPr>
                <w:rFonts w:ascii="Times New Roman" w:hAnsi="Times New Roman"/>
                <w:bCs/>
                <w:sz w:val="24"/>
                <w:szCs w:val="24"/>
                <w:lang w:val="kk-KZ"/>
              </w:rPr>
            </w:pPr>
          </w:p>
        </w:tc>
      </w:tr>
    </w:tbl>
    <w:p w:rsidR="00B037D7" w:rsidRPr="002D05B7" w:rsidRDefault="00B037D7" w:rsidP="00D406CC">
      <w:pPr>
        <w:pStyle w:val="a5"/>
        <w:spacing w:after="0" w:line="240" w:lineRule="auto"/>
        <w:jc w:val="center"/>
        <w:rPr>
          <w:rFonts w:ascii="Times New Roman" w:hAnsi="Times New Roman"/>
          <w:bCs/>
          <w:sz w:val="24"/>
          <w:szCs w:val="24"/>
          <w:lang w:val="ru-RU"/>
        </w:rPr>
      </w:pPr>
    </w:p>
    <w:p w:rsidR="00B037D7" w:rsidRPr="002D05B7" w:rsidRDefault="00B037D7" w:rsidP="00B037D7">
      <w:pPr>
        <w:jc w:val="center"/>
        <w:rPr>
          <w:rFonts w:ascii="Times New Roman" w:hAnsi="Times New Roman" w:cs="Times New Roman"/>
          <w:b/>
          <w:bCs/>
          <w:sz w:val="24"/>
          <w:szCs w:val="28"/>
        </w:rPr>
      </w:pPr>
    </w:p>
    <w:p w:rsidR="00B037D7" w:rsidRPr="002D05B7" w:rsidRDefault="00B037D7" w:rsidP="00B037D7">
      <w:pPr>
        <w:pStyle w:val="a5"/>
        <w:spacing w:after="0" w:line="240" w:lineRule="auto"/>
        <w:jc w:val="center"/>
        <w:rPr>
          <w:rFonts w:ascii="Times New Roman" w:hAnsi="Times New Roman"/>
          <w:b/>
          <w:bCs/>
          <w:sz w:val="24"/>
          <w:szCs w:val="28"/>
          <w:lang w:val="ru-RU"/>
        </w:rPr>
      </w:pPr>
    </w:p>
    <w:p w:rsidR="00011908" w:rsidRPr="002D05B7" w:rsidRDefault="00011908" w:rsidP="00011908">
      <w:pPr>
        <w:pStyle w:val="a5"/>
        <w:spacing w:after="0" w:line="240" w:lineRule="auto"/>
        <w:jc w:val="center"/>
        <w:rPr>
          <w:rFonts w:ascii="Times New Roman" w:hAnsi="Times New Roman"/>
          <w:b/>
          <w:bCs/>
          <w:sz w:val="24"/>
          <w:szCs w:val="24"/>
          <w:lang w:val="ru-RU"/>
        </w:rPr>
      </w:pPr>
    </w:p>
    <w:p w:rsidR="00011908" w:rsidRPr="002D05B7" w:rsidRDefault="00011908" w:rsidP="00011908">
      <w:pPr>
        <w:pStyle w:val="a5"/>
        <w:spacing w:after="0" w:line="240" w:lineRule="auto"/>
        <w:jc w:val="center"/>
        <w:rPr>
          <w:rFonts w:ascii="Times New Roman" w:hAnsi="Times New Roman"/>
          <w:b/>
          <w:bCs/>
          <w:sz w:val="24"/>
          <w:szCs w:val="24"/>
          <w:lang w:val="ru-RU"/>
        </w:rPr>
      </w:pPr>
    </w:p>
    <w:p w:rsidR="00011908" w:rsidRPr="002D05B7" w:rsidRDefault="00011908" w:rsidP="00011908">
      <w:pPr>
        <w:pStyle w:val="a5"/>
        <w:spacing w:after="0" w:line="240" w:lineRule="auto"/>
        <w:jc w:val="center"/>
        <w:rPr>
          <w:rFonts w:ascii="Times New Roman" w:hAnsi="Times New Roman"/>
          <w:b/>
          <w:bCs/>
          <w:sz w:val="24"/>
          <w:szCs w:val="24"/>
          <w:lang w:val="ru-RU"/>
        </w:rPr>
      </w:pPr>
    </w:p>
    <w:p w:rsidR="00011908" w:rsidRPr="002D05B7" w:rsidRDefault="00011908" w:rsidP="00011908">
      <w:pPr>
        <w:pStyle w:val="a5"/>
        <w:spacing w:after="0" w:line="240" w:lineRule="auto"/>
        <w:jc w:val="center"/>
        <w:rPr>
          <w:rFonts w:ascii="Times New Roman" w:hAnsi="Times New Roman"/>
          <w:b/>
          <w:bCs/>
          <w:sz w:val="24"/>
          <w:szCs w:val="24"/>
          <w:lang w:val="ru-RU"/>
        </w:rPr>
      </w:pPr>
    </w:p>
    <w:p w:rsidR="00011908" w:rsidRPr="002D05B7" w:rsidRDefault="00011908" w:rsidP="00011908">
      <w:pPr>
        <w:pStyle w:val="a5"/>
        <w:spacing w:after="0" w:line="240" w:lineRule="auto"/>
        <w:jc w:val="center"/>
        <w:rPr>
          <w:rFonts w:ascii="Times New Roman" w:hAnsi="Times New Roman"/>
          <w:b/>
          <w:bCs/>
          <w:sz w:val="24"/>
          <w:szCs w:val="24"/>
          <w:lang w:val="ru-RU"/>
        </w:rPr>
      </w:pPr>
    </w:p>
    <w:p w:rsidR="00011908" w:rsidRPr="002D05B7" w:rsidRDefault="00011908" w:rsidP="00011908">
      <w:pPr>
        <w:pStyle w:val="a5"/>
        <w:spacing w:after="0" w:line="240" w:lineRule="auto"/>
        <w:jc w:val="center"/>
        <w:rPr>
          <w:rFonts w:ascii="Times New Roman" w:hAnsi="Times New Roman"/>
          <w:b/>
          <w:bCs/>
          <w:sz w:val="24"/>
          <w:szCs w:val="24"/>
          <w:lang w:val="ru-RU"/>
        </w:rPr>
      </w:pPr>
    </w:p>
    <w:p w:rsidR="00011908" w:rsidRPr="002D05B7" w:rsidRDefault="00011908" w:rsidP="00011908">
      <w:pPr>
        <w:pStyle w:val="a5"/>
        <w:spacing w:after="0" w:line="240" w:lineRule="auto"/>
        <w:jc w:val="center"/>
        <w:rPr>
          <w:rFonts w:ascii="Times New Roman" w:hAnsi="Times New Roman"/>
          <w:b/>
          <w:bCs/>
          <w:sz w:val="24"/>
          <w:szCs w:val="24"/>
          <w:lang w:val="ru-RU"/>
        </w:rPr>
      </w:pPr>
    </w:p>
    <w:p w:rsidR="00011908" w:rsidRPr="002D05B7" w:rsidRDefault="00011908" w:rsidP="00011908">
      <w:pPr>
        <w:pStyle w:val="a5"/>
        <w:spacing w:after="0" w:line="240" w:lineRule="auto"/>
        <w:jc w:val="center"/>
        <w:rPr>
          <w:rFonts w:ascii="Times New Roman" w:hAnsi="Times New Roman"/>
          <w:b/>
          <w:bCs/>
          <w:sz w:val="24"/>
          <w:szCs w:val="24"/>
          <w:lang w:val="ru-RU"/>
        </w:rPr>
      </w:pPr>
    </w:p>
    <w:p w:rsidR="00011908" w:rsidRPr="002D05B7" w:rsidRDefault="00011908" w:rsidP="00011908">
      <w:pPr>
        <w:pStyle w:val="a5"/>
        <w:spacing w:after="0" w:line="240" w:lineRule="auto"/>
        <w:jc w:val="center"/>
        <w:rPr>
          <w:rFonts w:ascii="Times New Roman" w:hAnsi="Times New Roman"/>
          <w:b/>
          <w:bCs/>
          <w:sz w:val="24"/>
          <w:szCs w:val="24"/>
          <w:lang w:val="ru-RU"/>
        </w:rPr>
      </w:pPr>
    </w:p>
    <w:p w:rsidR="00011908" w:rsidRPr="002D05B7" w:rsidRDefault="00011908" w:rsidP="00011908">
      <w:pPr>
        <w:pStyle w:val="a5"/>
        <w:spacing w:after="0" w:line="240" w:lineRule="auto"/>
        <w:jc w:val="center"/>
        <w:rPr>
          <w:rFonts w:ascii="Times New Roman" w:hAnsi="Times New Roman"/>
          <w:b/>
          <w:bCs/>
          <w:sz w:val="24"/>
          <w:szCs w:val="24"/>
          <w:lang w:val="ru-RU"/>
        </w:rPr>
      </w:pPr>
    </w:p>
    <w:p w:rsidR="00011908" w:rsidRPr="002D05B7" w:rsidRDefault="00011908" w:rsidP="00011908">
      <w:pPr>
        <w:pStyle w:val="a5"/>
        <w:spacing w:after="0" w:line="240" w:lineRule="auto"/>
        <w:jc w:val="center"/>
        <w:rPr>
          <w:rFonts w:ascii="Times New Roman" w:hAnsi="Times New Roman"/>
          <w:b/>
          <w:bCs/>
          <w:sz w:val="24"/>
          <w:szCs w:val="24"/>
          <w:lang w:val="ru-RU"/>
        </w:rPr>
      </w:pPr>
    </w:p>
    <w:p w:rsidR="00011908" w:rsidRPr="002D05B7" w:rsidRDefault="00011908" w:rsidP="00011908">
      <w:pPr>
        <w:pStyle w:val="a5"/>
        <w:spacing w:after="0" w:line="240" w:lineRule="auto"/>
        <w:jc w:val="center"/>
        <w:rPr>
          <w:rFonts w:ascii="Times New Roman" w:hAnsi="Times New Roman"/>
          <w:b/>
          <w:bCs/>
          <w:sz w:val="24"/>
          <w:szCs w:val="24"/>
          <w:lang w:val="ru-RU"/>
        </w:rPr>
      </w:pPr>
    </w:p>
    <w:p w:rsidR="00011908" w:rsidRDefault="00131712" w:rsidP="00011908">
      <w:pPr>
        <w:rPr>
          <w:rFonts w:ascii="Times New Roman" w:hAnsi="Times New Roman" w:cs="Times New Roman"/>
          <w:b/>
          <w:bCs/>
          <w:sz w:val="24"/>
          <w:szCs w:val="24"/>
        </w:rPr>
      </w:pPr>
      <w:r>
        <w:rPr>
          <w:rFonts w:ascii="Times New Roman" w:hAnsi="Times New Roman" w:cs="Times New Roman"/>
          <w:b/>
          <w:bCs/>
          <w:noProof/>
          <w:sz w:val="24"/>
          <w:szCs w:val="24"/>
        </w:rPr>
        <w:pict>
          <v:rect id="_x0000_s1026" style="position:absolute;margin-left:232.05pt;margin-top:241.45pt;width:26.25pt;height:17.25pt;z-index:251658240" stroked="f"/>
        </w:pict>
      </w:r>
      <w:r w:rsidR="00011908" w:rsidRPr="002D05B7">
        <w:rPr>
          <w:rFonts w:ascii="Times New Roman" w:hAnsi="Times New Roman" w:cs="Times New Roman"/>
          <w:b/>
          <w:bCs/>
          <w:sz w:val="24"/>
          <w:szCs w:val="24"/>
        </w:rPr>
        <w:br w:type="page"/>
      </w:r>
    </w:p>
    <w:p w:rsidR="00011908" w:rsidRPr="002D05B7" w:rsidRDefault="002F3AB0" w:rsidP="00011908">
      <w:pPr>
        <w:pStyle w:val="a5"/>
        <w:numPr>
          <w:ilvl w:val="0"/>
          <w:numId w:val="42"/>
        </w:numPr>
        <w:spacing w:after="240" w:line="240" w:lineRule="auto"/>
        <w:jc w:val="center"/>
        <w:rPr>
          <w:rFonts w:ascii="Times New Roman" w:hAnsi="Times New Roman"/>
          <w:b/>
          <w:bCs/>
          <w:sz w:val="24"/>
          <w:szCs w:val="24"/>
          <w:lang w:val="en-US"/>
        </w:rPr>
      </w:pPr>
      <w:r w:rsidRPr="002D05B7">
        <w:rPr>
          <w:rFonts w:ascii="Times New Roman" w:hAnsi="Times New Roman"/>
          <w:b/>
          <w:bCs/>
          <w:sz w:val="24"/>
          <w:szCs w:val="24"/>
          <w:lang w:val="ru-RU"/>
        </w:rPr>
        <w:lastRenderedPageBreak/>
        <w:t>CONCEPT OF THE PROGRAM</w:t>
      </w:r>
    </w:p>
    <w:tbl>
      <w:tblPr>
        <w:tblStyle w:val="a7"/>
        <w:tblW w:w="9781" w:type="dxa"/>
        <w:tblInd w:w="279" w:type="dxa"/>
        <w:tblLayout w:type="fixed"/>
        <w:tblLook w:val="04A0" w:firstRow="1" w:lastRow="0" w:firstColumn="1" w:lastColumn="0" w:noHBand="0" w:noVBand="1"/>
      </w:tblPr>
      <w:tblGrid>
        <w:gridCol w:w="2551"/>
        <w:gridCol w:w="7230"/>
      </w:tblGrid>
      <w:tr w:rsidR="002F3AB0" w:rsidRPr="00DC72C9" w:rsidTr="00AE3095">
        <w:tc>
          <w:tcPr>
            <w:tcW w:w="2551" w:type="dxa"/>
          </w:tcPr>
          <w:p w:rsidR="002F3AB0" w:rsidRPr="002D05B7" w:rsidRDefault="002F3AB0" w:rsidP="00A16538">
            <w:pPr>
              <w:rPr>
                <w:rFonts w:ascii="Times New Roman" w:eastAsia="Calibri" w:hAnsi="Times New Roman" w:cs="Times New Roman"/>
                <w:b/>
                <w:sz w:val="24"/>
                <w:szCs w:val="24"/>
              </w:rPr>
            </w:pPr>
            <w:r w:rsidRPr="002D05B7">
              <w:rPr>
                <w:rFonts w:ascii="Times New Roman" w:eastAsia="Calibri" w:hAnsi="Times New Roman" w:cs="Times New Roman"/>
                <w:b/>
                <w:sz w:val="24"/>
                <w:szCs w:val="24"/>
              </w:rPr>
              <w:t>University</w:t>
            </w:r>
            <w:r w:rsidR="00D406CC">
              <w:rPr>
                <w:rFonts w:ascii="Times New Roman" w:eastAsia="Calibri" w:hAnsi="Times New Roman" w:cs="Times New Roman"/>
                <w:b/>
                <w:sz w:val="24"/>
                <w:szCs w:val="24"/>
              </w:rPr>
              <w:t xml:space="preserve">  </w:t>
            </w:r>
            <w:r w:rsidRPr="002D05B7">
              <w:rPr>
                <w:rFonts w:ascii="Times New Roman" w:eastAsia="Calibri" w:hAnsi="Times New Roman" w:cs="Times New Roman"/>
                <w:b/>
                <w:sz w:val="24"/>
                <w:szCs w:val="24"/>
              </w:rPr>
              <w:t>Mission</w:t>
            </w:r>
          </w:p>
        </w:tc>
        <w:tc>
          <w:tcPr>
            <w:tcW w:w="7230" w:type="dxa"/>
          </w:tcPr>
          <w:p w:rsidR="002F3AB0" w:rsidRPr="002D05B7" w:rsidRDefault="002F3AB0" w:rsidP="00A16538">
            <w:pPr>
              <w:jc w:val="both"/>
              <w:rPr>
                <w:rFonts w:ascii="Times New Roman" w:eastAsia="Calibri" w:hAnsi="Times New Roman" w:cs="Times New Roman"/>
                <w:sz w:val="24"/>
                <w:szCs w:val="24"/>
                <w:lang w:val="en-US"/>
              </w:rPr>
            </w:pPr>
            <w:r w:rsidRPr="002D05B7">
              <w:rPr>
                <w:rFonts w:ascii="Times New Roman" w:eastAsia="Calibri" w:hAnsi="Times New Roman" w:cs="Times New Roman"/>
                <w:sz w:val="24"/>
                <w:szCs w:val="24"/>
                <w:lang w:val="en-US"/>
              </w:rPr>
              <w:t>Generation of new competencies, training of a leader who translates research and entrepreneurial thinking and culture</w:t>
            </w:r>
          </w:p>
        </w:tc>
      </w:tr>
      <w:tr w:rsidR="002F3AB0" w:rsidRPr="00DC72C9" w:rsidTr="00AE3095">
        <w:tc>
          <w:tcPr>
            <w:tcW w:w="2551" w:type="dxa"/>
          </w:tcPr>
          <w:p w:rsidR="002F3AB0" w:rsidRPr="002D05B7" w:rsidRDefault="002F3AB0" w:rsidP="00A16538">
            <w:pPr>
              <w:rPr>
                <w:rFonts w:ascii="Times New Roman" w:eastAsia="Calibri" w:hAnsi="Times New Roman" w:cs="Times New Roman"/>
                <w:b/>
                <w:sz w:val="24"/>
                <w:szCs w:val="24"/>
              </w:rPr>
            </w:pPr>
            <w:r w:rsidRPr="002D05B7">
              <w:rPr>
                <w:rFonts w:ascii="Times New Roman" w:eastAsia="Calibri" w:hAnsi="Times New Roman" w:cs="Times New Roman"/>
                <w:b/>
                <w:sz w:val="24"/>
                <w:szCs w:val="24"/>
              </w:rPr>
              <w:t>University</w:t>
            </w:r>
            <w:r w:rsidR="00D406CC">
              <w:rPr>
                <w:rFonts w:ascii="Times New Roman" w:eastAsia="Calibri" w:hAnsi="Times New Roman" w:cs="Times New Roman"/>
                <w:b/>
                <w:sz w:val="24"/>
                <w:szCs w:val="24"/>
              </w:rPr>
              <w:t xml:space="preserve"> </w:t>
            </w:r>
            <w:r w:rsidRPr="002D05B7">
              <w:rPr>
                <w:rFonts w:ascii="Times New Roman" w:eastAsia="Calibri" w:hAnsi="Times New Roman" w:cs="Times New Roman"/>
                <w:b/>
                <w:sz w:val="24"/>
                <w:szCs w:val="24"/>
              </w:rPr>
              <w:t>Values</w:t>
            </w:r>
          </w:p>
        </w:tc>
        <w:tc>
          <w:tcPr>
            <w:tcW w:w="7230" w:type="dxa"/>
          </w:tcPr>
          <w:p w:rsidR="002F3AB0" w:rsidRPr="002D05B7" w:rsidRDefault="002F3AB0" w:rsidP="00A16538">
            <w:pPr>
              <w:jc w:val="both"/>
              <w:rPr>
                <w:rFonts w:ascii="Times New Roman" w:eastAsia="Calibri" w:hAnsi="Times New Roman" w:cs="Times New Roman"/>
                <w:sz w:val="24"/>
                <w:szCs w:val="24"/>
                <w:lang w:val="en-US"/>
              </w:rPr>
            </w:pPr>
            <w:r w:rsidRPr="002D05B7">
              <w:rPr>
                <w:rFonts w:ascii="Times New Roman" w:eastAsia="Calibri" w:hAnsi="Times New Roman" w:cs="Times New Roman"/>
                <w:sz w:val="24"/>
                <w:szCs w:val="24"/>
                <w:lang w:val="en-US"/>
              </w:rPr>
              <w:t xml:space="preserve">• Openness–open to change, innovation and cooperation. </w:t>
            </w:r>
          </w:p>
          <w:p w:rsidR="002F3AB0" w:rsidRPr="002D05B7" w:rsidRDefault="002F3AB0" w:rsidP="00A16538">
            <w:pPr>
              <w:jc w:val="both"/>
              <w:rPr>
                <w:rFonts w:ascii="Times New Roman" w:eastAsia="Calibri" w:hAnsi="Times New Roman" w:cs="Times New Roman"/>
                <w:sz w:val="24"/>
                <w:szCs w:val="24"/>
                <w:lang w:val="en-US"/>
              </w:rPr>
            </w:pPr>
            <w:r w:rsidRPr="002D05B7">
              <w:rPr>
                <w:rFonts w:ascii="Times New Roman" w:eastAsia="Calibri" w:hAnsi="Times New Roman" w:cs="Times New Roman"/>
                <w:sz w:val="24"/>
                <w:szCs w:val="24"/>
                <w:lang w:val="en-US"/>
              </w:rPr>
              <w:t>• Creativity – generates ideas, develops them and turns them into values.</w:t>
            </w:r>
          </w:p>
          <w:p w:rsidR="002F3AB0" w:rsidRPr="002D05B7" w:rsidRDefault="002F3AB0" w:rsidP="00A16538">
            <w:pPr>
              <w:jc w:val="both"/>
              <w:rPr>
                <w:rFonts w:ascii="Times New Roman" w:eastAsia="Calibri" w:hAnsi="Times New Roman" w:cs="Times New Roman"/>
                <w:sz w:val="24"/>
                <w:szCs w:val="24"/>
                <w:lang w:val="en-US"/>
              </w:rPr>
            </w:pPr>
            <w:r w:rsidRPr="002D05B7">
              <w:rPr>
                <w:rFonts w:ascii="Times New Roman" w:eastAsia="Calibri" w:hAnsi="Times New Roman" w:cs="Times New Roman"/>
                <w:sz w:val="24"/>
                <w:szCs w:val="24"/>
                <w:lang w:val="en-US"/>
              </w:rPr>
              <w:t>• Academic freedom – free to choose, develop and act.</w:t>
            </w:r>
          </w:p>
          <w:p w:rsidR="002F3AB0" w:rsidRPr="002D05B7" w:rsidRDefault="002F3AB0" w:rsidP="00A16538">
            <w:pPr>
              <w:jc w:val="both"/>
              <w:rPr>
                <w:rFonts w:ascii="Times New Roman" w:eastAsia="Calibri" w:hAnsi="Times New Roman" w:cs="Times New Roman"/>
                <w:sz w:val="24"/>
                <w:szCs w:val="24"/>
                <w:lang w:val="en-US"/>
              </w:rPr>
            </w:pPr>
            <w:r w:rsidRPr="002D05B7">
              <w:rPr>
                <w:rFonts w:ascii="Times New Roman" w:eastAsia="Calibri" w:hAnsi="Times New Roman" w:cs="Times New Roman"/>
                <w:sz w:val="24"/>
                <w:szCs w:val="24"/>
                <w:lang w:val="en-US"/>
              </w:rPr>
              <w:t>• Partnership – creates trust and support in a relationship where everyone wins.</w:t>
            </w:r>
          </w:p>
          <w:p w:rsidR="002F3AB0" w:rsidRPr="002D05B7" w:rsidRDefault="002F3AB0" w:rsidP="00A16538">
            <w:pPr>
              <w:jc w:val="both"/>
              <w:rPr>
                <w:rFonts w:ascii="Times New Roman" w:eastAsia="Calibri" w:hAnsi="Times New Roman" w:cs="Times New Roman"/>
                <w:b/>
                <w:sz w:val="24"/>
                <w:szCs w:val="24"/>
                <w:lang w:val="en-US"/>
              </w:rPr>
            </w:pPr>
            <w:r w:rsidRPr="002D05B7">
              <w:rPr>
                <w:rFonts w:ascii="Times New Roman" w:eastAsia="Calibri" w:hAnsi="Times New Roman" w:cs="Times New Roman"/>
                <w:sz w:val="24"/>
                <w:szCs w:val="24"/>
                <w:lang w:val="en-US"/>
              </w:rPr>
              <w:t>• Social responsibility – ready to fulfill obligations, make decisions and be responsible for their results.</w:t>
            </w:r>
          </w:p>
        </w:tc>
      </w:tr>
      <w:tr w:rsidR="002F3AB0" w:rsidRPr="00DC72C9" w:rsidTr="00AE3095">
        <w:tc>
          <w:tcPr>
            <w:tcW w:w="2551" w:type="dxa"/>
          </w:tcPr>
          <w:p w:rsidR="002F3AB0" w:rsidRPr="002D05B7" w:rsidRDefault="002F3AB0" w:rsidP="00A16538">
            <w:pPr>
              <w:rPr>
                <w:rFonts w:ascii="Times New Roman" w:eastAsia="Calibri" w:hAnsi="Times New Roman" w:cs="Times New Roman"/>
                <w:b/>
              </w:rPr>
            </w:pPr>
            <w:r w:rsidRPr="002D05B7">
              <w:rPr>
                <w:rFonts w:ascii="Times New Roman" w:eastAsia="Calibri" w:hAnsi="Times New Roman" w:cs="Times New Roman"/>
                <w:b/>
              </w:rPr>
              <w:t>Graduate</w:t>
            </w:r>
            <w:r w:rsidR="00D406CC">
              <w:rPr>
                <w:rFonts w:ascii="Times New Roman" w:eastAsia="Calibri" w:hAnsi="Times New Roman" w:cs="Times New Roman"/>
                <w:b/>
              </w:rPr>
              <w:t xml:space="preserve">  </w:t>
            </w:r>
            <w:r w:rsidRPr="002D05B7">
              <w:rPr>
                <w:rFonts w:ascii="Times New Roman" w:eastAsia="Calibri" w:hAnsi="Times New Roman" w:cs="Times New Roman"/>
                <w:b/>
              </w:rPr>
              <w:t>Model</w:t>
            </w:r>
          </w:p>
        </w:tc>
        <w:tc>
          <w:tcPr>
            <w:tcW w:w="7230" w:type="dxa"/>
          </w:tcPr>
          <w:p w:rsidR="002F3AB0" w:rsidRPr="002D05B7" w:rsidRDefault="002F3AB0" w:rsidP="00A16538">
            <w:pPr>
              <w:jc w:val="both"/>
              <w:rPr>
                <w:rFonts w:ascii="Times New Roman" w:eastAsia="Calibri" w:hAnsi="Times New Roman" w:cs="Times New Roman"/>
                <w:lang w:val="kk-KZ"/>
              </w:rPr>
            </w:pPr>
            <w:r w:rsidRPr="002D05B7">
              <w:rPr>
                <w:rFonts w:ascii="Times New Roman" w:eastAsia="Calibri" w:hAnsi="Times New Roman" w:cs="Times New Roman"/>
                <w:lang w:val="en-US"/>
              </w:rPr>
              <w:t>• Deep subject knowledge, their application and continuous expansion in professional activity.</w:t>
            </w:r>
          </w:p>
          <w:p w:rsidR="002F3AB0" w:rsidRPr="002D05B7" w:rsidRDefault="002F3AB0" w:rsidP="00A16538">
            <w:pPr>
              <w:jc w:val="both"/>
              <w:rPr>
                <w:rFonts w:ascii="Times New Roman" w:eastAsia="Calibri" w:hAnsi="Times New Roman" w:cs="Times New Roman"/>
                <w:lang w:val="en-US"/>
              </w:rPr>
            </w:pPr>
            <w:r w:rsidRPr="002D05B7">
              <w:rPr>
                <w:rFonts w:ascii="Times New Roman" w:eastAsia="Calibri" w:hAnsi="Times New Roman" w:cs="Times New Roman"/>
                <w:lang w:val="en-US"/>
              </w:rPr>
              <w:t>• Information and digital literacy and mobility in rapidly changing conditions.</w:t>
            </w:r>
          </w:p>
          <w:p w:rsidR="002F3AB0" w:rsidRPr="002D05B7" w:rsidRDefault="002F3AB0" w:rsidP="00A16538">
            <w:pPr>
              <w:jc w:val="both"/>
              <w:rPr>
                <w:rFonts w:ascii="Times New Roman" w:eastAsia="Calibri" w:hAnsi="Times New Roman" w:cs="Times New Roman"/>
                <w:lang w:val="en-US"/>
              </w:rPr>
            </w:pPr>
            <w:r w:rsidRPr="002D05B7">
              <w:rPr>
                <w:rFonts w:ascii="Times New Roman" w:eastAsia="Calibri" w:hAnsi="Times New Roman" w:cs="Times New Roman"/>
                <w:lang w:val="en-US"/>
              </w:rPr>
              <w:t>• Research skills, creativity and emotional intelligence.</w:t>
            </w:r>
          </w:p>
          <w:p w:rsidR="002F3AB0" w:rsidRPr="002D05B7" w:rsidRDefault="002F3AB0" w:rsidP="00A16538">
            <w:pPr>
              <w:jc w:val="both"/>
              <w:rPr>
                <w:rFonts w:ascii="Times New Roman" w:eastAsia="Calibri" w:hAnsi="Times New Roman" w:cs="Times New Roman"/>
                <w:lang w:val="en-US"/>
              </w:rPr>
            </w:pPr>
            <w:r w:rsidRPr="002D05B7">
              <w:rPr>
                <w:rFonts w:ascii="Times New Roman" w:eastAsia="Calibri" w:hAnsi="Times New Roman" w:cs="Times New Roman"/>
                <w:lang w:val="en-US"/>
              </w:rPr>
              <w:t>• Entrepreneurship, independence and responsibility for their activities and well-being.</w:t>
            </w:r>
          </w:p>
          <w:p w:rsidR="002F3AB0" w:rsidRPr="002D05B7" w:rsidRDefault="002F3AB0" w:rsidP="00A16538">
            <w:pPr>
              <w:jc w:val="both"/>
              <w:rPr>
                <w:rFonts w:ascii="Times New Roman" w:eastAsia="Calibri" w:hAnsi="Times New Roman" w:cs="Times New Roman"/>
                <w:b/>
                <w:lang w:val="en-US"/>
              </w:rPr>
            </w:pPr>
            <w:r w:rsidRPr="002D05B7">
              <w:rPr>
                <w:rFonts w:ascii="Times New Roman" w:eastAsia="Calibri" w:hAnsi="Times New Roman" w:cs="Times New Roman"/>
                <w:lang w:val="en-US"/>
              </w:rPr>
              <w:t>• Global and national citizenship, tolerance to cultures and languages.</w:t>
            </w:r>
          </w:p>
        </w:tc>
      </w:tr>
      <w:tr w:rsidR="002F3AB0" w:rsidRPr="00DC72C9" w:rsidTr="00AE3095">
        <w:tc>
          <w:tcPr>
            <w:tcW w:w="2551" w:type="dxa"/>
          </w:tcPr>
          <w:p w:rsidR="002F3AB0" w:rsidRPr="002D05B7" w:rsidRDefault="002F3AB0" w:rsidP="00A16538">
            <w:pPr>
              <w:rPr>
                <w:rFonts w:ascii="Times New Roman" w:eastAsia="Calibri" w:hAnsi="Times New Roman" w:cs="Times New Roman"/>
                <w:b/>
                <w:lang w:val="en-US"/>
              </w:rPr>
            </w:pPr>
            <w:r w:rsidRPr="002D05B7">
              <w:rPr>
                <w:rFonts w:ascii="Times New Roman" w:eastAsia="Calibri" w:hAnsi="Times New Roman" w:cs="Times New Roman"/>
                <w:b/>
                <w:lang w:val="en-US"/>
              </w:rPr>
              <w:t>The uniqueness of the educational program</w:t>
            </w:r>
          </w:p>
        </w:tc>
        <w:tc>
          <w:tcPr>
            <w:tcW w:w="7230" w:type="dxa"/>
          </w:tcPr>
          <w:p w:rsidR="002F3AB0" w:rsidRPr="002D05B7" w:rsidRDefault="002F3AB0" w:rsidP="00A16538">
            <w:pPr>
              <w:jc w:val="both"/>
              <w:rPr>
                <w:rFonts w:ascii="Times New Roman" w:eastAsia="Calibri" w:hAnsi="Times New Roman" w:cs="Times New Roman"/>
                <w:lang w:val="en-US"/>
              </w:rPr>
            </w:pPr>
            <w:r w:rsidRPr="002D05B7">
              <w:rPr>
                <w:rFonts w:ascii="Times New Roman" w:eastAsia="Calibri" w:hAnsi="Times New Roman" w:cs="Times New Roman"/>
                <w:lang w:val="en-US"/>
              </w:rPr>
              <w:t>• Orientation to the regional labor market and social order through the formation of professional competencies of the graduate, adjusted to the requirements of stakeholders</w:t>
            </w:r>
          </w:p>
          <w:p w:rsidR="002F3AB0" w:rsidRPr="002D05B7" w:rsidRDefault="002F3AB0" w:rsidP="00A16538">
            <w:pPr>
              <w:jc w:val="both"/>
              <w:rPr>
                <w:rFonts w:ascii="Times New Roman" w:eastAsia="Calibri" w:hAnsi="Times New Roman" w:cs="Times New Roman"/>
                <w:lang w:val="en-US"/>
              </w:rPr>
            </w:pPr>
            <w:r w:rsidRPr="002D05B7">
              <w:rPr>
                <w:rFonts w:ascii="Times New Roman" w:eastAsia="Calibri" w:hAnsi="Times New Roman" w:cs="Times New Roman"/>
                <w:lang w:val="en-US"/>
              </w:rPr>
              <w:t>• Practical orientation and emphasis on the development of critical thinking and entrepreneurship, the formation of a wide range of skills that will allow to be functionally literate and competitive in any life situation and be in demand in the labor market</w:t>
            </w:r>
          </w:p>
        </w:tc>
      </w:tr>
      <w:tr w:rsidR="002F3AB0" w:rsidRPr="00896789" w:rsidTr="00AE3095">
        <w:tc>
          <w:tcPr>
            <w:tcW w:w="2551" w:type="dxa"/>
          </w:tcPr>
          <w:p w:rsidR="002F3AB0" w:rsidRPr="002D05B7" w:rsidRDefault="002F3AB0" w:rsidP="00A16538">
            <w:pPr>
              <w:rPr>
                <w:rFonts w:ascii="Times New Roman" w:eastAsia="Calibri" w:hAnsi="Times New Roman" w:cs="Times New Roman"/>
                <w:b/>
                <w:lang w:val="en-US"/>
              </w:rPr>
            </w:pPr>
            <w:r w:rsidRPr="002D05B7">
              <w:rPr>
                <w:rFonts w:ascii="Times New Roman" w:eastAsia="Calibri" w:hAnsi="Times New Roman" w:cs="Times New Roman"/>
                <w:b/>
                <w:lang w:val="en-US"/>
              </w:rPr>
              <w:t>Academic Integrity and Ethics Policy</w:t>
            </w:r>
          </w:p>
        </w:tc>
        <w:tc>
          <w:tcPr>
            <w:tcW w:w="7230" w:type="dxa"/>
          </w:tcPr>
          <w:p w:rsidR="002F3AB0" w:rsidRPr="002D05B7" w:rsidRDefault="002F3AB0" w:rsidP="00A16538">
            <w:pPr>
              <w:jc w:val="both"/>
              <w:rPr>
                <w:rFonts w:ascii="Times New Roman" w:eastAsia="Calibri" w:hAnsi="Times New Roman" w:cs="Times New Roman"/>
                <w:lang w:val="en-US"/>
              </w:rPr>
            </w:pPr>
            <w:r w:rsidRPr="002D05B7">
              <w:rPr>
                <w:rFonts w:ascii="Times New Roman" w:eastAsia="Calibri" w:hAnsi="Times New Roman" w:cs="Times New Roman"/>
                <w:lang w:val="en-US"/>
              </w:rPr>
              <w:t>The University has taken measures to maintain academic integrity and academic freedom, protection from any kind of intolerance and discrimination:</w:t>
            </w:r>
          </w:p>
          <w:p w:rsidR="002F3AB0" w:rsidRPr="002D05B7" w:rsidRDefault="002F3AB0" w:rsidP="00A16538">
            <w:pPr>
              <w:jc w:val="both"/>
              <w:rPr>
                <w:rFonts w:ascii="Times New Roman" w:eastAsia="Calibri" w:hAnsi="Times New Roman" w:cs="Times New Roman"/>
                <w:lang w:val="en-US"/>
              </w:rPr>
            </w:pPr>
            <w:r w:rsidRPr="002D05B7">
              <w:rPr>
                <w:rFonts w:ascii="Times New Roman" w:eastAsia="Calibri" w:hAnsi="Times New Roman" w:cs="Times New Roman"/>
                <w:lang w:val="en-US"/>
              </w:rPr>
              <w:t xml:space="preserve">• Rules of academic integrity (Minutes of the Academic Council </w:t>
            </w:r>
            <w:r w:rsidR="00B521E5" w:rsidRPr="00253591">
              <w:rPr>
                <w:rFonts w:ascii="Times New Roman" w:hAnsi="Times New Roman"/>
                <w:sz w:val="24"/>
                <w:szCs w:val="24"/>
                <w:lang w:val="kk-KZ"/>
              </w:rPr>
              <w:t>№</w:t>
            </w:r>
            <w:r w:rsidRPr="002D05B7">
              <w:rPr>
                <w:rFonts w:ascii="Times New Roman" w:eastAsia="Calibri" w:hAnsi="Times New Roman" w:cs="Times New Roman"/>
                <w:lang w:val="en-US"/>
              </w:rPr>
              <w:t xml:space="preserve">. 3 dated 30.10.2018); </w:t>
            </w:r>
          </w:p>
          <w:p w:rsidR="002F3AB0" w:rsidRPr="002D05B7" w:rsidRDefault="002F3AB0" w:rsidP="00A16538">
            <w:pPr>
              <w:jc w:val="both"/>
              <w:rPr>
                <w:rFonts w:ascii="Times New Roman" w:eastAsia="Calibri" w:hAnsi="Times New Roman" w:cs="Times New Roman"/>
                <w:lang w:val="en-US"/>
              </w:rPr>
            </w:pPr>
            <w:r w:rsidRPr="002D05B7">
              <w:rPr>
                <w:rFonts w:ascii="Times New Roman" w:eastAsia="Calibri" w:hAnsi="Times New Roman" w:cs="Times New Roman"/>
                <w:lang w:val="en-US"/>
              </w:rPr>
              <w:t xml:space="preserve">• Anti-Corruption Standard (Order </w:t>
            </w:r>
            <w:r w:rsidR="00B521E5" w:rsidRPr="00253591">
              <w:rPr>
                <w:rFonts w:ascii="Times New Roman" w:hAnsi="Times New Roman"/>
                <w:sz w:val="24"/>
                <w:szCs w:val="24"/>
                <w:lang w:val="kk-KZ"/>
              </w:rPr>
              <w:t>№</w:t>
            </w:r>
            <w:r w:rsidRPr="002D05B7">
              <w:rPr>
                <w:rFonts w:ascii="Times New Roman" w:eastAsia="Calibri" w:hAnsi="Times New Roman" w:cs="Times New Roman"/>
                <w:lang w:val="en-US"/>
              </w:rPr>
              <w:t xml:space="preserve"> 373 n/k dated 27.12.2019).</w:t>
            </w:r>
          </w:p>
          <w:p w:rsidR="002F3AB0" w:rsidRPr="002D05B7" w:rsidRDefault="002F3AB0" w:rsidP="00A16538">
            <w:pPr>
              <w:jc w:val="both"/>
              <w:rPr>
                <w:rFonts w:ascii="Times New Roman" w:eastAsia="Calibri" w:hAnsi="Times New Roman" w:cs="Times New Roman"/>
                <w:b/>
                <w:lang w:val="en-US"/>
              </w:rPr>
            </w:pPr>
            <w:r w:rsidRPr="002D05B7">
              <w:rPr>
                <w:rFonts w:ascii="Times New Roman" w:eastAsia="Calibri" w:hAnsi="Times New Roman" w:cs="Times New Roman"/>
                <w:lang w:val="en-US"/>
              </w:rPr>
              <w:t xml:space="preserve">• Code of Ethics (Protocol of the Academic Council </w:t>
            </w:r>
            <w:r w:rsidR="00B521E5" w:rsidRPr="00253591">
              <w:rPr>
                <w:rFonts w:ascii="Times New Roman" w:hAnsi="Times New Roman"/>
                <w:sz w:val="24"/>
                <w:szCs w:val="24"/>
                <w:lang w:val="kk-KZ"/>
              </w:rPr>
              <w:t>№</w:t>
            </w:r>
            <w:r w:rsidRPr="002D05B7">
              <w:rPr>
                <w:rFonts w:ascii="Times New Roman" w:eastAsia="Calibri" w:hAnsi="Times New Roman" w:cs="Times New Roman"/>
                <w:lang w:val="en-US"/>
              </w:rPr>
              <w:t>. 8 dated 31.01.2020).</w:t>
            </w:r>
          </w:p>
        </w:tc>
      </w:tr>
      <w:tr w:rsidR="002F3AB0" w:rsidRPr="00DC72C9" w:rsidTr="00AE3095">
        <w:tc>
          <w:tcPr>
            <w:tcW w:w="2551" w:type="dxa"/>
          </w:tcPr>
          <w:p w:rsidR="002F3AB0" w:rsidRPr="002D05B7" w:rsidRDefault="002F3AB0" w:rsidP="00A16538">
            <w:pPr>
              <w:rPr>
                <w:rFonts w:ascii="Times New Roman" w:eastAsia="Calibri" w:hAnsi="Times New Roman" w:cs="Times New Roman"/>
                <w:b/>
                <w:lang w:val="en-US"/>
              </w:rPr>
            </w:pPr>
            <w:r w:rsidRPr="002D05B7">
              <w:rPr>
                <w:rFonts w:ascii="Times New Roman" w:eastAsia="Calibri" w:hAnsi="Times New Roman" w:cs="Times New Roman"/>
                <w:b/>
                <w:lang w:val="en-US"/>
              </w:rPr>
              <w:t>Regulatory and legal framework for the development of EP</w:t>
            </w:r>
          </w:p>
        </w:tc>
        <w:tc>
          <w:tcPr>
            <w:tcW w:w="7230" w:type="dxa"/>
          </w:tcPr>
          <w:p w:rsidR="001B3CD5" w:rsidRDefault="002F3AB0" w:rsidP="00A16538">
            <w:pPr>
              <w:jc w:val="both"/>
              <w:rPr>
                <w:rFonts w:ascii="Times New Roman" w:eastAsia="Calibri" w:hAnsi="Times New Roman" w:cs="Times New Roman"/>
                <w:lang w:val="kk-KZ"/>
              </w:rPr>
            </w:pPr>
            <w:r w:rsidRPr="002D05B7">
              <w:rPr>
                <w:rFonts w:ascii="Times New Roman" w:eastAsia="Calibri" w:hAnsi="Times New Roman" w:cs="Times New Roman"/>
                <w:lang w:val="en-US"/>
              </w:rPr>
              <w:t>1. Law of the Republic of Kazakhstan "On Education";</w:t>
            </w:r>
          </w:p>
          <w:p w:rsidR="001B3CD5" w:rsidRPr="005C6111" w:rsidRDefault="001B3CD5" w:rsidP="00A16538">
            <w:pPr>
              <w:jc w:val="both"/>
              <w:rPr>
                <w:rFonts w:ascii="Times New Roman" w:eastAsia="Calibri" w:hAnsi="Times New Roman" w:cs="Times New Roman"/>
                <w:lang w:val="en-US"/>
              </w:rPr>
            </w:pPr>
            <w:r>
              <w:rPr>
                <w:rFonts w:ascii="Times New Roman" w:eastAsia="Calibri" w:hAnsi="Times New Roman" w:cs="Times New Roman"/>
                <w:lang w:val="kk-KZ"/>
              </w:rPr>
              <w:t>2</w:t>
            </w:r>
            <w:r w:rsidRPr="005C6111">
              <w:rPr>
                <w:rFonts w:ascii="Times New Roman" w:eastAsia="Calibri" w:hAnsi="Times New Roman" w:cs="Times New Roman"/>
                <w:lang w:val="kk-KZ"/>
              </w:rPr>
              <w:t>.</w:t>
            </w:r>
            <w:r w:rsidRPr="005C6111">
              <w:rPr>
                <w:rFonts w:ascii="Times New Roman" w:hAnsi="Times New Roman"/>
                <w:lang w:val="en-US"/>
              </w:rPr>
              <w:t xml:space="preserve">  Standard rules of activity of educational organizations implementing educational programs of higher and (or) postgraduate education, approved by Order of the Ministry of Education and Science of the Republic of Kazakhstan dated October 30, 2018</w:t>
            </w:r>
            <w:r w:rsidR="00B521E5" w:rsidRPr="005C6111">
              <w:rPr>
                <w:rFonts w:ascii="Times New Roman" w:hAnsi="Times New Roman"/>
                <w:sz w:val="24"/>
                <w:szCs w:val="24"/>
                <w:lang w:val="kk-KZ"/>
              </w:rPr>
              <w:t>№</w:t>
            </w:r>
            <w:r w:rsidRPr="005C6111">
              <w:rPr>
                <w:rFonts w:ascii="Times New Roman" w:hAnsi="Times New Roman"/>
                <w:lang w:val="en-US"/>
              </w:rPr>
              <w:t xml:space="preserve"> 595 with amendments and additions dated December 29, 2021 </w:t>
            </w:r>
            <w:r w:rsidR="00B521E5" w:rsidRPr="005C6111">
              <w:rPr>
                <w:rFonts w:ascii="Times New Roman" w:hAnsi="Times New Roman"/>
                <w:sz w:val="24"/>
                <w:szCs w:val="24"/>
                <w:lang w:val="kk-KZ"/>
              </w:rPr>
              <w:t>№</w:t>
            </w:r>
            <w:r w:rsidRPr="005C6111">
              <w:rPr>
                <w:rFonts w:ascii="Times New Roman" w:hAnsi="Times New Roman"/>
                <w:lang w:val="en-US"/>
              </w:rPr>
              <w:t>. 614</w:t>
            </w:r>
          </w:p>
          <w:p w:rsidR="001B3CD5" w:rsidRPr="001B3CD5" w:rsidRDefault="002F3AB0" w:rsidP="001B3CD5">
            <w:pPr>
              <w:jc w:val="both"/>
              <w:rPr>
                <w:rFonts w:ascii="Times New Roman" w:hAnsi="Times New Roman"/>
                <w:lang w:val="en-US"/>
              </w:rPr>
            </w:pPr>
            <w:r w:rsidRPr="005C6111">
              <w:rPr>
                <w:rFonts w:ascii="Times New Roman" w:eastAsia="Calibri" w:hAnsi="Times New Roman" w:cs="Times New Roman"/>
                <w:lang w:val="en-US"/>
              </w:rPr>
              <w:t>3</w:t>
            </w:r>
            <w:r w:rsidRPr="005C6111">
              <w:rPr>
                <w:rFonts w:ascii="Times New Roman" w:eastAsia="Calibri" w:hAnsi="Times New Roman" w:cs="Times New Roman"/>
                <w:color w:val="FF0000"/>
                <w:lang w:val="en-US"/>
              </w:rPr>
              <w:t xml:space="preserve">. </w:t>
            </w:r>
            <w:r w:rsidR="001B3CD5" w:rsidRPr="005C6111">
              <w:rPr>
                <w:rFonts w:ascii="Times New Roman" w:hAnsi="Times New Roman"/>
                <w:lang w:val="en-US"/>
              </w:rPr>
              <w:t>State obligatory standards of higher and postgraduate education, approved by order of the Ministry of Education and Science of the Republic of Kazakhstan dated July</w:t>
            </w:r>
            <w:r w:rsidR="001B3CD5" w:rsidRPr="005C6111">
              <w:rPr>
                <w:rFonts w:ascii="Times New Roman" w:hAnsi="Times New Roman"/>
                <w:lang w:val="kk-KZ"/>
              </w:rPr>
              <w:t xml:space="preserve"> 20.2</w:t>
            </w:r>
            <w:r w:rsidR="001B3CD5" w:rsidRPr="005C6111">
              <w:rPr>
                <w:rFonts w:ascii="Times New Roman" w:hAnsi="Times New Roman"/>
                <w:lang w:val="en-US"/>
              </w:rPr>
              <w:t>0</w:t>
            </w:r>
            <w:r w:rsidR="001B3CD5" w:rsidRPr="005C6111">
              <w:rPr>
                <w:rFonts w:ascii="Times New Roman" w:hAnsi="Times New Roman"/>
                <w:lang w:val="kk-KZ"/>
              </w:rPr>
              <w:t>22</w:t>
            </w:r>
            <w:r w:rsidR="00B521E5" w:rsidRPr="005C6111">
              <w:rPr>
                <w:rFonts w:ascii="Times New Roman" w:hAnsi="Times New Roman"/>
                <w:sz w:val="24"/>
                <w:szCs w:val="24"/>
                <w:lang w:val="kk-KZ"/>
              </w:rPr>
              <w:t>№</w:t>
            </w:r>
            <w:r w:rsidR="001B3CD5" w:rsidRPr="005C6111">
              <w:rPr>
                <w:rFonts w:ascii="Times New Roman" w:hAnsi="Times New Roman"/>
                <w:lang w:val="en-US"/>
              </w:rPr>
              <w:t xml:space="preserve">. </w:t>
            </w:r>
            <w:r w:rsidR="001B3CD5" w:rsidRPr="005C6111">
              <w:rPr>
                <w:rFonts w:ascii="Times New Roman" w:hAnsi="Times New Roman"/>
                <w:lang w:val="kk-KZ"/>
              </w:rPr>
              <w:t>2</w:t>
            </w:r>
            <w:r w:rsidR="001B3CD5" w:rsidRPr="005C6111">
              <w:rPr>
                <w:rFonts w:ascii="Times New Roman" w:hAnsi="Times New Roman"/>
                <w:lang w:val="en-US"/>
              </w:rPr>
              <w:t>;</w:t>
            </w:r>
          </w:p>
          <w:p w:rsidR="002F3AB0" w:rsidRPr="002D05B7" w:rsidRDefault="002F3AB0" w:rsidP="00A16538">
            <w:pPr>
              <w:jc w:val="both"/>
              <w:rPr>
                <w:rFonts w:ascii="Times New Roman" w:eastAsia="Calibri" w:hAnsi="Times New Roman" w:cs="Times New Roman"/>
                <w:lang w:val="en-US"/>
              </w:rPr>
            </w:pPr>
            <w:r w:rsidRPr="002D05B7">
              <w:rPr>
                <w:rFonts w:ascii="Times New Roman" w:eastAsia="Calibri" w:hAnsi="Times New Roman" w:cs="Times New Roman"/>
                <w:lang w:val="en-US"/>
              </w:rPr>
              <w:t xml:space="preserve">4.Rules for organizing the educational process on credit technology of education, approved by order of the Ministry of Education and Science of the Republic of Kazakhstan dated April 20, 2011 </w:t>
            </w:r>
            <w:r w:rsidR="00B521E5" w:rsidRPr="00253591">
              <w:rPr>
                <w:rFonts w:ascii="Times New Roman" w:hAnsi="Times New Roman"/>
                <w:sz w:val="24"/>
                <w:szCs w:val="24"/>
                <w:lang w:val="kk-KZ"/>
              </w:rPr>
              <w:t>№</w:t>
            </w:r>
            <w:r w:rsidRPr="002D05B7">
              <w:rPr>
                <w:rFonts w:ascii="Times New Roman" w:eastAsia="Calibri" w:hAnsi="Times New Roman" w:cs="Times New Roman"/>
                <w:lang w:val="en-US"/>
              </w:rPr>
              <w:t xml:space="preserve"> 152;</w:t>
            </w:r>
          </w:p>
          <w:p w:rsidR="002F3AB0" w:rsidRPr="002D05B7" w:rsidRDefault="002F3AB0" w:rsidP="00A16538">
            <w:pPr>
              <w:jc w:val="both"/>
              <w:rPr>
                <w:rFonts w:ascii="Times New Roman" w:eastAsia="Calibri" w:hAnsi="Times New Roman" w:cs="Times New Roman"/>
                <w:lang w:val="en-US"/>
              </w:rPr>
            </w:pPr>
            <w:r w:rsidRPr="002D05B7">
              <w:rPr>
                <w:rFonts w:ascii="Times New Roman" w:eastAsia="Calibri" w:hAnsi="Times New Roman" w:cs="Times New Roman"/>
                <w:lang w:val="en-US"/>
              </w:rPr>
              <w:t xml:space="preserve">5.Qualification directory of positions of managers, specialists and other employees, approved by order of the Minister of Labor and Social Protection of the Population of the Republic of Kazakhstan dated December 30,2020 </w:t>
            </w:r>
            <w:r w:rsidR="00F349F3" w:rsidRPr="00253591">
              <w:rPr>
                <w:rFonts w:ascii="Times New Roman" w:hAnsi="Times New Roman"/>
                <w:sz w:val="24"/>
                <w:szCs w:val="24"/>
                <w:lang w:val="kk-KZ"/>
              </w:rPr>
              <w:t>№</w:t>
            </w:r>
            <w:r w:rsidRPr="002D05B7">
              <w:rPr>
                <w:rFonts w:ascii="Times New Roman" w:eastAsia="Calibri" w:hAnsi="Times New Roman" w:cs="Times New Roman"/>
                <w:lang w:val="en-US"/>
              </w:rPr>
              <w:t xml:space="preserve"> 553.</w:t>
            </w:r>
          </w:p>
          <w:p w:rsidR="002F3AB0" w:rsidRPr="002D05B7" w:rsidRDefault="002F3AB0" w:rsidP="00A16538">
            <w:pPr>
              <w:jc w:val="both"/>
              <w:rPr>
                <w:rFonts w:ascii="Times New Roman" w:eastAsia="Calibri" w:hAnsi="Times New Roman" w:cs="Times New Roman"/>
                <w:lang w:val="en-US"/>
              </w:rPr>
            </w:pPr>
            <w:r w:rsidRPr="002D05B7">
              <w:rPr>
                <w:rFonts w:ascii="Times New Roman" w:eastAsia="Calibri" w:hAnsi="Times New Roman" w:cs="Times New Roman"/>
                <w:lang w:val="en-US"/>
              </w:rPr>
              <w:t>6. Guidelines for the use of ECTS.</w:t>
            </w:r>
          </w:p>
          <w:p w:rsidR="002F3AB0" w:rsidRPr="002D05B7" w:rsidRDefault="002F3AB0" w:rsidP="001B3CD5">
            <w:pPr>
              <w:jc w:val="both"/>
              <w:rPr>
                <w:rFonts w:ascii="Times New Roman" w:eastAsia="Calibri" w:hAnsi="Times New Roman" w:cs="Times New Roman"/>
                <w:b/>
                <w:lang w:val="en-US"/>
              </w:rPr>
            </w:pPr>
            <w:r w:rsidRPr="002D05B7">
              <w:rPr>
                <w:rFonts w:ascii="Times New Roman" w:eastAsia="Calibri" w:hAnsi="Times New Roman" w:cs="Times New Roman"/>
                <w:lang w:val="en-US"/>
              </w:rPr>
              <w:t xml:space="preserve">7. Guidelines for the development of educational programs for higher and postgraduate education, Appendix 1 to the order of the Director of the Center for the Bologna Process and Academic Mobility </w:t>
            </w:r>
            <w:r w:rsidR="00F349F3" w:rsidRPr="00253591">
              <w:rPr>
                <w:rFonts w:ascii="Times New Roman" w:hAnsi="Times New Roman"/>
                <w:sz w:val="24"/>
                <w:szCs w:val="24"/>
                <w:lang w:val="kk-KZ"/>
              </w:rPr>
              <w:t>№</w:t>
            </w:r>
            <w:r w:rsidRPr="002D05B7">
              <w:rPr>
                <w:rFonts w:ascii="Times New Roman" w:eastAsia="Calibri" w:hAnsi="Times New Roman" w:cs="Times New Roman"/>
                <w:lang w:val="en-US"/>
              </w:rPr>
              <w:t xml:space="preserve"> 45 o/d dated June 30, 2021</w:t>
            </w:r>
          </w:p>
        </w:tc>
      </w:tr>
      <w:tr w:rsidR="002F3AB0" w:rsidRPr="00DC72C9" w:rsidTr="00AE3095">
        <w:tc>
          <w:tcPr>
            <w:tcW w:w="2551" w:type="dxa"/>
          </w:tcPr>
          <w:p w:rsidR="002F3AB0" w:rsidRPr="002D05B7" w:rsidRDefault="002F3AB0" w:rsidP="00A16538">
            <w:pPr>
              <w:rPr>
                <w:rFonts w:ascii="Times New Roman" w:eastAsia="Calibri" w:hAnsi="Times New Roman" w:cs="Times New Roman"/>
                <w:b/>
                <w:lang w:val="en-US"/>
              </w:rPr>
            </w:pPr>
            <w:r w:rsidRPr="002D05B7">
              <w:rPr>
                <w:rFonts w:ascii="Times New Roman" w:eastAsia="Calibri" w:hAnsi="Times New Roman" w:cs="Times New Roman"/>
                <w:b/>
                <w:lang w:val="en-US"/>
              </w:rPr>
              <w:t>Organization of the educational process</w:t>
            </w:r>
          </w:p>
        </w:tc>
        <w:tc>
          <w:tcPr>
            <w:tcW w:w="7230" w:type="dxa"/>
          </w:tcPr>
          <w:p w:rsidR="002F3AB0" w:rsidRPr="002D05B7" w:rsidRDefault="002F3AB0" w:rsidP="00A16538">
            <w:pPr>
              <w:jc w:val="both"/>
              <w:rPr>
                <w:rFonts w:ascii="Times New Roman" w:eastAsia="Calibri" w:hAnsi="Times New Roman" w:cs="Times New Roman"/>
                <w:lang w:val="en-US"/>
              </w:rPr>
            </w:pPr>
            <w:r w:rsidRPr="002D05B7">
              <w:rPr>
                <w:rFonts w:ascii="Times New Roman" w:eastAsia="Calibri" w:hAnsi="Times New Roman" w:cs="Times New Roman"/>
                <w:lang w:val="en-US"/>
              </w:rPr>
              <w:t>• Implementation of the principles of the Bologna Process</w:t>
            </w:r>
          </w:p>
          <w:p w:rsidR="002F3AB0" w:rsidRPr="002D05B7" w:rsidRDefault="002F3AB0" w:rsidP="00A16538">
            <w:pPr>
              <w:jc w:val="both"/>
              <w:rPr>
                <w:rFonts w:ascii="Times New Roman" w:eastAsia="Calibri" w:hAnsi="Times New Roman" w:cs="Times New Roman"/>
                <w:lang w:val="en-US"/>
              </w:rPr>
            </w:pPr>
            <w:r w:rsidRPr="002D05B7">
              <w:rPr>
                <w:rFonts w:ascii="Times New Roman" w:eastAsia="Calibri" w:hAnsi="Times New Roman" w:cs="Times New Roman"/>
                <w:lang w:val="en-US"/>
              </w:rPr>
              <w:t>• Student-centered learning</w:t>
            </w:r>
          </w:p>
          <w:p w:rsidR="002F3AB0" w:rsidRPr="002D05B7" w:rsidRDefault="002F3AB0" w:rsidP="00A16538">
            <w:pPr>
              <w:jc w:val="both"/>
              <w:rPr>
                <w:rFonts w:ascii="Times New Roman" w:eastAsia="Calibri" w:hAnsi="Times New Roman" w:cs="Times New Roman"/>
                <w:lang w:val="en-US"/>
              </w:rPr>
            </w:pPr>
            <w:r w:rsidRPr="002D05B7">
              <w:rPr>
                <w:rFonts w:ascii="Times New Roman" w:eastAsia="Calibri" w:hAnsi="Times New Roman" w:cs="Times New Roman"/>
                <w:lang w:val="en-US"/>
              </w:rPr>
              <w:t>• Availability</w:t>
            </w:r>
          </w:p>
          <w:p w:rsidR="002F3AB0" w:rsidRPr="002D05B7" w:rsidRDefault="002F3AB0" w:rsidP="00A16538">
            <w:pPr>
              <w:jc w:val="both"/>
              <w:rPr>
                <w:rFonts w:ascii="Times New Roman" w:eastAsia="Calibri" w:hAnsi="Times New Roman" w:cs="Times New Roman"/>
                <w:lang w:val="en-US"/>
              </w:rPr>
            </w:pPr>
            <w:r w:rsidRPr="002D05B7">
              <w:rPr>
                <w:rFonts w:ascii="Times New Roman" w:eastAsia="Calibri" w:hAnsi="Times New Roman" w:cs="Times New Roman"/>
                <w:lang w:val="en-US"/>
              </w:rPr>
              <w:t>• Inclusivity</w:t>
            </w:r>
          </w:p>
        </w:tc>
      </w:tr>
      <w:tr w:rsidR="002F3AB0" w:rsidRPr="00DC72C9" w:rsidTr="00AE3095">
        <w:tc>
          <w:tcPr>
            <w:tcW w:w="2551" w:type="dxa"/>
          </w:tcPr>
          <w:p w:rsidR="002F3AB0" w:rsidRPr="002D05B7" w:rsidRDefault="002F3AB0" w:rsidP="00A16538">
            <w:pPr>
              <w:rPr>
                <w:rFonts w:ascii="Times New Roman" w:eastAsia="Calibri" w:hAnsi="Times New Roman" w:cs="Times New Roman"/>
                <w:b/>
                <w:lang w:val="en-US"/>
              </w:rPr>
            </w:pPr>
            <w:r w:rsidRPr="002D05B7">
              <w:rPr>
                <w:rFonts w:ascii="Times New Roman" w:eastAsia="Calibri" w:hAnsi="Times New Roman" w:cs="Times New Roman"/>
                <w:b/>
                <w:lang w:val="en-US"/>
              </w:rPr>
              <w:lastRenderedPageBreak/>
              <w:t>Quality assurance of the Educational program</w:t>
            </w:r>
          </w:p>
        </w:tc>
        <w:tc>
          <w:tcPr>
            <w:tcW w:w="7230" w:type="dxa"/>
          </w:tcPr>
          <w:p w:rsidR="002F3AB0" w:rsidRPr="002D05B7" w:rsidRDefault="002F3AB0" w:rsidP="00A16538">
            <w:pPr>
              <w:jc w:val="both"/>
              <w:rPr>
                <w:rFonts w:ascii="Times New Roman" w:eastAsia="Calibri" w:hAnsi="Times New Roman" w:cs="Times New Roman"/>
                <w:lang w:val="en-US"/>
              </w:rPr>
            </w:pPr>
            <w:r w:rsidRPr="002D05B7">
              <w:rPr>
                <w:rFonts w:ascii="Times New Roman" w:eastAsia="Calibri" w:hAnsi="Times New Roman" w:cs="Times New Roman"/>
                <w:lang w:val="en-US"/>
              </w:rPr>
              <w:t>• Internal quality assurance system</w:t>
            </w:r>
          </w:p>
          <w:p w:rsidR="002F3AB0" w:rsidRPr="002D05B7" w:rsidRDefault="002F3AB0" w:rsidP="00A16538">
            <w:pPr>
              <w:jc w:val="both"/>
              <w:rPr>
                <w:rFonts w:ascii="Times New Roman" w:eastAsia="Calibri" w:hAnsi="Times New Roman" w:cs="Times New Roman"/>
                <w:lang w:val="en-US"/>
              </w:rPr>
            </w:pPr>
            <w:r w:rsidRPr="002D05B7">
              <w:rPr>
                <w:rFonts w:ascii="Times New Roman" w:eastAsia="Calibri" w:hAnsi="Times New Roman" w:cs="Times New Roman"/>
                <w:lang w:val="en-US"/>
              </w:rPr>
              <w:t>• Involvement of stakeholders in the development of the Educational Program and its evaluation</w:t>
            </w:r>
          </w:p>
          <w:p w:rsidR="002F3AB0" w:rsidRPr="002D05B7" w:rsidRDefault="002F3AB0" w:rsidP="00A16538">
            <w:pPr>
              <w:jc w:val="both"/>
              <w:rPr>
                <w:rFonts w:ascii="Times New Roman" w:eastAsia="Calibri" w:hAnsi="Times New Roman" w:cs="Times New Roman"/>
                <w:lang w:val="en-US"/>
              </w:rPr>
            </w:pPr>
            <w:r w:rsidRPr="002D05B7">
              <w:rPr>
                <w:rFonts w:ascii="Times New Roman" w:eastAsia="Calibri" w:hAnsi="Times New Roman" w:cs="Times New Roman"/>
                <w:lang w:val="en-US"/>
              </w:rPr>
              <w:t>• Systematic monitoring</w:t>
            </w:r>
          </w:p>
          <w:p w:rsidR="002F3AB0" w:rsidRPr="002D05B7" w:rsidRDefault="002F3AB0" w:rsidP="00A16538">
            <w:pPr>
              <w:jc w:val="both"/>
              <w:rPr>
                <w:rFonts w:ascii="Times New Roman" w:eastAsia="Calibri" w:hAnsi="Times New Roman" w:cs="Times New Roman"/>
                <w:lang w:val="en-US"/>
              </w:rPr>
            </w:pPr>
            <w:r w:rsidRPr="002D05B7">
              <w:rPr>
                <w:rFonts w:ascii="Times New Roman" w:eastAsia="Calibri" w:hAnsi="Times New Roman" w:cs="Times New Roman"/>
                <w:lang w:val="en-US"/>
              </w:rPr>
              <w:t>• Actualization of the content (updating)</w:t>
            </w:r>
          </w:p>
        </w:tc>
      </w:tr>
      <w:tr w:rsidR="002F3AB0" w:rsidRPr="00DC72C9" w:rsidTr="00AE3095">
        <w:tc>
          <w:tcPr>
            <w:tcW w:w="2551" w:type="dxa"/>
          </w:tcPr>
          <w:p w:rsidR="002F3AB0" w:rsidRPr="002D05B7" w:rsidRDefault="002F3AB0" w:rsidP="00A16538">
            <w:pPr>
              <w:rPr>
                <w:rFonts w:ascii="Times New Roman" w:eastAsia="Calibri" w:hAnsi="Times New Roman" w:cs="Times New Roman"/>
                <w:b/>
              </w:rPr>
            </w:pPr>
            <w:r w:rsidRPr="002D05B7">
              <w:rPr>
                <w:rFonts w:ascii="Times New Roman" w:eastAsia="Calibri" w:hAnsi="Times New Roman" w:cs="Times New Roman"/>
                <w:b/>
              </w:rPr>
              <w:t>Requirements</w:t>
            </w:r>
            <w:r w:rsidR="00164DC0">
              <w:rPr>
                <w:rFonts w:ascii="Times New Roman" w:eastAsia="Calibri" w:hAnsi="Times New Roman" w:cs="Times New Roman"/>
                <w:b/>
              </w:rPr>
              <w:t xml:space="preserve">и </w:t>
            </w:r>
            <w:r w:rsidRPr="002D05B7">
              <w:rPr>
                <w:rFonts w:ascii="Times New Roman" w:eastAsia="Calibri" w:hAnsi="Times New Roman" w:cs="Times New Roman"/>
                <w:b/>
              </w:rPr>
              <w:t>for</w:t>
            </w:r>
            <w:r w:rsidR="00164DC0">
              <w:rPr>
                <w:rFonts w:ascii="Times New Roman" w:eastAsia="Calibri" w:hAnsi="Times New Roman" w:cs="Times New Roman"/>
                <w:b/>
              </w:rPr>
              <w:t xml:space="preserve"> </w:t>
            </w:r>
            <w:r w:rsidRPr="002D05B7">
              <w:rPr>
                <w:rFonts w:ascii="Times New Roman" w:eastAsia="Calibri" w:hAnsi="Times New Roman" w:cs="Times New Roman"/>
                <w:b/>
              </w:rPr>
              <w:t>applicants</w:t>
            </w:r>
          </w:p>
        </w:tc>
        <w:tc>
          <w:tcPr>
            <w:tcW w:w="7230" w:type="dxa"/>
          </w:tcPr>
          <w:p w:rsidR="002F3AB0" w:rsidRPr="002D05B7" w:rsidRDefault="002F3AB0" w:rsidP="00A16538">
            <w:pPr>
              <w:jc w:val="both"/>
              <w:rPr>
                <w:rFonts w:ascii="Times New Roman" w:eastAsia="Calibri" w:hAnsi="Times New Roman" w:cs="Times New Roman"/>
                <w:lang w:val="en-US"/>
              </w:rPr>
            </w:pPr>
            <w:r w:rsidRPr="002D05B7">
              <w:rPr>
                <w:rFonts w:ascii="Times New Roman" w:eastAsia="Calibri" w:hAnsi="Times New Roman" w:cs="Times New Roman"/>
                <w:lang w:val="en-US"/>
              </w:rPr>
              <w:t xml:space="preserve">It is established according to the Model Rules for admission to training in educational organizations, implementing educational programs of higher and postgraduate education, Order of the Ministry of Education and Science of the Republic of Kazakhstan </w:t>
            </w:r>
            <w:r w:rsidR="00F349F3" w:rsidRPr="00253591">
              <w:rPr>
                <w:rFonts w:ascii="Times New Roman" w:hAnsi="Times New Roman"/>
                <w:sz w:val="24"/>
                <w:szCs w:val="24"/>
                <w:lang w:val="kk-KZ"/>
              </w:rPr>
              <w:t>№</w:t>
            </w:r>
            <w:r w:rsidRPr="002D05B7">
              <w:rPr>
                <w:rFonts w:ascii="Times New Roman" w:eastAsia="Calibri" w:hAnsi="Times New Roman" w:cs="Times New Roman"/>
                <w:lang w:val="en-US"/>
              </w:rPr>
              <w:t xml:space="preserve"> 600 dated 31.10.2018</w:t>
            </w:r>
          </w:p>
        </w:tc>
      </w:tr>
    </w:tbl>
    <w:p w:rsidR="00011908" w:rsidRPr="002D05B7" w:rsidRDefault="00011908" w:rsidP="00011908">
      <w:pPr>
        <w:pStyle w:val="a5"/>
        <w:spacing w:after="0" w:line="240" w:lineRule="auto"/>
        <w:ind w:left="2844" w:firstLine="696"/>
        <w:rPr>
          <w:rFonts w:ascii="Times New Roman" w:hAnsi="Times New Roman"/>
          <w:b/>
          <w:bCs/>
          <w:sz w:val="24"/>
          <w:szCs w:val="24"/>
          <w:lang w:val="en-US"/>
        </w:rPr>
      </w:pPr>
    </w:p>
    <w:p w:rsidR="00011908" w:rsidRPr="002D05B7" w:rsidRDefault="00011908" w:rsidP="00011908">
      <w:pPr>
        <w:pStyle w:val="a5"/>
        <w:spacing w:after="0" w:line="240" w:lineRule="auto"/>
        <w:jc w:val="both"/>
        <w:rPr>
          <w:rFonts w:ascii="Times New Roman" w:hAnsi="Times New Roman"/>
          <w:b/>
          <w:bCs/>
          <w:sz w:val="24"/>
          <w:szCs w:val="24"/>
          <w:lang w:val="en-US"/>
        </w:rPr>
      </w:pPr>
    </w:p>
    <w:p w:rsidR="00011908" w:rsidRPr="002D05B7" w:rsidRDefault="00011908" w:rsidP="00011908">
      <w:pPr>
        <w:pStyle w:val="a5"/>
        <w:spacing w:after="0" w:line="240" w:lineRule="auto"/>
        <w:jc w:val="both"/>
        <w:rPr>
          <w:rFonts w:ascii="Times New Roman" w:hAnsi="Times New Roman"/>
          <w:b/>
          <w:bCs/>
          <w:sz w:val="24"/>
          <w:szCs w:val="24"/>
          <w:lang w:val="en-US"/>
        </w:rPr>
      </w:pPr>
    </w:p>
    <w:p w:rsidR="00011908" w:rsidRPr="002D05B7" w:rsidRDefault="00011908" w:rsidP="00011908">
      <w:pPr>
        <w:pStyle w:val="a5"/>
        <w:spacing w:after="0" w:line="240" w:lineRule="auto"/>
        <w:jc w:val="both"/>
        <w:rPr>
          <w:rFonts w:ascii="Times New Roman" w:hAnsi="Times New Roman"/>
          <w:b/>
          <w:bCs/>
          <w:sz w:val="24"/>
          <w:szCs w:val="24"/>
          <w:lang w:val="en-US"/>
        </w:rPr>
      </w:pPr>
    </w:p>
    <w:p w:rsidR="00011908" w:rsidRPr="002D05B7" w:rsidRDefault="00011908" w:rsidP="00011908">
      <w:pPr>
        <w:pStyle w:val="a5"/>
        <w:spacing w:after="0" w:line="240" w:lineRule="auto"/>
        <w:jc w:val="both"/>
        <w:rPr>
          <w:rFonts w:ascii="Times New Roman" w:hAnsi="Times New Roman"/>
          <w:b/>
          <w:bCs/>
          <w:sz w:val="24"/>
          <w:szCs w:val="24"/>
          <w:lang w:val="en-US"/>
        </w:rPr>
      </w:pPr>
    </w:p>
    <w:p w:rsidR="00011908" w:rsidRPr="002D05B7" w:rsidRDefault="00011908" w:rsidP="00011908">
      <w:pPr>
        <w:pStyle w:val="a5"/>
        <w:spacing w:after="0" w:line="240" w:lineRule="auto"/>
        <w:jc w:val="both"/>
        <w:rPr>
          <w:rFonts w:ascii="Times New Roman" w:hAnsi="Times New Roman"/>
          <w:b/>
          <w:bCs/>
          <w:sz w:val="24"/>
          <w:szCs w:val="24"/>
          <w:lang w:val="en-US"/>
        </w:rPr>
      </w:pPr>
    </w:p>
    <w:p w:rsidR="00011908" w:rsidRPr="002D05B7" w:rsidRDefault="00011908" w:rsidP="00011908">
      <w:pPr>
        <w:pStyle w:val="a5"/>
        <w:spacing w:after="0" w:line="240" w:lineRule="auto"/>
        <w:jc w:val="both"/>
        <w:rPr>
          <w:rFonts w:ascii="Times New Roman" w:hAnsi="Times New Roman"/>
          <w:b/>
          <w:bCs/>
          <w:sz w:val="24"/>
          <w:szCs w:val="24"/>
          <w:lang w:val="en-US"/>
        </w:rPr>
      </w:pPr>
    </w:p>
    <w:p w:rsidR="00011908" w:rsidRPr="002D05B7" w:rsidRDefault="00011908" w:rsidP="00011908">
      <w:pPr>
        <w:pStyle w:val="a5"/>
        <w:spacing w:after="0" w:line="240" w:lineRule="auto"/>
        <w:jc w:val="both"/>
        <w:rPr>
          <w:rFonts w:ascii="Times New Roman" w:hAnsi="Times New Roman"/>
          <w:b/>
          <w:bCs/>
          <w:sz w:val="24"/>
          <w:szCs w:val="24"/>
          <w:lang w:val="en-US"/>
        </w:rPr>
      </w:pPr>
    </w:p>
    <w:p w:rsidR="00011908" w:rsidRPr="002D05B7" w:rsidRDefault="00011908" w:rsidP="00011908">
      <w:pPr>
        <w:pStyle w:val="a5"/>
        <w:spacing w:after="0" w:line="240" w:lineRule="auto"/>
        <w:jc w:val="both"/>
        <w:rPr>
          <w:rFonts w:ascii="Times New Roman" w:hAnsi="Times New Roman"/>
          <w:b/>
          <w:bCs/>
          <w:sz w:val="24"/>
          <w:szCs w:val="24"/>
          <w:lang w:val="en-US"/>
        </w:rPr>
      </w:pPr>
    </w:p>
    <w:p w:rsidR="00011908" w:rsidRPr="002D05B7" w:rsidRDefault="00011908" w:rsidP="00011908">
      <w:pPr>
        <w:pStyle w:val="a5"/>
        <w:spacing w:after="0" w:line="240" w:lineRule="auto"/>
        <w:jc w:val="both"/>
        <w:rPr>
          <w:rFonts w:ascii="Times New Roman" w:hAnsi="Times New Roman"/>
          <w:b/>
          <w:bCs/>
          <w:sz w:val="24"/>
          <w:szCs w:val="24"/>
          <w:lang w:val="en-US"/>
        </w:rPr>
      </w:pPr>
    </w:p>
    <w:p w:rsidR="00011908" w:rsidRPr="002D05B7" w:rsidRDefault="00011908" w:rsidP="00011908">
      <w:pPr>
        <w:pStyle w:val="a5"/>
        <w:spacing w:after="0" w:line="240" w:lineRule="auto"/>
        <w:jc w:val="both"/>
        <w:rPr>
          <w:rFonts w:ascii="Times New Roman" w:hAnsi="Times New Roman"/>
          <w:b/>
          <w:bCs/>
          <w:sz w:val="24"/>
          <w:szCs w:val="24"/>
          <w:lang w:val="en-US"/>
        </w:rPr>
      </w:pPr>
    </w:p>
    <w:p w:rsidR="00011908" w:rsidRPr="002D05B7" w:rsidRDefault="00011908" w:rsidP="00011908">
      <w:pPr>
        <w:pStyle w:val="a5"/>
        <w:spacing w:after="0" w:line="240" w:lineRule="auto"/>
        <w:jc w:val="both"/>
        <w:rPr>
          <w:rFonts w:ascii="Times New Roman" w:hAnsi="Times New Roman"/>
          <w:b/>
          <w:bCs/>
          <w:sz w:val="24"/>
          <w:szCs w:val="24"/>
          <w:lang w:val="en-US"/>
        </w:rPr>
      </w:pPr>
    </w:p>
    <w:p w:rsidR="00011908" w:rsidRPr="002D05B7" w:rsidRDefault="00011908" w:rsidP="00011908">
      <w:pPr>
        <w:pStyle w:val="a5"/>
        <w:spacing w:after="0" w:line="240" w:lineRule="auto"/>
        <w:jc w:val="both"/>
        <w:rPr>
          <w:rFonts w:ascii="Times New Roman" w:hAnsi="Times New Roman"/>
          <w:b/>
          <w:bCs/>
          <w:sz w:val="24"/>
          <w:szCs w:val="24"/>
          <w:lang w:val="en-US"/>
        </w:rPr>
      </w:pPr>
    </w:p>
    <w:p w:rsidR="00011908" w:rsidRPr="002D05B7" w:rsidRDefault="00011908" w:rsidP="00011908">
      <w:pPr>
        <w:pStyle w:val="a5"/>
        <w:spacing w:after="0" w:line="240" w:lineRule="auto"/>
        <w:jc w:val="both"/>
        <w:rPr>
          <w:rFonts w:ascii="Times New Roman" w:hAnsi="Times New Roman"/>
          <w:b/>
          <w:bCs/>
          <w:sz w:val="24"/>
          <w:szCs w:val="24"/>
          <w:lang w:val="en-US"/>
        </w:rPr>
      </w:pPr>
    </w:p>
    <w:p w:rsidR="00011908" w:rsidRPr="002D05B7" w:rsidRDefault="00011908" w:rsidP="00011908">
      <w:pPr>
        <w:pStyle w:val="a5"/>
        <w:spacing w:after="0" w:line="240" w:lineRule="auto"/>
        <w:jc w:val="both"/>
        <w:rPr>
          <w:rFonts w:ascii="Times New Roman" w:hAnsi="Times New Roman"/>
          <w:b/>
          <w:bCs/>
          <w:sz w:val="24"/>
          <w:szCs w:val="24"/>
          <w:lang w:val="en-US"/>
        </w:rPr>
      </w:pPr>
    </w:p>
    <w:p w:rsidR="00011908" w:rsidRPr="002D05B7" w:rsidRDefault="00011908" w:rsidP="00011908">
      <w:pPr>
        <w:pStyle w:val="a5"/>
        <w:spacing w:after="0" w:line="240" w:lineRule="auto"/>
        <w:jc w:val="both"/>
        <w:rPr>
          <w:rFonts w:ascii="Times New Roman" w:hAnsi="Times New Roman"/>
          <w:b/>
          <w:bCs/>
          <w:sz w:val="24"/>
          <w:szCs w:val="24"/>
          <w:lang w:val="en-US"/>
        </w:rPr>
      </w:pPr>
    </w:p>
    <w:p w:rsidR="00011908" w:rsidRPr="002D05B7" w:rsidRDefault="00011908" w:rsidP="00011908">
      <w:pPr>
        <w:pStyle w:val="a5"/>
        <w:spacing w:after="0" w:line="240" w:lineRule="auto"/>
        <w:jc w:val="both"/>
        <w:rPr>
          <w:rFonts w:ascii="Times New Roman" w:hAnsi="Times New Roman"/>
          <w:b/>
          <w:bCs/>
          <w:sz w:val="24"/>
          <w:szCs w:val="24"/>
          <w:lang w:val="en-US"/>
        </w:rPr>
      </w:pPr>
    </w:p>
    <w:p w:rsidR="00011908" w:rsidRPr="002D05B7" w:rsidRDefault="00011908" w:rsidP="00011908">
      <w:pPr>
        <w:pStyle w:val="a5"/>
        <w:spacing w:after="0" w:line="240" w:lineRule="auto"/>
        <w:jc w:val="both"/>
        <w:rPr>
          <w:rFonts w:ascii="Times New Roman" w:hAnsi="Times New Roman"/>
          <w:b/>
          <w:bCs/>
          <w:sz w:val="24"/>
          <w:szCs w:val="24"/>
          <w:lang w:val="en-US"/>
        </w:rPr>
      </w:pPr>
    </w:p>
    <w:p w:rsidR="00011908" w:rsidRPr="002D05B7" w:rsidRDefault="00011908" w:rsidP="00011908">
      <w:pPr>
        <w:pStyle w:val="a5"/>
        <w:spacing w:after="0" w:line="240" w:lineRule="auto"/>
        <w:jc w:val="both"/>
        <w:rPr>
          <w:rFonts w:ascii="Times New Roman" w:hAnsi="Times New Roman"/>
          <w:b/>
          <w:bCs/>
          <w:sz w:val="24"/>
          <w:szCs w:val="24"/>
          <w:lang w:val="en-US"/>
        </w:rPr>
      </w:pPr>
    </w:p>
    <w:p w:rsidR="00011908" w:rsidRPr="002D05B7" w:rsidRDefault="00011908" w:rsidP="00011908">
      <w:pPr>
        <w:pStyle w:val="a5"/>
        <w:spacing w:after="0" w:line="240" w:lineRule="auto"/>
        <w:jc w:val="both"/>
        <w:rPr>
          <w:rFonts w:ascii="Times New Roman" w:hAnsi="Times New Roman"/>
          <w:b/>
          <w:bCs/>
          <w:sz w:val="24"/>
          <w:szCs w:val="24"/>
          <w:lang w:val="en-US"/>
        </w:rPr>
      </w:pPr>
    </w:p>
    <w:p w:rsidR="00011908" w:rsidRPr="002D05B7" w:rsidRDefault="00011908" w:rsidP="00011908">
      <w:pPr>
        <w:pStyle w:val="a5"/>
        <w:spacing w:after="0" w:line="240" w:lineRule="auto"/>
        <w:jc w:val="both"/>
        <w:rPr>
          <w:rFonts w:ascii="Times New Roman" w:hAnsi="Times New Roman"/>
          <w:b/>
          <w:bCs/>
          <w:sz w:val="24"/>
          <w:szCs w:val="24"/>
          <w:lang w:val="en-US"/>
        </w:rPr>
      </w:pPr>
    </w:p>
    <w:p w:rsidR="00011908" w:rsidRPr="00AE3095" w:rsidRDefault="00AE3095" w:rsidP="00AE3095">
      <w:pPr>
        <w:pStyle w:val="a5"/>
        <w:pageBreakBefore/>
        <w:numPr>
          <w:ilvl w:val="0"/>
          <w:numId w:val="42"/>
        </w:numPr>
        <w:jc w:val="center"/>
        <w:rPr>
          <w:rFonts w:ascii="Times New Roman" w:hAnsi="Times New Roman"/>
          <w:b/>
          <w:sz w:val="24"/>
          <w:szCs w:val="24"/>
        </w:rPr>
      </w:pPr>
      <w:r w:rsidRPr="00AE3095">
        <w:rPr>
          <w:rFonts w:ascii="Times New Roman" w:hAnsi="Times New Roman"/>
          <w:b/>
        </w:rPr>
        <w:lastRenderedPageBreak/>
        <w:t>PASSPORT OFTHE EDUCATIONAL PROGRAM</w:t>
      </w:r>
    </w:p>
    <w:tbl>
      <w:tblPr>
        <w:tblStyle w:val="a7"/>
        <w:tblW w:w="9781" w:type="dxa"/>
        <w:tblInd w:w="279" w:type="dxa"/>
        <w:tblLayout w:type="fixed"/>
        <w:tblLook w:val="04A0" w:firstRow="1" w:lastRow="0" w:firstColumn="1" w:lastColumn="0" w:noHBand="0" w:noVBand="1"/>
      </w:tblPr>
      <w:tblGrid>
        <w:gridCol w:w="2410"/>
        <w:gridCol w:w="7371"/>
      </w:tblGrid>
      <w:tr w:rsidR="00A16538" w:rsidRPr="00DC72C9" w:rsidTr="00F349F3">
        <w:tc>
          <w:tcPr>
            <w:tcW w:w="2410" w:type="dxa"/>
          </w:tcPr>
          <w:p w:rsidR="00A16538" w:rsidRPr="002D05B7" w:rsidRDefault="00A16538" w:rsidP="00A16538">
            <w:pPr>
              <w:rPr>
                <w:rFonts w:ascii="Times New Roman" w:eastAsia="Calibri" w:hAnsi="Times New Roman" w:cs="Times New Roman"/>
                <w:b/>
              </w:rPr>
            </w:pPr>
            <w:r w:rsidRPr="002D05B7">
              <w:rPr>
                <w:rFonts w:ascii="Times New Roman" w:eastAsia="Calibri" w:hAnsi="Times New Roman" w:cs="Times New Roman"/>
                <w:b/>
              </w:rPr>
              <w:t>Purpose</w:t>
            </w:r>
            <w:r w:rsidR="00D406CC">
              <w:rPr>
                <w:rFonts w:ascii="Times New Roman" w:eastAsia="Calibri" w:hAnsi="Times New Roman" w:cs="Times New Roman"/>
                <w:b/>
              </w:rPr>
              <w:t xml:space="preserve">  </w:t>
            </w:r>
            <w:r w:rsidRPr="002D05B7">
              <w:rPr>
                <w:rFonts w:ascii="Times New Roman" w:eastAsia="Calibri" w:hAnsi="Times New Roman" w:cs="Times New Roman"/>
                <w:b/>
              </w:rPr>
              <w:t>of</w:t>
            </w:r>
            <w:r w:rsidR="00D406CC">
              <w:rPr>
                <w:rFonts w:ascii="Times New Roman" w:eastAsia="Calibri" w:hAnsi="Times New Roman" w:cs="Times New Roman"/>
                <w:b/>
              </w:rPr>
              <w:t xml:space="preserve">  </w:t>
            </w:r>
            <w:r w:rsidRPr="002D05B7">
              <w:rPr>
                <w:rFonts w:ascii="Times New Roman" w:eastAsia="Calibri" w:hAnsi="Times New Roman" w:cs="Times New Roman"/>
                <w:b/>
              </w:rPr>
              <w:t>the</w:t>
            </w:r>
            <w:r w:rsidR="00D406CC">
              <w:rPr>
                <w:rFonts w:ascii="Times New Roman" w:eastAsia="Calibri" w:hAnsi="Times New Roman" w:cs="Times New Roman"/>
                <w:b/>
              </w:rPr>
              <w:t xml:space="preserve">  </w:t>
            </w:r>
            <w:r w:rsidRPr="002D05B7">
              <w:rPr>
                <w:rFonts w:ascii="Times New Roman" w:eastAsia="Calibri" w:hAnsi="Times New Roman" w:cs="Times New Roman"/>
                <w:b/>
                <w:lang w:val="en-US"/>
              </w:rPr>
              <w:t>E</w:t>
            </w:r>
            <w:r w:rsidRPr="002D05B7">
              <w:rPr>
                <w:rFonts w:ascii="Times New Roman" w:eastAsia="Calibri" w:hAnsi="Times New Roman" w:cs="Times New Roman"/>
                <w:b/>
              </w:rPr>
              <w:t>P</w:t>
            </w:r>
          </w:p>
          <w:p w:rsidR="00A16538" w:rsidRPr="002D05B7" w:rsidRDefault="00A16538" w:rsidP="00A16538">
            <w:pPr>
              <w:rPr>
                <w:rFonts w:ascii="Times New Roman" w:eastAsia="Calibri" w:hAnsi="Times New Roman" w:cs="Times New Roman"/>
                <w:b/>
              </w:rPr>
            </w:pPr>
          </w:p>
        </w:tc>
        <w:tc>
          <w:tcPr>
            <w:tcW w:w="7371" w:type="dxa"/>
          </w:tcPr>
          <w:p w:rsidR="00A16538" w:rsidRPr="002D05B7" w:rsidRDefault="00CA5065" w:rsidP="009773A1">
            <w:pPr>
              <w:jc w:val="both"/>
              <w:rPr>
                <w:rFonts w:ascii="Times New Roman" w:hAnsi="Times New Roman" w:cs="Times New Roman"/>
                <w:sz w:val="24"/>
                <w:szCs w:val="24"/>
                <w:lang w:val="en-US"/>
              </w:rPr>
            </w:pPr>
            <w:r w:rsidRPr="002D05B7">
              <w:rPr>
                <w:rFonts w:ascii="Times New Roman" w:hAnsi="Times New Roman" w:cs="Times New Roman"/>
                <w:bCs/>
                <w:sz w:val="24"/>
                <w:szCs w:val="24"/>
                <w:lang w:val="en-US"/>
              </w:rPr>
              <w:t>Preparation of highly qualified, competitive in the labor market specialists in the field of electricity, capable of self-development and the implementation of core activities according to the qualifications of a bachelor of engineering and technology.</w:t>
            </w:r>
          </w:p>
        </w:tc>
      </w:tr>
      <w:tr w:rsidR="00A16538" w:rsidRPr="00DC72C9" w:rsidTr="00F349F3">
        <w:tc>
          <w:tcPr>
            <w:tcW w:w="2410" w:type="dxa"/>
          </w:tcPr>
          <w:p w:rsidR="00A16538" w:rsidRPr="002D05B7" w:rsidRDefault="00A16538" w:rsidP="00A16538">
            <w:pPr>
              <w:rPr>
                <w:rFonts w:ascii="Times New Roman" w:eastAsia="Calibri" w:hAnsi="Times New Roman" w:cs="Times New Roman"/>
                <w:b/>
              </w:rPr>
            </w:pPr>
            <w:r w:rsidRPr="002D05B7">
              <w:rPr>
                <w:rFonts w:ascii="Times New Roman" w:eastAsia="Calibri" w:hAnsi="Times New Roman" w:cs="Times New Roman"/>
                <w:b/>
              </w:rPr>
              <w:t>Tasks</w:t>
            </w:r>
            <w:r w:rsidRPr="002D05B7">
              <w:rPr>
                <w:rFonts w:ascii="Times New Roman" w:eastAsia="Calibri" w:hAnsi="Times New Roman" w:cs="Times New Roman"/>
                <w:b/>
                <w:lang w:val="en-US"/>
              </w:rPr>
              <w:t xml:space="preserve"> of the E</w:t>
            </w:r>
            <w:r w:rsidRPr="002D05B7">
              <w:rPr>
                <w:rFonts w:ascii="Times New Roman" w:eastAsia="Calibri" w:hAnsi="Times New Roman" w:cs="Times New Roman"/>
                <w:b/>
              </w:rPr>
              <w:t>P</w:t>
            </w:r>
          </w:p>
        </w:tc>
        <w:tc>
          <w:tcPr>
            <w:tcW w:w="7371" w:type="dxa"/>
          </w:tcPr>
          <w:p w:rsidR="00CA5065" w:rsidRPr="002D05B7" w:rsidRDefault="00CA5065" w:rsidP="00CA5065">
            <w:pPr>
              <w:jc w:val="both"/>
              <w:rPr>
                <w:rFonts w:ascii="Times New Roman" w:hAnsi="Times New Roman" w:cs="Times New Roman"/>
                <w:sz w:val="24"/>
                <w:szCs w:val="24"/>
                <w:lang w:val="en-US"/>
              </w:rPr>
            </w:pPr>
            <w:r w:rsidRPr="002D05B7">
              <w:rPr>
                <w:rFonts w:ascii="Times New Roman" w:hAnsi="Times New Roman" w:cs="Times New Roman"/>
                <w:b/>
                <w:sz w:val="24"/>
                <w:szCs w:val="24"/>
                <w:lang w:val="en-US"/>
              </w:rPr>
              <w:t>-</w:t>
            </w:r>
            <w:r w:rsidRPr="002D05B7">
              <w:rPr>
                <w:rFonts w:ascii="Times New Roman" w:hAnsi="Times New Roman" w:cs="Times New Roman"/>
                <w:sz w:val="24"/>
                <w:szCs w:val="24"/>
                <w:lang w:val="en-US"/>
              </w:rPr>
              <w:t>the formation of socially responsible behavior in society, an understanding of the significance of professional ethical norms and adherence to these norms;</w:t>
            </w:r>
          </w:p>
          <w:p w:rsidR="00CA5065" w:rsidRPr="002D05B7" w:rsidRDefault="00CA5065" w:rsidP="00CA5065">
            <w:pPr>
              <w:jc w:val="both"/>
              <w:rPr>
                <w:rFonts w:ascii="Times New Roman" w:hAnsi="Times New Roman" w:cs="Times New Roman"/>
                <w:sz w:val="24"/>
                <w:szCs w:val="24"/>
                <w:lang w:val="en-US"/>
              </w:rPr>
            </w:pPr>
            <w:r w:rsidRPr="002D05B7">
              <w:rPr>
                <w:rFonts w:ascii="Times New Roman" w:hAnsi="Times New Roman" w:cs="Times New Roman"/>
                <w:sz w:val="24"/>
                <w:szCs w:val="24"/>
                <w:lang w:val="en-US"/>
              </w:rPr>
              <w:t>- providing basic undergraduate training in the electric power industry , that allows you to continue learning throughout life, to successfully adapt to changing conditions throughout their professional careers;</w:t>
            </w:r>
          </w:p>
          <w:p w:rsidR="00CA5065" w:rsidRPr="002D05B7" w:rsidRDefault="00CA5065" w:rsidP="00CA5065">
            <w:pPr>
              <w:jc w:val="both"/>
              <w:rPr>
                <w:rFonts w:ascii="Times New Roman" w:hAnsi="Times New Roman" w:cs="Times New Roman"/>
                <w:sz w:val="24"/>
                <w:szCs w:val="24"/>
                <w:lang w:val="en-US"/>
              </w:rPr>
            </w:pPr>
            <w:r w:rsidRPr="002D05B7">
              <w:rPr>
                <w:rFonts w:ascii="Times New Roman" w:hAnsi="Times New Roman" w:cs="Times New Roman"/>
                <w:sz w:val="24"/>
                <w:szCs w:val="24"/>
                <w:lang w:val="en-US"/>
              </w:rPr>
              <w:t>- ensuring the conditions for acquiring a high general intellectual level of development, mastering literate and developed speech, a culture of thinking and the skills of scientific organization of labor in the field of electrical power engineering;</w:t>
            </w:r>
          </w:p>
          <w:p w:rsidR="00CA5065" w:rsidRPr="002D05B7" w:rsidRDefault="00CA5065" w:rsidP="00CA5065">
            <w:pPr>
              <w:jc w:val="both"/>
              <w:rPr>
                <w:rFonts w:ascii="Times New Roman" w:hAnsi="Times New Roman" w:cs="Times New Roman"/>
                <w:sz w:val="24"/>
                <w:szCs w:val="24"/>
                <w:lang w:val="kk-KZ"/>
              </w:rPr>
            </w:pPr>
            <w:r w:rsidRPr="002D05B7">
              <w:rPr>
                <w:rFonts w:ascii="Times New Roman" w:hAnsi="Times New Roman" w:cs="Times New Roman"/>
                <w:sz w:val="24"/>
                <w:szCs w:val="24"/>
                <w:lang w:val="en-US"/>
              </w:rPr>
              <w:t>- creation of conditions for intellectual, physical, spiritual, aesthetic development to ensure the possibility of their employment in the specialty or continuing education at subsequent levels of education</w:t>
            </w:r>
          </w:p>
          <w:p w:rsidR="00A16538" w:rsidRPr="002D05B7" w:rsidRDefault="00CA5065" w:rsidP="00CA5065">
            <w:pPr>
              <w:jc w:val="both"/>
              <w:rPr>
                <w:rFonts w:ascii="Times New Roman" w:hAnsi="Times New Roman" w:cs="Times New Roman"/>
                <w:sz w:val="24"/>
                <w:szCs w:val="24"/>
                <w:lang w:val="en-US"/>
              </w:rPr>
            </w:pPr>
            <w:r w:rsidRPr="002D05B7">
              <w:rPr>
                <w:rFonts w:ascii="Times New Roman" w:hAnsi="Times New Roman" w:cs="Times New Roman"/>
                <w:sz w:val="24"/>
                <w:szCs w:val="24"/>
                <w:lang w:val="kk-KZ"/>
              </w:rPr>
              <w:t>- the formation of the needs of bachelors for cognitive interest in research and development activities in the field of electricity.</w:t>
            </w:r>
          </w:p>
        </w:tc>
      </w:tr>
      <w:tr w:rsidR="00A16538" w:rsidRPr="00DC72C9" w:rsidTr="00F349F3">
        <w:tc>
          <w:tcPr>
            <w:tcW w:w="2410" w:type="dxa"/>
          </w:tcPr>
          <w:p w:rsidR="00A16538" w:rsidRPr="002D05B7" w:rsidRDefault="00A16538" w:rsidP="00A16538">
            <w:pPr>
              <w:rPr>
                <w:rFonts w:ascii="Times New Roman" w:eastAsia="Calibri" w:hAnsi="Times New Roman" w:cs="Times New Roman"/>
                <w:b/>
              </w:rPr>
            </w:pPr>
            <w:r w:rsidRPr="002D05B7">
              <w:rPr>
                <w:rFonts w:ascii="Times New Roman" w:eastAsia="Calibri" w:hAnsi="Times New Roman" w:cs="Times New Roman"/>
                <w:b/>
              </w:rPr>
              <w:t>Harmonization</w:t>
            </w:r>
            <w:r w:rsidR="00D406CC">
              <w:rPr>
                <w:rFonts w:ascii="Times New Roman" w:eastAsia="Calibri" w:hAnsi="Times New Roman" w:cs="Times New Roman"/>
                <w:b/>
              </w:rPr>
              <w:t xml:space="preserve">  </w:t>
            </w:r>
            <w:r w:rsidRPr="002D05B7">
              <w:rPr>
                <w:rFonts w:ascii="Times New Roman" w:eastAsia="Calibri" w:hAnsi="Times New Roman" w:cs="Times New Roman"/>
                <w:b/>
              </w:rPr>
              <w:t>of</w:t>
            </w:r>
            <w:r w:rsidR="00D406CC">
              <w:rPr>
                <w:rFonts w:ascii="Times New Roman" w:eastAsia="Calibri" w:hAnsi="Times New Roman" w:cs="Times New Roman"/>
                <w:b/>
              </w:rPr>
              <w:t xml:space="preserve">  </w:t>
            </w:r>
            <w:r w:rsidRPr="002D05B7">
              <w:rPr>
                <w:rFonts w:ascii="Times New Roman" w:eastAsia="Calibri" w:hAnsi="Times New Roman" w:cs="Times New Roman"/>
                <w:b/>
                <w:lang w:val="en-US"/>
              </w:rPr>
              <w:t>E</w:t>
            </w:r>
            <w:r w:rsidRPr="002D05B7">
              <w:rPr>
                <w:rFonts w:ascii="Times New Roman" w:eastAsia="Calibri" w:hAnsi="Times New Roman" w:cs="Times New Roman"/>
                <w:b/>
              </w:rPr>
              <w:t>P</w:t>
            </w:r>
          </w:p>
        </w:tc>
        <w:tc>
          <w:tcPr>
            <w:tcW w:w="7371" w:type="dxa"/>
          </w:tcPr>
          <w:p w:rsidR="00A16538" w:rsidRPr="002D05B7" w:rsidRDefault="00A16538" w:rsidP="002B5596">
            <w:pPr>
              <w:jc w:val="both"/>
              <w:rPr>
                <w:rFonts w:ascii="Times New Roman" w:eastAsia="Calibri" w:hAnsi="Times New Roman" w:cs="Times New Roman"/>
                <w:sz w:val="24"/>
                <w:szCs w:val="24"/>
                <w:lang w:val="en-US"/>
              </w:rPr>
            </w:pPr>
            <w:r w:rsidRPr="002D05B7">
              <w:rPr>
                <w:rFonts w:ascii="Times New Roman" w:eastAsia="Calibri" w:hAnsi="Times New Roman" w:cs="Times New Roman"/>
                <w:b/>
                <w:sz w:val="24"/>
                <w:szCs w:val="24"/>
                <w:lang w:val="en-US"/>
              </w:rPr>
              <w:t xml:space="preserve">• </w:t>
            </w:r>
            <w:r w:rsidRPr="002D05B7">
              <w:rPr>
                <w:rFonts w:ascii="Times New Roman" w:eastAsia="Calibri" w:hAnsi="Times New Roman" w:cs="Times New Roman"/>
                <w:sz w:val="24"/>
                <w:szCs w:val="24"/>
                <w:lang w:val="en-US"/>
              </w:rPr>
              <w:t>6th level of the National Qualifications Framework of the Republic of Kazakhstan;</w:t>
            </w:r>
          </w:p>
          <w:p w:rsidR="00A16538" w:rsidRPr="002D05B7" w:rsidRDefault="00A16538" w:rsidP="002B5596">
            <w:pPr>
              <w:jc w:val="both"/>
              <w:rPr>
                <w:rFonts w:ascii="Times New Roman" w:eastAsia="Calibri" w:hAnsi="Times New Roman" w:cs="Times New Roman"/>
                <w:sz w:val="24"/>
                <w:szCs w:val="24"/>
                <w:lang w:val="en-US"/>
              </w:rPr>
            </w:pPr>
            <w:r w:rsidRPr="002D05B7">
              <w:rPr>
                <w:rFonts w:ascii="Times New Roman" w:eastAsia="Calibri" w:hAnsi="Times New Roman" w:cs="Times New Roman"/>
                <w:sz w:val="24"/>
                <w:szCs w:val="24"/>
                <w:lang w:val="en-US"/>
              </w:rPr>
              <w:t>• Dublin descriptors of the 6th level of qualification;</w:t>
            </w:r>
          </w:p>
          <w:p w:rsidR="00A16538" w:rsidRPr="002D05B7" w:rsidRDefault="00A16538" w:rsidP="002B5596">
            <w:pPr>
              <w:jc w:val="both"/>
              <w:rPr>
                <w:rFonts w:ascii="Times New Roman" w:eastAsia="Calibri" w:hAnsi="Times New Roman" w:cs="Times New Roman"/>
                <w:sz w:val="24"/>
                <w:szCs w:val="24"/>
                <w:lang w:val="en-US"/>
              </w:rPr>
            </w:pPr>
            <w:r w:rsidRPr="002D05B7">
              <w:rPr>
                <w:rFonts w:ascii="Times New Roman" w:eastAsia="Calibri" w:hAnsi="Times New Roman" w:cs="Times New Roman"/>
                <w:sz w:val="24"/>
                <w:szCs w:val="24"/>
                <w:lang w:val="en-US"/>
              </w:rPr>
              <w:t>• 1 cycle of a Framework for Qualification of the European Higher Education Area);</w:t>
            </w:r>
          </w:p>
          <w:p w:rsidR="00A16538" w:rsidRPr="002D05B7" w:rsidRDefault="00A16538" w:rsidP="002B5596">
            <w:pPr>
              <w:pStyle w:val="a5"/>
              <w:widowControl w:val="0"/>
              <w:numPr>
                <w:ilvl w:val="0"/>
                <w:numId w:val="22"/>
              </w:numPr>
              <w:tabs>
                <w:tab w:val="left" w:pos="176"/>
              </w:tabs>
              <w:autoSpaceDE w:val="0"/>
              <w:autoSpaceDN w:val="0"/>
              <w:ind w:left="0" w:right="-1" w:firstLine="0"/>
              <w:jc w:val="both"/>
              <w:rPr>
                <w:rFonts w:ascii="Times New Roman" w:hAnsi="Times New Roman"/>
                <w:sz w:val="24"/>
                <w:szCs w:val="24"/>
                <w:lang w:val="en-US"/>
              </w:rPr>
            </w:pPr>
            <w:r w:rsidRPr="002D05B7">
              <w:rPr>
                <w:rFonts w:ascii="Times New Roman" w:hAnsi="Times New Roman"/>
                <w:sz w:val="24"/>
                <w:szCs w:val="24"/>
              </w:rPr>
              <w:t>• 6</w:t>
            </w:r>
            <w:r w:rsidRPr="00164DC0">
              <w:rPr>
                <w:rFonts w:ascii="Times New Roman" w:hAnsi="Times New Roman"/>
                <w:sz w:val="24"/>
                <w:szCs w:val="24"/>
                <w:lang w:val="en-US"/>
              </w:rPr>
              <w:t>th</w:t>
            </w:r>
            <w:r w:rsidR="00164DC0" w:rsidRPr="00164DC0">
              <w:rPr>
                <w:rFonts w:ascii="Times New Roman" w:hAnsi="Times New Roman"/>
                <w:sz w:val="24"/>
                <w:szCs w:val="24"/>
                <w:vertAlign w:val="superscript"/>
                <w:lang w:val="en-US"/>
              </w:rPr>
              <w:t xml:space="preserve"> </w:t>
            </w:r>
            <w:r w:rsidRPr="002D05B7">
              <w:rPr>
                <w:rFonts w:ascii="Times New Roman" w:hAnsi="Times New Roman"/>
                <w:sz w:val="24"/>
                <w:szCs w:val="24"/>
              </w:rPr>
              <w:t>Level  of European Qualification Framework for Life long Learning).</w:t>
            </w:r>
          </w:p>
        </w:tc>
      </w:tr>
      <w:tr w:rsidR="00A16538" w:rsidRPr="00DC72C9" w:rsidTr="00F349F3">
        <w:trPr>
          <w:trHeight w:val="2497"/>
        </w:trPr>
        <w:tc>
          <w:tcPr>
            <w:tcW w:w="2410" w:type="dxa"/>
          </w:tcPr>
          <w:p w:rsidR="00A16538" w:rsidRPr="002D05B7" w:rsidRDefault="00A16538" w:rsidP="00A16538">
            <w:pPr>
              <w:rPr>
                <w:rFonts w:ascii="Times New Roman" w:eastAsia="Calibri" w:hAnsi="Times New Roman" w:cs="Times New Roman"/>
                <w:b/>
                <w:lang w:val="en-US"/>
              </w:rPr>
            </w:pPr>
            <w:r w:rsidRPr="002D05B7">
              <w:rPr>
                <w:rFonts w:ascii="Times New Roman" w:eastAsia="Calibri" w:hAnsi="Times New Roman" w:cs="Times New Roman"/>
                <w:b/>
                <w:lang w:val="en-US"/>
              </w:rPr>
              <w:t>Connection of the  EP with the professional sphere</w:t>
            </w:r>
          </w:p>
        </w:tc>
        <w:tc>
          <w:tcPr>
            <w:tcW w:w="7371" w:type="dxa"/>
          </w:tcPr>
          <w:p w:rsidR="00D41EAE" w:rsidRPr="002D05B7" w:rsidRDefault="00D41EAE" w:rsidP="00D41EAE">
            <w:pPr>
              <w:tabs>
                <w:tab w:val="left" w:pos="2239"/>
              </w:tabs>
              <w:jc w:val="both"/>
              <w:rPr>
                <w:rFonts w:ascii="Times New Roman" w:eastAsia="Times New Roman" w:hAnsi="Times New Roman" w:cs="Times New Roman"/>
                <w:sz w:val="24"/>
                <w:szCs w:val="24"/>
                <w:lang w:val="en-US"/>
              </w:rPr>
            </w:pPr>
            <w:r w:rsidRPr="002D05B7">
              <w:rPr>
                <w:rFonts w:ascii="Times New Roman" w:eastAsia="Times New Roman" w:hAnsi="Times New Roman" w:cs="Times New Roman"/>
                <w:sz w:val="24"/>
                <w:szCs w:val="24"/>
                <w:lang w:val="en-US"/>
              </w:rPr>
              <w:t xml:space="preserve">The industry qualifications framework </w:t>
            </w:r>
            <w:r w:rsidR="00F349F3">
              <w:rPr>
                <w:rFonts w:ascii="Times New Roman" w:eastAsia="Times New Roman" w:hAnsi="Times New Roman" w:cs="Times New Roman"/>
                <w:sz w:val="24"/>
                <w:szCs w:val="24"/>
                <w:lang w:val="kk-KZ"/>
              </w:rPr>
              <w:t>«</w:t>
            </w:r>
            <w:r w:rsidRPr="002D05B7">
              <w:rPr>
                <w:rFonts w:ascii="Times New Roman" w:eastAsia="Times New Roman" w:hAnsi="Times New Roman" w:cs="Times New Roman"/>
                <w:sz w:val="24"/>
                <w:szCs w:val="24"/>
                <w:lang w:val="en-US"/>
              </w:rPr>
              <w:t>Energy</w:t>
            </w:r>
            <w:r w:rsidR="00F349F3">
              <w:rPr>
                <w:rFonts w:ascii="Times New Roman" w:eastAsia="Times New Roman" w:hAnsi="Times New Roman" w:cs="Times New Roman"/>
                <w:sz w:val="24"/>
                <w:szCs w:val="24"/>
                <w:lang w:val="kk-KZ"/>
              </w:rPr>
              <w:t>»</w:t>
            </w:r>
            <w:r w:rsidRPr="002D05B7">
              <w:rPr>
                <w:rFonts w:ascii="Times New Roman" w:eastAsia="Times New Roman" w:hAnsi="Times New Roman" w:cs="Times New Roman"/>
                <w:sz w:val="24"/>
                <w:szCs w:val="24"/>
                <w:lang w:val="en-US"/>
              </w:rPr>
              <w:t xml:space="preserve">, approved by the protocol of the Industry Commission on Social Partnership and Regulation of Social and labor relations of the energy industry </w:t>
            </w:r>
            <w:r w:rsidR="00F349F3" w:rsidRPr="00253591">
              <w:rPr>
                <w:rFonts w:ascii="Times New Roman" w:hAnsi="Times New Roman"/>
                <w:sz w:val="24"/>
                <w:szCs w:val="24"/>
                <w:lang w:val="kk-KZ"/>
              </w:rPr>
              <w:t>№</w:t>
            </w:r>
            <w:r w:rsidRPr="002D05B7">
              <w:rPr>
                <w:rFonts w:ascii="Times New Roman" w:eastAsia="Times New Roman" w:hAnsi="Times New Roman" w:cs="Times New Roman"/>
                <w:sz w:val="24"/>
                <w:szCs w:val="24"/>
                <w:lang w:val="en-US"/>
              </w:rPr>
              <w:t>. 05-13-3-4/PRot</w:t>
            </w:r>
            <w:r w:rsidR="00F349F3">
              <w:rPr>
                <w:rFonts w:ascii="Times New Roman" w:eastAsia="Times New Roman" w:hAnsi="Times New Roman" w:cs="Times New Roman"/>
                <w:sz w:val="24"/>
                <w:szCs w:val="24"/>
                <w:lang w:val="kk-KZ"/>
              </w:rPr>
              <w:t>«</w:t>
            </w:r>
            <w:r w:rsidRPr="002D05B7">
              <w:rPr>
                <w:rFonts w:ascii="Times New Roman" w:eastAsia="Times New Roman" w:hAnsi="Times New Roman" w:cs="Times New Roman"/>
                <w:sz w:val="24"/>
                <w:szCs w:val="24"/>
                <w:lang w:val="en-US"/>
              </w:rPr>
              <w:t>25</w:t>
            </w:r>
            <w:r w:rsidR="00F349F3">
              <w:rPr>
                <w:rFonts w:ascii="Times New Roman" w:eastAsia="Times New Roman" w:hAnsi="Times New Roman" w:cs="Times New Roman"/>
                <w:sz w:val="24"/>
                <w:szCs w:val="24"/>
                <w:lang w:val="kk-KZ"/>
              </w:rPr>
              <w:t>»</w:t>
            </w:r>
            <w:r w:rsidRPr="002D05B7">
              <w:rPr>
                <w:rFonts w:ascii="Times New Roman" w:eastAsia="Times New Roman" w:hAnsi="Times New Roman" w:cs="Times New Roman"/>
                <w:sz w:val="24"/>
                <w:szCs w:val="24"/>
                <w:lang w:val="en-US"/>
              </w:rPr>
              <w:t xml:space="preserve"> July 2019.</w:t>
            </w:r>
          </w:p>
          <w:p w:rsidR="00A16538" w:rsidRPr="002D05B7" w:rsidRDefault="00D41EAE" w:rsidP="00D41EAE">
            <w:pPr>
              <w:pStyle w:val="a5"/>
              <w:tabs>
                <w:tab w:val="left" w:pos="153"/>
              </w:tabs>
              <w:ind w:left="34"/>
              <w:rPr>
                <w:rFonts w:ascii="Times New Roman" w:hAnsi="Times New Roman"/>
                <w:bCs/>
                <w:sz w:val="24"/>
                <w:szCs w:val="24"/>
                <w:lang w:val="kk-KZ"/>
              </w:rPr>
            </w:pPr>
            <w:r w:rsidRPr="002D05B7">
              <w:rPr>
                <w:rFonts w:ascii="Times New Roman" w:hAnsi="Times New Roman"/>
                <w:sz w:val="24"/>
                <w:szCs w:val="24"/>
              </w:rPr>
              <w:t xml:space="preserve">Professional standards: </w:t>
            </w:r>
            <w:r w:rsidR="00F349F3">
              <w:rPr>
                <w:rFonts w:ascii="Times New Roman" w:hAnsi="Times New Roman"/>
                <w:sz w:val="24"/>
                <w:szCs w:val="24"/>
                <w:lang w:val="kk-KZ"/>
              </w:rPr>
              <w:t>«</w:t>
            </w:r>
            <w:r w:rsidRPr="002D05B7">
              <w:rPr>
                <w:rFonts w:ascii="Times New Roman" w:hAnsi="Times New Roman"/>
                <w:sz w:val="24"/>
                <w:szCs w:val="24"/>
              </w:rPr>
              <w:t>Operation and repair</w:t>
            </w:r>
            <w:r w:rsidR="00164DC0" w:rsidRPr="00164DC0">
              <w:rPr>
                <w:rFonts w:ascii="Times New Roman" w:hAnsi="Times New Roman"/>
                <w:sz w:val="24"/>
                <w:szCs w:val="24"/>
                <w:lang w:val="en-US"/>
              </w:rPr>
              <w:t xml:space="preserve"> </w:t>
            </w:r>
            <w:r w:rsidRPr="002D05B7">
              <w:rPr>
                <w:rFonts w:ascii="Times New Roman" w:hAnsi="Times New Roman"/>
                <w:sz w:val="24"/>
                <w:szCs w:val="24"/>
              </w:rPr>
              <w:t>of</w:t>
            </w:r>
            <w:r w:rsidR="00164DC0" w:rsidRPr="00164DC0">
              <w:rPr>
                <w:rFonts w:ascii="Times New Roman" w:hAnsi="Times New Roman"/>
                <w:sz w:val="24"/>
                <w:szCs w:val="24"/>
                <w:lang w:val="en-US"/>
              </w:rPr>
              <w:t xml:space="preserve"> </w:t>
            </w:r>
            <w:r w:rsidRPr="002D05B7">
              <w:rPr>
                <w:rFonts w:ascii="Times New Roman" w:hAnsi="Times New Roman"/>
                <w:sz w:val="24"/>
                <w:szCs w:val="24"/>
              </w:rPr>
              <w:t>electrical</w:t>
            </w:r>
            <w:r w:rsidR="00164DC0" w:rsidRPr="00164DC0">
              <w:rPr>
                <w:rFonts w:ascii="Times New Roman" w:hAnsi="Times New Roman"/>
                <w:sz w:val="24"/>
                <w:szCs w:val="24"/>
                <w:lang w:val="en-US"/>
              </w:rPr>
              <w:t xml:space="preserve"> </w:t>
            </w:r>
            <w:r w:rsidRPr="002D05B7">
              <w:rPr>
                <w:rFonts w:ascii="Times New Roman" w:hAnsi="Times New Roman"/>
                <w:sz w:val="24"/>
                <w:szCs w:val="24"/>
              </w:rPr>
              <w:t>equipment</w:t>
            </w:r>
            <w:r w:rsidR="00F349F3">
              <w:rPr>
                <w:rFonts w:ascii="Times New Roman" w:hAnsi="Times New Roman"/>
                <w:sz w:val="24"/>
                <w:szCs w:val="24"/>
                <w:lang w:val="kk-KZ"/>
              </w:rPr>
              <w:t>»</w:t>
            </w:r>
            <w:r w:rsidR="00164DC0">
              <w:rPr>
                <w:rFonts w:ascii="Times New Roman" w:hAnsi="Times New Roman"/>
                <w:sz w:val="24"/>
                <w:szCs w:val="24"/>
                <w:lang w:val="kk-KZ"/>
              </w:rPr>
              <w:t xml:space="preserve"> </w:t>
            </w:r>
            <w:r w:rsidRPr="002D05B7">
              <w:rPr>
                <w:rFonts w:ascii="Times New Roman" w:hAnsi="Times New Roman"/>
                <w:sz w:val="24"/>
                <w:szCs w:val="24"/>
              </w:rPr>
              <w:t xml:space="preserve">dated 02.05.2019, </w:t>
            </w:r>
            <w:r w:rsidR="00F349F3" w:rsidRPr="00253591">
              <w:rPr>
                <w:rFonts w:ascii="Times New Roman" w:hAnsi="Times New Roman"/>
                <w:sz w:val="24"/>
                <w:szCs w:val="24"/>
                <w:lang w:val="kk-KZ"/>
              </w:rPr>
              <w:t>№</w:t>
            </w:r>
            <w:r w:rsidRPr="002D05B7">
              <w:rPr>
                <w:rFonts w:ascii="Times New Roman" w:hAnsi="Times New Roman"/>
                <w:sz w:val="24"/>
                <w:szCs w:val="24"/>
              </w:rPr>
              <w:t xml:space="preserve">. 86.Appendix 3; </w:t>
            </w:r>
            <w:r w:rsidR="00F349F3">
              <w:rPr>
                <w:rFonts w:ascii="Times New Roman" w:hAnsi="Times New Roman"/>
                <w:sz w:val="24"/>
                <w:szCs w:val="24"/>
                <w:lang w:val="kk-KZ"/>
              </w:rPr>
              <w:t>«</w:t>
            </w:r>
            <w:r w:rsidRPr="002D05B7">
              <w:rPr>
                <w:rFonts w:ascii="Times New Roman" w:hAnsi="Times New Roman"/>
                <w:sz w:val="24"/>
                <w:szCs w:val="24"/>
              </w:rPr>
              <w:t>Forecast of</w:t>
            </w:r>
            <w:r w:rsidR="00430526">
              <w:rPr>
                <w:rFonts w:ascii="Times New Roman" w:hAnsi="Times New Roman"/>
                <w:sz w:val="24"/>
                <w:szCs w:val="24"/>
                <w:lang w:val="kk-KZ"/>
              </w:rPr>
              <w:t xml:space="preserve">  </w:t>
            </w:r>
            <w:r w:rsidRPr="002D05B7">
              <w:rPr>
                <w:rFonts w:ascii="Times New Roman" w:hAnsi="Times New Roman"/>
                <w:sz w:val="24"/>
                <w:szCs w:val="24"/>
              </w:rPr>
              <w:t>electricity and power consumption</w:t>
            </w:r>
            <w:r w:rsidR="00F349F3">
              <w:rPr>
                <w:rFonts w:ascii="Times New Roman" w:hAnsi="Times New Roman"/>
                <w:sz w:val="24"/>
                <w:szCs w:val="24"/>
                <w:lang w:val="kk-KZ"/>
              </w:rPr>
              <w:t>»</w:t>
            </w:r>
            <w:r w:rsidR="00430526">
              <w:rPr>
                <w:rFonts w:ascii="Times New Roman" w:hAnsi="Times New Roman"/>
                <w:sz w:val="24"/>
                <w:szCs w:val="24"/>
                <w:lang w:val="kk-KZ"/>
              </w:rPr>
              <w:t xml:space="preserve"> </w:t>
            </w:r>
            <w:r w:rsidRPr="002D05B7">
              <w:rPr>
                <w:rFonts w:ascii="Times New Roman" w:hAnsi="Times New Roman"/>
                <w:sz w:val="24"/>
                <w:szCs w:val="24"/>
              </w:rPr>
              <w:t xml:space="preserve">dated 12/18/2019, </w:t>
            </w:r>
            <w:r w:rsidR="00F349F3" w:rsidRPr="00253591">
              <w:rPr>
                <w:rFonts w:ascii="Times New Roman" w:hAnsi="Times New Roman"/>
                <w:sz w:val="24"/>
                <w:szCs w:val="24"/>
                <w:lang w:val="kk-KZ"/>
              </w:rPr>
              <w:t>№</w:t>
            </w:r>
            <w:r w:rsidRPr="002D05B7">
              <w:rPr>
                <w:rFonts w:ascii="Times New Roman" w:hAnsi="Times New Roman"/>
                <w:sz w:val="24"/>
                <w:szCs w:val="24"/>
              </w:rPr>
              <w:t xml:space="preserve">. 255, Appendix 38; </w:t>
            </w:r>
            <w:r w:rsidR="00F349F3">
              <w:rPr>
                <w:rFonts w:ascii="Times New Roman" w:hAnsi="Times New Roman"/>
                <w:sz w:val="24"/>
                <w:szCs w:val="24"/>
                <w:lang w:val="kk-KZ"/>
              </w:rPr>
              <w:t>«</w:t>
            </w:r>
            <w:r w:rsidRPr="002D05B7">
              <w:rPr>
                <w:rFonts w:ascii="Times New Roman" w:hAnsi="Times New Roman"/>
                <w:sz w:val="24"/>
                <w:szCs w:val="24"/>
              </w:rPr>
              <w:t>Maintenance, installation and commissioning</w:t>
            </w:r>
            <w:r w:rsidR="00164DC0" w:rsidRPr="00164DC0">
              <w:rPr>
                <w:rFonts w:ascii="Times New Roman" w:hAnsi="Times New Roman"/>
                <w:sz w:val="24"/>
                <w:szCs w:val="24"/>
                <w:lang w:val="en-US"/>
              </w:rPr>
              <w:t xml:space="preserve"> </w:t>
            </w:r>
            <w:r w:rsidRPr="002D05B7">
              <w:rPr>
                <w:rFonts w:ascii="Times New Roman" w:hAnsi="Times New Roman"/>
                <w:sz w:val="24"/>
                <w:szCs w:val="24"/>
              </w:rPr>
              <w:t>of</w:t>
            </w:r>
            <w:r w:rsidR="00164DC0" w:rsidRPr="00164DC0">
              <w:rPr>
                <w:rFonts w:ascii="Times New Roman" w:hAnsi="Times New Roman"/>
                <w:sz w:val="24"/>
                <w:szCs w:val="24"/>
                <w:lang w:val="en-US"/>
              </w:rPr>
              <w:t xml:space="preserve"> </w:t>
            </w:r>
            <w:r w:rsidRPr="002D05B7">
              <w:rPr>
                <w:rFonts w:ascii="Times New Roman" w:hAnsi="Times New Roman"/>
                <w:sz w:val="24"/>
                <w:szCs w:val="24"/>
              </w:rPr>
              <w:t>electrical</w:t>
            </w:r>
            <w:r w:rsidR="00164DC0" w:rsidRPr="00164DC0">
              <w:rPr>
                <w:rFonts w:ascii="Times New Roman" w:hAnsi="Times New Roman"/>
                <w:sz w:val="24"/>
                <w:szCs w:val="24"/>
                <w:lang w:val="en-US"/>
              </w:rPr>
              <w:t xml:space="preserve"> </w:t>
            </w:r>
            <w:r w:rsidRPr="002D05B7">
              <w:rPr>
                <w:rFonts w:ascii="Times New Roman" w:hAnsi="Times New Roman"/>
                <w:sz w:val="24"/>
                <w:szCs w:val="24"/>
              </w:rPr>
              <w:t>equipment</w:t>
            </w:r>
            <w:r w:rsidR="00F349F3">
              <w:rPr>
                <w:rFonts w:ascii="Times New Roman" w:hAnsi="Times New Roman"/>
                <w:sz w:val="24"/>
                <w:szCs w:val="24"/>
                <w:lang w:val="kk-KZ"/>
              </w:rPr>
              <w:t>»</w:t>
            </w:r>
            <w:r w:rsidR="00164DC0">
              <w:rPr>
                <w:rFonts w:ascii="Times New Roman" w:hAnsi="Times New Roman"/>
                <w:sz w:val="24"/>
                <w:szCs w:val="24"/>
                <w:lang w:val="kk-KZ"/>
              </w:rPr>
              <w:t xml:space="preserve"> </w:t>
            </w:r>
            <w:r w:rsidRPr="002D05B7">
              <w:rPr>
                <w:rFonts w:ascii="Times New Roman" w:hAnsi="Times New Roman"/>
                <w:sz w:val="24"/>
                <w:szCs w:val="24"/>
              </w:rPr>
              <w:t xml:space="preserve">dated 06/24/2020 </w:t>
            </w:r>
            <w:r w:rsidR="00F349F3" w:rsidRPr="00253591">
              <w:rPr>
                <w:rFonts w:ascii="Times New Roman" w:hAnsi="Times New Roman"/>
                <w:sz w:val="24"/>
                <w:szCs w:val="24"/>
                <w:lang w:val="kk-KZ"/>
              </w:rPr>
              <w:t>№</w:t>
            </w:r>
            <w:r w:rsidRPr="002D05B7">
              <w:rPr>
                <w:rFonts w:ascii="Times New Roman" w:hAnsi="Times New Roman"/>
                <w:sz w:val="24"/>
                <w:szCs w:val="24"/>
              </w:rPr>
              <w:t xml:space="preserve"> 132, Appendix 1.</w:t>
            </w:r>
          </w:p>
        </w:tc>
      </w:tr>
      <w:tr w:rsidR="001B3CD5" w:rsidRPr="00B07CA8" w:rsidTr="00F349F3">
        <w:trPr>
          <w:trHeight w:val="708"/>
        </w:trPr>
        <w:tc>
          <w:tcPr>
            <w:tcW w:w="2410" w:type="dxa"/>
          </w:tcPr>
          <w:p w:rsidR="001B3CD5" w:rsidRPr="005C6111" w:rsidRDefault="001B3CD5" w:rsidP="001B3CD5">
            <w:pPr>
              <w:rPr>
                <w:rFonts w:ascii="Times New Roman" w:hAnsi="Times New Roman"/>
                <w:b/>
                <w:lang w:val="en-US"/>
              </w:rPr>
            </w:pPr>
            <w:r w:rsidRPr="005C6111">
              <w:rPr>
                <w:rFonts w:ascii="Times New Roman" w:hAnsi="Times New Roman"/>
                <w:b/>
                <w:lang w:val="en-US"/>
              </w:rPr>
              <w:t>Name of the degree awarded</w:t>
            </w:r>
          </w:p>
        </w:tc>
        <w:tc>
          <w:tcPr>
            <w:tcW w:w="7371" w:type="dxa"/>
          </w:tcPr>
          <w:p w:rsidR="00B07CA8" w:rsidRPr="005C6111" w:rsidRDefault="001B3CD5" w:rsidP="00B07CA8">
            <w:pPr>
              <w:rPr>
                <w:rFonts w:ascii="Times New Roman" w:hAnsi="Times New Roman"/>
                <w:lang w:val="kk-KZ"/>
              </w:rPr>
            </w:pPr>
            <w:r w:rsidRPr="005C6111">
              <w:rPr>
                <w:rFonts w:ascii="Times New Roman" w:hAnsi="Times New Roman"/>
                <w:lang w:val="en-US"/>
              </w:rPr>
              <w:t xml:space="preserve">After the successful completion of this EP, the graduate is awarded </w:t>
            </w:r>
            <w:r w:rsidR="00B07CA8" w:rsidRPr="005C6111">
              <w:rPr>
                <w:rFonts w:ascii="Times New Roman" w:hAnsi="Times New Roman"/>
                <w:lang w:val="kk-KZ"/>
              </w:rPr>
              <w:t>«</w:t>
            </w:r>
            <w:r w:rsidR="00B07CA8" w:rsidRPr="005C6111">
              <w:rPr>
                <w:rFonts w:ascii="Times New Roman" w:hAnsi="Times New Roman"/>
                <w:lang w:val="en-US"/>
              </w:rPr>
              <w:t>Bachelor of Engineering and Technology</w:t>
            </w:r>
            <w:r w:rsidR="00B07CA8" w:rsidRPr="005C6111">
              <w:rPr>
                <w:rFonts w:ascii="Times New Roman" w:hAnsi="Times New Roman"/>
                <w:lang w:val="kk-KZ"/>
              </w:rPr>
              <w:t xml:space="preserve">» </w:t>
            </w:r>
            <w:r w:rsidR="00B07CA8" w:rsidRPr="005C6111">
              <w:rPr>
                <w:rFonts w:ascii="Times New Roman" w:hAnsi="Times New Roman"/>
                <w:lang w:val="en-US"/>
              </w:rPr>
              <w:t>of the educational program</w:t>
            </w:r>
          </w:p>
          <w:p w:rsidR="001B3CD5" w:rsidRPr="005C6111" w:rsidRDefault="00B07CA8" w:rsidP="00B07CA8">
            <w:pPr>
              <w:rPr>
                <w:rFonts w:ascii="Times New Roman" w:hAnsi="Times New Roman"/>
                <w:lang w:val="en-US"/>
              </w:rPr>
            </w:pPr>
            <w:r w:rsidRPr="005C6111">
              <w:rPr>
                <w:rFonts w:ascii="Times New Roman" w:hAnsi="Times New Roman"/>
                <w:lang w:val="en-US"/>
              </w:rPr>
              <w:t xml:space="preserve"> 6B07150 - Power Engineering.</w:t>
            </w:r>
          </w:p>
        </w:tc>
      </w:tr>
      <w:tr w:rsidR="00A16538" w:rsidRPr="00DC72C9" w:rsidTr="00F349F3">
        <w:tc>
          <w:tcPr>
            <w:tcW w:w="2410" w:type="dxa"/>
          </w:tcPr>
          <w:p w:rsidR="00A16538" w:rsidRPr="002D05B7" w:rsidRDefault="00A16538" w:rsidP="00A16538">
            <w:pPr>
              <w:rPr>
                <w:rFonts w:ascii="Times New Roman" w:eastAsia="Calibri" w:hAnsi="Times New Roman" w:cs="Times New Roman"/>
                <w:b/>
                <w:lang w:val="en-US"/>
              </w:rPr>
            </w:pPr>
            <w:r w:rsidRPr="002D05B7">
              <w:rPr>
                <w:rFonts w:ascii="Times New Roman" w:eastAsia="Calibri" w:hAnsi="Times New Roman" w:cs="Times New Roman"/>
                <w:b/>
                <w:lang w:val="en-US"/>
              </w:rPr>
              <w:t>List of qualifications and positions</w:t>
            </w:r>
          </w:p>
        </w:tc>
        <w:tc>
          <w:tcPr>
            <w:tcW w:w="7371" w:type="dxa"/>
          </w:tcPr>
          <w:p w:rsidR="00A16538" w:rsidRPr="002D05B7" w:rsidRDefault="00F349F3" w:rsidP="00A30D34">
            <w:pPr>
              <w:pStyle w:val="a5"/>
              <w:tabs>
                <w:tab w:val="left" w:pos="176"/>
              </w:tabs>
              <w:autoSpaceDE w:val="0"/>
              <w:autoSpaceDN w:val="0"/>
              <w:adjustRightInd w:val="0"/>
              <w:ind w:left="34" w:right="-1"/>
              <w:jc w:val="both"/>
              <w:rPr>
                <w:rFonts w:ascii="Times New Roman" w:eastAsia="TimesNewRomanPS-ItalicMT" w:hAnsi="Times New Roman"/>
                <w:iCs/>
                <w:sz w:val="24"/>
                <w:szCs w:val="24"/>
                <w:lang w:eastAsia="en-US"/>
              </w:rPr>
            </w:pPr>
            <w:r w:rsidRPr="002D05B7">
              <w:rPr>
                <w:rFonts w:ascii="Times New Roman" w:eastAsia="TimesNewRomanPS-ItalicMT" w:hAnsi="Times New Roman"/>
                <w:iCs/>
                <w:sz w:val="24"/>
                <w:szCs w:val="24"/>
                <w:lang w:eastAsia="en-US"/>
              </w:rPr>
              <w:t>P</w:t>
            </w:r>
            <w:r w:rsidR="00D41EAE" w:rsidRPr="002D05B7">
              <w:rPr>
                <w:rFonts w:ascii="Times New Roman" w:eastAsia="TimesNewRomanPS-ItalicMT" w:hAnsi="Times New Roman"/>
                <w:iCs/>
                <w:sz w:val="24"/>
                <w:szCs w:val="24"/>
                <w:lang w:eastAsia="en-US"/>
              </w:rPr>
              <w:t>ositionsas</w:t>
            </w:r>
            <w:r w:rsidR="00164DC0" w:rsidRPr="00164DC0">
              <w:rPr>
                <w:rFonts w:ascii="Times New Roman" w:eastAsia="TimesNewRomanPS-ItalicMT" w:hAnsi="Times New Roman"/>
                <w:iCs/>
                <w:sz w:val="24"/>
                <w:szCs w:val="24"/>
                <w:lang w:val="en-US" w:eastAsia="en-US"/>
              </w:rPr>
              <w:t xml:space="preserve"> </w:t>
            </w:r>
            <w:r w:rsidR="00D41EAE" w:rsidRPr="002D05B7">
              <w:rPr>
                <w:rFonts w:ascii="Times New Roman" w:eastAsia="TimesNewRomanPS-ItalicMT" w:hAnsi="Times New Roman"/>
                <w:iCs/>
                <w:sz w:val="24"/>
                <w:szCs w:val="24"/>
                <w:lang w:eastAsia="en-US"/>
              </w:rPr>
              <w:t>technologists, specialists, head</w:t>
            </w:r>
            <w:r w:rsidR="00164DC0" w:rsidRPr="00164DC0">
              <w:rPr>
                <w:rFonts w:ascii="Times New Roman" w:eastAsia="TimesNewRomanPS-ItalicMT" w:hAnsi="Times New Roman"/>
                <w:iCs/>
                <w:sz w:val="24"/>
                <w:szCs w:val="24"/>
                <w:lang w:val="en-US" w:eastAsia="en-US"/>
              </w:rPr>
              <w:t xml:space="preserve"> </w:t>
            </w:r>
            <w:r w:rsidR="00D41EAE" w:rsidRPr="002D05B7">
              <w:rPr>
                <w:rFonts w:ascii="Times New Roman" w:eastAsia="TimesNewRomanPS-ItalicMT" w:hAnsi="Times New Roman"/>
                <w:iCs/>
                <w:sz w:val="24"/>
                <w:szCs w:val="24"/>
                <w:lang w:eastAsia="en-US"/>
              </w:rPr>
              <w:t>sofdepartments at leading</w:t>
            </w:r>
            <w:r w:rsidR="00164DC0" w:rsidRPr="00164DC0">
              <w:rPr>
                <w:rFonts w:ascii="Times New Roman" w:eastAsia="TimesNewRomanPS-ItalicMT" w:hAnsi="Times New Roman"/>
                <w:iCs/>
                <w:sz w:val="24"/>
                <w:szCs w:val="24"/>
                <w:lang w:val="en-US" w:eastAsia="en-US"/>
              </w:rPr>
              <w:t xml:space="preserve"> </w:t>
            </w:r>
            <w:r w:rsidR="00D41EAE" w:rsidRPr="002D05B7">
              <w:rPr>
                <w:rFonts w:ascii="Times New Roman" w:eastAsia="TimesNewRomanPS-ItalicMT" w:hAnsi="Times New Roman"/>
                <w:iCs/>
                <w:sz w:val="24"/>
                <w:szCs w:val="24"/>
                <w:lang w:eastAsia="en-US"/>
              </w:rPr>
              <w:t>enterprises</w:t>
            </w:r>
            <w:r w:rsidR="00164DC0" w:rsidRPr="00164DC0">
              <w:rPr>
                <w:rFonts w:ascii="Times New Roman" w:eastAsia="TimesNewRomanPS-ItalicMT" w:hAnsi="Times New Roman"/>
                <w:iCs/>
                <w:sz w:val="24"/>
                <w:szCs w:val="24"/>
                <w:lang w:val="en-US" w:eastAsia="en-US"/>
              </w:rPr>
              <w:t xml:space="preserve"> </w:t>
            </w:r>
            <w:r w:rsidR="00D41EAE" w:rsidRPr="002D05B7">
              <w:rPr>
                <w:rFonts w:ascii="Times New Roman" w:eastAsia="TimesNewRomanPS-ItalicMT" w:hAnsi="Times New Roman"/>
                <w:iCs/>
                <w:sz w:val="24"/>
                <w:szCs w:val="24"/>
                <w:lang w:eastAsia="en-US"/>
              </w:rPr>
              <w:t>of</w:t>
            </w:r>
            <w:r w:rsidR="00164DC0" w:rsidRPr="00164DC0">
              <w:rPr>
                <w:rFonts w:ascii="Times New Roman" w:eastAsia="TimesNewRomanPS-ItalicMT" w:hAnsi="Times New Roman"/>
                <w:iCs/>
                <w:sz w:val="24"/>
                <w:szCs w:val="24"/>
                <w:lang w:val="en-US" w:eastAsia="en-US"/>
              </w:rPr>
              <w:t xml:space="preserve"> </w:t>
            </w:r>
            <w:r w:rsidR="00D41EAE" w:rsidRPr="002D05B7">
              <w:rPr>
                <w:rFonts w:ascii="Times New Roman" w:eastAsia="TimesNewRomanPS-ItalicMT" w:hAnsi="Times New Roman"/>
                <w:iCs/>
                <w:sz w:val="24"/>
                <w:szCs w:val="24"/>
                <w:lang w:eastAsia="en-US"/>
              </w:rPr>
              <w:t>electricity</w:t>
            </w:r>
            <w:r w:rsidR="00164DC0" w:rsidRPr="00164DC0">
              <w:rPr>
                <w:rFonts w:ascii="Times New Roman" w:eastAsia="TimesNewRomanPS-ItalicMT" w:hAnsi="Times New Roman"/>
                <w:iCs/>
                <w:sz w:val="24"/>
                <w:szCs w:val="24"/>
                <w:lang w:val="en-US" w:eastAsia="en-US"/>
              </w:rPr>
              <w:t xml:space="preserve"> </w:t>
            </w:r>
            <w:r w:rsidR="00D41EAE" w:rsidRPr="002D05B7">
              <w:rPr>
                <w:rFonts w:ascii="Times New Roman" w:eastAsia="TimesNewRomanPS-ItalicMT" w:hAnsi="Times New Roman"/>
                <w:iCs/>
                <w:sz w:val="24"/>
                <w:szCs w:val="24"/>
                <w:lang w:eastAsia="en-US"/>
              </w:rPr>
              <w:t>production and distribution, as</w:t>
            </w:r>
            <w:r w:rsidR="00164DC0" w:rsidRPr="00164DC0">
              <w:rPr>
                <w:rFonts w:ascii="Times New Roman" w:eastAsia="TimesNewRomanPS-ItalicMT" w:hAnsi="Times New Roman"/>
                <w:iCs/>
                <w:sz w:val="24"/>
                <w:szCs w:val="24"/>
                <w:lang w:val="en-US" w:eastAsia="en-US"/>
              </w:rPr>
              <w:t xml:space="preserve"> </w:t>
            </w:r>
            <w:r w:rsidR="00D41EAE" w:rsidRPr="002D05B7">
              <w:rPr>
                <w:rFonts w:ascii="Times New Roman" w:eastAsia="TimesNewRomanPS-ItalicMT" w:hAnsi="Times New Roman"/>
                <w:iCs/>
                <w:sz w:val="24"/>
                <w:szCs w:val="24"/>
                <w:lang w:eastAsia="en-US"/>
              </w:rPr>
              <w:t>wellas in engineering and energyservice</w:t>
            </w:r>
            <w:r w:rsidR="00164DC0" w:rsidRPr="00164DC0">
              <w:rPr>
                <w:rFonts w:ascii="Times New Roman" w:eastAsia="TimesNewRomanPS-ItalicMT" w:hAnsi="Times New Roman"/>
                <w:iCs/>
                <w:sz w:val="24"/>
                <w:szCs w:val="24"/>
                <w:lang w:val="en-US" w:eastAsia="en-US"/>
              </w:rPr>
              <w:t xml:space="preserve"> </w:t>
            </w:r>
            <w:r w:rsidR="00D41EAE" w:rsidRPr="002D05B7">
              <w:rPr>
                <w:rFonts w:ascii="Times New Roman" w:eastAsia="TimesNewRomanPS-ItalicMT" w:hAnsi="Times New Roman"/>
                <w:iCs/>
                <w:sz w:val="24"/>
                <w:szCs w:val="24"/>
                <w:lang w:eastAsia="en-US"/>
              </w:rPr>
              <w:t>companies, design organization</w:t>
            </w:r>
            <w:r w:rsidR="00164DC0" w:rsidRPr="00164DC0">
              <w:rPr>
                <w:rFonts w:ascii="Times New Roman" w:eastAsia="TimesNewRomanPS-ItalicMT" w:hAnsi="Times New Roman"/>
                <w:iCs/>
                <w:sz w:val="24"/>
                <w:szCs w:val="24"/>
                <w:lang w:val="en-US" w:eastAsia="en-US"/>
              </w:rPr>
              <w:t xml:space="preserve"> </w:t>
            </w:r>
            <w:r w:rsidR="00D41EAE" w:rsidRPr="002D05B7">
              <w:rPr>
                <w:rFonts w:ascii="Times New Roman" w:eastAsia="TimesNewRomanPS-ItalicMT" w:hAnsi="Times New Roman"/>
                <w:iCs/>
                <w:sz w:val="24"/>
                <w:szCs w:val="24"/>
                <w:lang w:eastAsia="en-US"/>
              </w:rPr>
              <w:t>sthatmeetthe</w:t>
            </w:r>
            <w:r w:rsidR="00164DC0" w:rsidRPr="00164DC0">
              <w:rPr>
                <w:rFonts w:ascii="Times New Roman" w:eastAsia="TimesNewRomanPS-ItalicMT" w:hAnsi="Times New Roman"/>
                <w:iCs/>
                <w:sz w:val="24"/>
                <w:szCs w:val="24"/>
                <w:lang w:val="en-US" w:eastAsia="en-US"/>
              </w:rPr>
              <w:t xml:space="preserve">  </w:t>
            </w:r>
            <w:r w:rsidR="00D41EAE" w:rsidRPr="002D05B7">
              <w:rPr>
                <w:rFonts w:ascii="Times New Roman" w:eastAsia="TimesNewRomanPS-ItalicMT" w:hAnsi="Times New Roman"/>
                <w:iCs/>
                <w:sz w:val="24"/>
                <w:szCs w:val="24"/>
                <w:lang w:eastAsia="en-US"/>
              </w:rPr>
              <w:t>qualification</w:t>
            </w:r>
            <w:r w:rsidR="00164DC0" w:rsidRPr="00164DC0">
              <w:rPr>
                <w:rFonts w:ascii="Times New Roman" w:eastAsia="TimesNewRomanPS-ItalicMT" w:hAnsi="Times New Roman"/>
                <w:iCs/>
                <w:sz w:val="24"/>
                <w:szCs w:val="24"/>
                <w:lang w:val="en-US" w:eastAsia="en-US"/>
              </w:rPr>
              <w:t xml:space="preserve">  </w:t>
            </w:r>
            <w:r w:rsidR="00D41EAE" w:rsidRPr="002D05B7">
              <w:rPr>
                <w:rFonts w:ascii="Times New Roman" w:eastAsia="TimesNewRomanPS-ItalicMT" w:hAnsi="Times New Roman"/>
                <w:iCs/>
                <w:sz w:val="24"/>
                <w:szCs w:val="24"/>
                <w:lang w:eastAsia="en-US"/>
              </w:rPr>
              <w:t>requirement</w:t>
            </w:r>
            <w:r w:rsidR="00164DC0" w:rsidRPr="00164DC0">
              <w:rPr>
                <w:rFonts w:ascii="Times New Roman" w:eastAsia="TimesNewRomanPS-ItalicMT" w:hAnsi="Times New Roman"/>
                <w:iCs/>
                <w:sz w:val="24"/>
                <w:szCs w:val="24"/>
                <w:lang w:val="en-US" w:eastAsia="en-US"/>
              </w:rPr>
              <w:t xml:space="preserve"> </w:t>
            </w:r>
            <w:r w:rsidR="00D41EAE" w:rsidRPr="002D05B7">
              <w:rPr>
                <w:rFonts w:ascii="Times New Roman" w:eastAsia="TimesNewRomanPS-ItalicMT" w:hAnsi="Times New Roman"/>
                <w:iCs/>
                <w:sz w:val="24"/>
                <w:szCs w:val="24"/>
                <w:lang w:eastAsia="en-US"/>
              </w:rPr>
              <w:t>sof</w:t>
            </w:r>
            <w:r w:rsidR="00164DC0" w:rsidRPr="00164DC0">
              <w:rPr>
                <w:rFonts w:ascii="Times New Roman" w:eastAsia="TimesNewRomanPS-ItalicMT" w:hAnsi="Times New Roman"/>
                <w:iCs/>
                <w:sz w:val="24"/>
                <w:szCs w:val="24"/>
                <w:lang w:val="en-US" w:eastAsia="en-US"/>
              </w:rPr>
              <w:t xml:space="preserve"> </w:t>
            </w:r>
            <w:r w:rsidR="00D41EAE" w:rsidRPr="002D05B7">
              <w:rPr>
                <w:rFonts w:ascii="Times New Roman" w:eastAsia="TimesNewRomanPS-ItalicMT" w:hAnsi="Times New Roman"/>
                <w:iCs/>
                <w:sz w:val="24"/>
                <w:szCs w:val="24"/>
                <w:lang w:eastAsia="en-US"/>
              </w:rPr>
              <w:t>the</w:t>
            </w:r>
            <w:r w:rsidR="00164DC0" w:rsidRPr="00164DC0">
              <w:rPr>
                <w:rFonts w:ascii="Times New Roman" w:eastAsia="TimesNewRomanPS-ItalicMT" w:hAnsi="Times New Roman"/>
                <w:iCs/>
                <w:sz w:val="24"/>
                <w:szCs w:val="24"/>
                <w:lang w:val="en-US" w:eastAsia="en-US"/>
              </w:rPr>
              <w:t xml:space="preserve"> </w:t>
            </w:r>
            <w:r w:rsidR="00D41EAE" w:rsidRPr="002D05B7">
              <w:rPr>
                <w:rFonts w:ascii="Times New Roman" w:eastAsia="TimesNewRomanPS-ItalicMT" w:hAnsi="Times New Roman"/>
                <w:iCs/>
                <w:sz w:val="24"/>
                <w:szCs w:val="24"/>
                <w:lang w:eastAsia="en-US"/>
              </w:rPr>
              <w:t>Qualification Directory of</w:t>
            </w:r>
            <w:r w:rsidR="00164DC0" w:rsidRPr="00164DC0">
              <w:rPr>
                <w:rFonts w:ascii="Times New Roman" w:eastAsia="TimesNewRomanPS-ItalicMT" w:hAnsi="Times New Roman"/>
                <w:iCs/>
                <w:sz w:val="24"/>
                <w:szCs w:val="24"/>
                <w:lang w:val="en-US" w:eastAsia="en-US"/>
              </w:rPr>
              <w:t xml:space="preserve"> </w:t>
            </w:r>
            <w:r w:rsidR="00D41EAE" w:rsidRPr="002D05B7">
              <w:rPr>
                <w:rFonts w:ascii="Times New Roman" w:eastAsia="TimesNewRomanPS-ItalicMT" w:hAnsi="Times New Roman"/>
                <w:iCs/>
                <w:sz w:val="24"/>
                <w:szCs w:val="24"/>
                <w:lang w:eastAsia="en-US"/>
              </w:rPr>
              <w:t>positions</w:t>
            </w:r>
            <w:r w:rsidR="00164DC0" w:rsidRPr="00164DC0">
              <w:rPr>
                <w:rFonts w:ascii="Times New Roman" w:eastAsia="TimesNewRomanPS-ItalicMT" w:hAnsi="Times New Roman"/>
                <w:iCs/>
                <w:sz w:val="24"/>
                <w:szCs w:val="24"/>
                <w:lang w:val="en-US" w:eastAsia="en-US"/>
              </w:rPr>
              <w:t xml:space="preserve"> </w:t>
            </w:r>
            <w:r w:rsidR="00D41EAE" w:rsidRPr="002D05B7">
              <w:rPr>
                <w:rFonts w:ascii="Times New Roman" w:eastAsia="TimesNewRomanPS-ItalicMT" w:hAnsi="Times New Roman"/>
                <w:iCs/>
                <w:sz w:val="24"/>
                <w:szCs w:val="24"/>
                <w:lang w:eastAsia="en-US"/>
              </w:rPr>
              <w:t>of</w:t>
            </w:r>
            <w:r w:rsidR="00164DC0" w:rsidRPr="00164DC0">
              <w:rPr>
                <w:rFonts w:ascii="Times New Roman" w:eastAsia="TimesNewRomanPS-ItalicMT" w:hAnsi="Times New Roman"/>
                <w:iCs/>
                <w:sz w:val="24"/>
                <w:szCs w:val="24"/>
                <w:lang w:val="en-US" w:eastAsia="en-US"/>
              </w:rPr>
              <w:t xml:space="preserve"> </w:t>
            </w:r>
            <w:r w:rsidR="00D41EAE" w:rsidRPr="002D05B7">
              <w:rPr>
                <w:rFonts w:ascii="Times New Roman" w:eastAsia="TimesNewRomanPS-ItalicMT" w:hAnsi="Times New Roman"/>
                <w:iCs/>
                <w:sz w:val="24"/>
                <w:szCs w:val="24"/>
                <w:lang w:eastAsia="en-US"/>
              </w:rPr>
              <w:t>managers, specialists and otheremployees, approvedby</w:t>
            </w:r>
            <w:r w:rsidR="00164DC0" w:rsidRPr="00164DC0">
              <w:rPr>
                <w:rFonts w:ascii="Times New Roman" w:eastAsia="TimesNewRomanPS-ItalicMT" w:hAnsi="Times New Roman"/>
                <w:iCs/>
                <w:sz w:val="24"/>
                <w:szCs w:val="24"/>
                <w:lang w:val="en-US" w:eastAsia="en-US"/>
              </w:rPr>
              <w:t xml:space="preserve">  </w:t>
            </w:r>
            <w:r w:rsidR="00D41EAE" w:rsidRPr="002D05B7">
              <w:rPr>
                <w:rFonts w:ascii="Times New Roman" w:eastAsia="TimesNewRomanPS-ItalicMT" w:hAnsi="Times New Roman"/>
                <w:iCs/>
                <w:sz w:val="24"/>
                <w:szCs w:val="24"/>
                <w:lang w:eastAsia="en-US"/>
              </w:rPr>
              <w:t>the Order ofthe Minister of Labor and Social</w:t>
            </w:r>
            <w:r w:rsidR="00164DC0" w:rsidRPr="00164DC0">
              <w:rPr>
                <w:rFonts w:ascii="Times New Roman" w:eastAsia="TimesNewRomanPS-ItalicMT" w:hAnsi="Times New Roman"/>
                <w:iCs/>
                <w:sz w:val="24"/>
                <w:szCs w:val="24"/>
                <w:lang w:val="en-US" w:eastAsia="en-US"/>
              </w:rPr>
              <w:t xml:space="preserve">  </w:t>
            </w:r>
            <w:r w:rsidR="00D41EAE" w:rsidRPr="002D05B7">
              <w:rPr>
                <w:rFonts w:ascii="Times New Roman" w:eastAsia="TimesNewRomanPS-ItalicMT" w:hAnsi="Times New Roman"/>
                <w:iCs/>
                <w:sz w:val="24"/>
                <w:szCs w:val="24"/>
                <w:lang w:eastAsia="en-US"/>
              </w:rPr>
              <w:t>Protectionofthe Population of</w:t>
            </w:r>
            <w:r w:rsidR="00164DC0" w:rsidRPr="00164DC0">
              <w:rPr>
                <w:rFonts w:ascii="Times New Roman" w:eastAsia="TimesNewRomanPS-ItalicMT" w:hAnsi="Times New Roman"/>
                <w:iCs/>
                <w:sz w:val="24"/>
                <w:szCs w:val="24"/>
                <w:lang w:val="en-US" w:eastAsia="en-US"/>
              </w:rPr>
              <w:t xml:space="preserve"> </w:t>
            </w:r>
            <w:r w:rsidR="00D41EAE" w:rsidRPr="002D05B7">
              <w:rPr>
                <w:rFonts w:ascii="Times New Roman" w:eastAsia="TimesNewRomanPS-ItalicMT" w:hAnsi="Times New Roman"/>
                <w:iCs/>
                <w:sz w:val="24"/>
                <w:szCs w:val="24"/>
                <w:lang w:eastAsia="en-US"/>
              </w:rPr>
              <w:t>the</w:t>
            </w:r>
            <w:r w:rsidR="00164DC0" w:rsidRPr="00164DC0">
              <w:rPr>
                <w:rFonts w:ascii="Times New Roman" w:eastAsia="TimesNewRomanPS-ItalicMT" w:hAnsi="Times New Roman"/>
                <w:iCs/>
                <w:sz w:val="24"/>
                <w:szCs w:val="24"/>
                <w:lang w:val="en-US" w:eastAsia="en-US"/>
              </w:rPr>
              <w:t xml:space="preserve"> </w:t>
            </w:r>
            <w:r w:rsidR="00D41EAE" w:rsidRPr="002D05B7">
              <w:rPr>
                <w:rFonts w:ascii="Times New Roman" w:eastAsia="TimesNewRomanPS-ItalicMT" w:hAnsi="Times New Roman"/>
                <w:iCs/>
                <w:sz w:val="24"/>
                <w:szCs w:val="24"/>
                <w:lang w:eastAsia="en-US"/>
              </w:rPr>
              <w:t>Republic</w:t>
            </w:r>
            <w:r w:rsidR="00164DC0" w:rsidRPr="00164DC0">
              <w:rPr>
                <w:rFonts w:ascii="Times New Roman" w:eastAsia="TimesNewRomanPS-ItalicMT" w:hAnsi="Times New Roman"/>
                <w:iCs/>
                <w:sz w:val="24"/>
                <w:szCs w:val="24"/>
                <w:lang w:val="en-US" w:eastAsia="en-US"/>
              </w:rPr>
              <w:t xml:space="preserve"> </w:t>
            </w:r>
            <w:r w:rsidR="00D41EAE" w:rsidRPr="002D05B7">
              <w:rPr>
                <w:rFonts w:ascii="Times New Roman" w:eastAsia="TimesNewRomanPS-ItalicMT" w:hAnsi="Times New Roman"/>
                <w:iCs/>
                <w:sz w:val="24"/>
                <w:szCs w:val="24"/>
                <w:lang w:eastAsia="en-US"/>
              </w:rPr>
              <w:t>of</w:t>
            </w:r>
            <w:r w:rsidR="00164DC0" w:rsidRPr="00164DC0">
              <w:rPr>
                <w:rFonts w:ascii="Times New Roman" w:eastAsia="TimesNewRomanPS-ItalicMT" w:hAnsi="Times New Roman"/>
                <w:iCs/>
                <w:sz w:val="24"/>
                <w:szCs w:val="24"/>
                <w:lang w:val="en-US" w:eastAsia="en-US"/>
              </w:rPr>
              <w:t xml:space="preserve"> </w:t>
            </w:r>
            <w:r w:rsidR="00D41EAE" w:rsidRPr="002D05B7">
              <w:rPr>
                <w:rFonts w:ascii="Times New Roman" w:eastAsia="TimesNewRomanPS-ItalicMT" w:hAnsi="Times New Roman"/>
                <w:iCs/>
                <w:sz w:val="24"/>
                <w:szCs w:val="24"/>
                <w:lang w:eastAsia="en-US"/>
              </w:rPr>
              <w:t>Kazakhstan</w:t>
            </w:r>
            <w:r w:rsidR="00164DC0" w:rsidRPr="00164DC0">
              <w:rPr>
                <w:rFonts w:ascii="Times New Roman" w:eastAsia="TimesNewRomanPS-ItalicMT" w:hAnsi="Times New Roman"/>
                <w:iCs/>
                <w:sz w:val="24"/>
                <w:szCs w:val="24"/>
                <w:lang w:val="en-US" w:eastAsia="en-US"/>
              </w:rPr>
              <w:t xml:space="preserve"> </w:t>
            </w:r>
            <w:r w:rsidR="00D41EAE" w:rsidRPr="002D05B7">
              <w:rPr>
                <w:rFonts w:ascii="Times New Roman" w:eastAsia="TimesNewRomanPS-ItalicMT" w:hAnsi="Times New Roman"/>
                <w:iCs/>
                <w:sz w:val="24"/>
                <w:szCs w:val="24"/>
                <w:lang w:eastAsia="en-US"/>
              </w:rPr>
              <w:t>dated</w:t>
            </w:r>
            <w:r w:rsidR="00164DC0" w:rsidRPr="00164DC0">
              <w:rPr>
                <w:rFonts w:ascii="Times New Roman" w:eastAsia="TimesNewRomanPS-ItalicMT" w:hAnsi="Times New Roman"/>
                <w:iCs/>
                <w:sz w:val="24"/>
                <w:szCs w:val="24"/>
                <w:lang w:val="en-US" w:eastAsia="en-US"/>
              </w:rPr>
              <w:t xml:space="preserve"> </w:t>
            </w:r>
            <w:r w:rsidR="00D41EAE" w:rsidRPr="002D05B7">
              <w:rPr>
                <w:rFonts w:ascii="Times New Roman" w:eastAsia="TimesNewRomanPS-ItalicMT" w:hAnsi="Times New Roman"/>
                <w:iCs/>
                <w:sz w:val="24"/>
                <w:szCs w:val="24"/>
                <w:lang w:eastAsia="en-US"/>
              </w:rPr>
              <w:t>December 30, 2020 No. 553 and with an Appendix tothe Industry Qualifications Framework "Transmission and distributionof Electric Energy" approvedby Protocol No. 12-03-333 dated November 17, 2016</w:t>
            </w:r>
          </w:p>
        </w:tc>
      </w:tr>
      <w:tr w:rsidR="00A16538" w:rsidRPr="00DC72C9" w:rsidTr="00F349F3">
        <w:tc>
          <w:tcPr>
            <w:tcW w:w="2410" w:type="dxa"/>
          </w:tcPr>
          <w:p w:rsidR="00A16538" w:rsidRPr="002D05B7" w:rsidRDefault="00A16538" w:rsidP="00A16538">
            <w:pPr>
              <w:rPr>
                <w:rFonts w:ascii="Times New Roman" w:eastAsia="Calibri" w:hAnsi="Times New Roman" w:cs="Times New Roman"/>
                <w:b/>
              </w:rPr>
            </w:pPr>
            <w:r w:rsidRPr="002D05B7">
              <w:rPr>
                <w:rFonts w:ascii="Times New Roman" w:eastAsia="Calibri" w:hAnsi="Times New Roman" w:cs="Times New Roman"/>
                <w:b/>
              </w:rPr>
              <w:t>Field</w:t>
            </w:r>
            <w:r w:rsidR="00D406CC">
              <w:rPr>
                <w:rFonts w:ascii="Times New Roman" w:eastAsia="Calibri" w:hAnsi="Times New Roman" w:cs="Times New Roman"/>
                <w:b/>
              </w:rPr>
              <w:t xml:space="preserve"> </w:t>
            </w:r>
            <w:r w:rsidRPr="002D05B7">
              <w:rPr>
                <w:rFonts w:ascii="Times New Roman" w:eastAsia="Calibri" w:hAnsi="Times New Roman" w:cs="Times New Roman"/>
                <w:b/>
              </w:rPr>
              <w:t>of</w:t>
            </w:r>
            <w:r w:rsidR="00D406CC">
              <w:rPr>
                <w:rFonts w:ascii="Times New Roman" w:eastAsia="Calibri" w:hAnsi="Times New Roman" w:cs="Times New Roman"/>
                <w:b/>
              </w:rPr>
              <w:t xml:space="preserve"> </w:t>
            </w:r>
            <w:r w:rsidRPr="002D05B7">
              <w:rPr>
                <w:rFonts w:ascii="Times New Roman" w:eastAsia="Calibri" w:hAnsi="Times New Roman" w:cs="Times New Roman"/>
                <w:b/>
              </w:rPr>
              <w:t>professional</w:t>
            </w:r>
            <w:r w:rsidR="00D406CC">
              <w:rPr>
                <w:rFonts w:ascii="Times New Roman" w:eastAsia="Calibri" w:hAnsi="Times New Roman" w:cs="Times New Roman"/>
                <w:b/>
              </w:rPr>
              <w:t xml:space="preserve"> </w:t>
            </w:r>
            <w:r w:rsidRPr="002D05B7">
              <w:rPr>
                <w:rFonts w:ascii="Times New Roman" w:eastAsia="Calibri" w:hAnsi="Times New Roman" w:cs="Times New Roman"/>
                <w:b/>
              </w:rPr>
              <w:t>activity</w:t>
            </w:r>
          </w:p>
        </w:tc>
        <w:tc>
          <w:tcPr>
            <w:tcW w:w="7371" w:type="dxa"/>
          </w:tcPr>
          <w:p w:rsidR="00A16538" w:rsidRPr="002D05B7" w:rsidRDefault="00D41EAE" w:rsidP="00A30D34">
            <w:pPr>
              <w:pStyle w:val="a5"/>
              <w:tabs>
                <w:tab w:val="left" w:pos="318"/>
              </w:tabs>
              <w:autoSpaceDE w:val="0"/>
              <w:autoSpaceDN w:val="0"/>
              <w:adjustRightInd w:val="0"/>
              <w:ind w:left="34" w:right="-1"/>
              <w:jc w:val="both"/>
              <w:rPr>
                <w:rFonts w:ascii="Times New Roman" w:hAnsi="Times New Roman"/>
                <w:sz w:val="24"/>
                <w:szCs w:val="24"/>
                <w:lang w:val="en-US" w:eastAsia="ru-RU"/>
              </w:rPr>
            </w:pPr>
            <w:r w:rsidRPr="002D05B7">
              <w:rPr>
                <w:rFonts w:ascii="Times New Roman" w:eastAsiaTheme="minorHAnsi" w:hAnsi="Times New Roman"/>
                <w:sz w:val="24"/>
                <w:szCs w:val="24"/>
                <w:lang w:val="en-US" w:eastAsia="en-US"/>
              </w:rPr>
              <w:t xml:space="preserve">The sphere of professional activity is the field of science and technology, which includes a set of technologies, means, methods and methods of </w:t>
            </w:r>
            <w:r w:rsidRPr="002D05B7">
              <w:rPr>
                <w:rFonts w:ascii="Times New Roman" w:eastAsiaTheme="minorHAnsi" w:hAnsi="Times New Roman"/>
                <w:sz w:val="24"/>
                <w:szCs w:val="24"/>
                <w:lang w:val="en-US" w:eastAsia="en-US"/>
              </w:rPr>
              <w:lastRenderedPageBreak/>
              <w:t>human activity aimed at creating conditions for the conversion of electrical energy and process control.</w:t>
            </w:r>
          </w:p>
        </w:tc>
      </w:tr>
      <w:tr w:rsidR="00A16538" w:rsidRPr="00DC72C9" w:rsidTr="00F349F3">
        <w:tc>
          <w:tcPr>
            <w:tcW w:w="2410" w:type="dxa"/>
          </w:tcPr>
          <w:p w:rsidR="00A16538" w:rsidRPr="002D05B7" w:rsidRDefault="00A16538" w:rsidP="00A16538">
            <w:pPr>
              <w:rPr>
                <w:rFonts w:ascii="Times New Roman" w:eastAsia="Calibri" w:hAnsi="Times New Roman" w:cs="Times New Roman"/>
                <w:b/>
              </w:rPr>
            </w:pPr>
            <w:r w:rsidRPr="002D05B7">
              <w:rPr>
                <w:rFonts w:ascii="Times New Roman" w:eastAsia="Calibri" w:hAnsi="Times New Roman" w:cs="Times New Roman"/>
                <w:b/>
              </w:rPr>
              <w:lastRenderedPageBreak/>
              <w:t>Objects</w:t>
            </w:r>
            <w:r w:rsidR="00D406CC">
              <w:rPr>
                <w:rFonts w:ascii="Times New Roman" w:eastAsia="Calibri" w:hAnsi="Times New Roman" w:cs="Times New Roman"/>
                <w:b/>
              </w:rPr>
              <w:t xml:space="preserve">  </w:t>
            </w:r>
            <w:r w:rsidRPr="002D05B7">
              <w:rPr>
                <w:rFonts w:ascii="Times New Roman" w:eastAsia="Calibri" w:hAnsi="Times New Roman" w:cs="Times New Roman"/>
                <w:b/>
              </w:rPr>
              <w:t>of</w:t>
            </w:r>
            <w:r w:rsidR="00D406CC">
              <w:rPr>
                <w:rFonts w:ascii="Times New Roman" w:eastAsia="Calibri" w:hAnsi="Times New Roman" w:cs="Times New Roman"/>
                <w:b/>
              </w:rPr>
              <w:t xml:space="preserve"> </w:t>
            </w:r>
            <w:r w:rsidRPr="002D05B7">
              <w:rPr>
                <w:rFonts w:ascii="Times New Roman" w:eastAsia="Calibri" w:hAnsi="Times New Roman" w:cs="Times New Roman"/>
                <w:b/>
              </w:rPr>
              <w:t>professional</w:t>
            </w:r>
            <w:r w:rsidR="00D406CC">
              <w:rPr>
                <w:rFonts w:ascii="Times New Roman" w:eastAsia="Calibri" w:hAnsi="Times New Roman" w:cs="Times New Roman"/>
                <w:b/>
              </w:rPr>
              <w:t xml:space="preserve"> </w:t>
            </w:r>
            <w:r w:rsidRPr="002D05B7">
              <w:rPr>
                <w:rFonts w:ascii="Times New Roman" w:eastAsia="Calibri" w:hAnsi="Times New Roman" w:cs="Times New Roman"/>
                <w:b/>
              </w:rPr>
              <w:t>activity</w:t>
            </w:r>
          </w:p>
        </w:tc>
        <w:tc>
          <w:tcPr>
            <w:tcW w:w="7371" w:type="dxa"/>
          </w:tcPr>
          <w:p w:rsidR="00A16538" w:rsidRPr="002D05B7" w:rsidRDefault="00D41EAE" w:rsidP="007B5538">
            <w:pPr>
              <w:autoSpaceDE w:val="0"/>
              <w:autoSpaceDN w:val="0"/>
              <w:adjustRightInd w:val="0"/>
              <w:contextualSpacing/>
              <w:jc w:val="both"/>
              <w:rPr>
                <w:rFonts w:ascii="Times New Roman" w:hAnsi="Times New Roman" w:cs="Times New Roman"/>
                <w:sz w:val="24"/>
                <w:szCs w:val="24"/>
                <w:lang w:val="en-US"/>
              </w:rPr>
            </w:pPr>
            <w:r w:rsidRPr="002D05B7">
              <w:rPr>
                <w:rFonts w:ascii="Times New Roman" w:hAnsi="Times New Roman" w:cs="Times New Roman"/>
                <w:sz w:val="24"/>
                <w:szCs w:val="24"/>
                <w:lang w:val="en-US"/>
              </w:rPr>
              <w:t>The objects of professional activity of graduates are: all industrial, electric power, electrotechnological and research enterprises associated with electrotechnological installations and electromechanical control systems.</w:t>
            </w:r>
          </w:p>
        </w:tc>
      </w:tr>
      <w:tr w:rsidR="00A16538" w:rsidRPr="00DC72C9" w:rsidTr="00F349F3">
        <w:tc>
          <w:tcPr>
            <w:tcW w:w="2410" w:type="dxa"/>
          </w:tcPr>
          <w:p w:rsidR="00A16538" w:rsidRPr="002D05B7" w:rsidRDefault="00A16538" w:rsidP="00A16538">
            <w:pPr>
              <w:rPr>
                <w:rFonts w:ascii="Times New Roman" w:eastAsia="Calibri" w:hAnsi="Times New Roman" w:cs="Times New Roman"/>
                <w:b/>
              </w:rPr>
            </w:pPr>
            <w:r w:rsidRPr="002D05B7">
              <w:rPr>
                <w:rFonts w:ascii="Times New Roman" w:eastAsia="Calibri" w:hAnsi="Times New Roman" w:cs="Times New Roman"/>
                <w:b/>
              </w:rPr>
              <w:t>Subjects</w:t>
            </w:r>
            <w:r w:rsidR="00D406CC">
              <w:rPr>
                <w:rFonts w:ascii="Times New Roman" w:eastAsia="Calibri" w:hAnsi="Times New Roman" w:cs="Times New Roman"/>
                <w:b/>
              </w:rPr>
              <w:t xml:space="preserve">  </w:t>
            </w:r>
            <w:r w:rsidRPr="002D05B7">
              <w:rPr>
                <w:rFonts w:ascii="Times New Roman" w:eastAsia="Calibri" w:hAnsi="Times New Roman" w:cs="Times New Roman"/>
                <w:b/>
              </w:rPr>
              <w:t>of</w:t>
            </w:r>
            <w:r w:rsidR="00D406CC">
              <w:rPr>
                <w:rFonts w:ascii="Times New Roman" w:eastAsia="Calibri" w:hAnsi="Times New Roman" w:cs="Times New Roman"/>
                <w:b/>
              </w:rPr>
              <w:t xml:space="preserve"> </w:t>
            </w:r>
            <w:r w:rsidRPr="002D05B7">
              <w:rPr>
                <w:rFonts w:ascii="Times New Roman" w:eastAsia="Calibri" w:hAnsi="Times New Roman" w:cs="Times New Roman"/>
                <w:b/>
              </w:rPr>
              <w:t>professional</w:t>
            </w:r>
            <w:r w:rsidR="00D406CC">
              <w:rPr>
                <w:rFonts w:ascii="Times New Roman" w:eastAsia="Calibri" w:hAnsi="Times New Roman" w:cs="Times New Roman"/>
                <w:b/>
              </w:rPr>
              <w:t xml:space="preserve">   </w:t>
            </w:r>
            <w:r w:rsidRPr="002D05B7">
              <w:rPr>
                <w:rFonts w:ascii="Times New Roman" w:eastAsia="Calibri" w:hAnsi="Times New Roman" w:cs="Times New Roman"/>
                <w:b/>
              </w:rPr>
              <w:t>activity</w:t>
            </w:r>
          </w:p>
        </w:tc>
        <w:tc>
          <w:tcPr>
            <w:tcW w:w="7371" w:type="dxa"/>
          </w:tcPr>
          <w:p w:rsidR="00CA5065" w:rsidRPr="002D05B7" w:rsidRDefault="00CA5065" w:rsidP="00CA5065">
            <w:pPr>
              <w:autoSpaceDE w:val="0"/>
              <w:autoSpaceDN w:val="0"/>
              <w:adjustRightInd w:val="0"/>
              <w:contextualSpacing/>
              <w:jc w:val="both"/>
              <w:rPr>
                <w:rFonts w:ascii="Times New Roman" w:hAnsi="Times New Roman" w:cs="Times New Roman"/>
                <w:sz w:val="24"/>
                <w:szCs w:val="24"/>
                <w:lang w:val="en-US"/>
              </w:rPr>
            </w:pPr>
            <w:r w:rsidRPr="002D05B7">
              <w:rPr>
                <w:rFonts w:ascii="Times New Roman" w:hAnsi="Times New Roman" w:cs="Times New Roman"/>
                <w:sz w:val="24"/>
                <w:szCs w:val="24"/>
                <w:lang w:val="en-US"/>
              </w:rPr>
              <w:t>- electromechanics;</w:t>
            </w:r>
          </w:p>
          <w:p w:rsidR="00CA5065" w:rsidRPr="002D05B7" w:rsidRDefault="00CA5065" w:rsidP="00CA5065">
            <w:pPr>
              <w:autoSpaceDE w:val="0"/>
              <w:autoSpaceDN w:val="0"/>
              <w:adjustRightInd w:val="0"/>
              <w:contextualSpacing/>
              <w:jc w:val="both"/>
              <w:rPr>
                <w:rFonts w:ascii="Times New Roman" w:hAnsi="Times New Roman" w:cs="Times New Roman"/>
                <w:sz w:val="24"/>
                <w:szCs w:val="24"/>
                <w:lang w:val="en-US"/>
              </w:rPr>
            </w:pPr>
            <w:r w:rsidRPr="002D05B7">
              <w:rPr>
                <w:rFonts w:ascii="Times New Roman" w:hAnsi="Times New Roman" w:cs="Times New Roman"/>
                <w:sz w:val="24"/>
                <w:szCs w:val="24"/>
                <w:lang w:val="en-US"/>
              </w:rPr>
              <w:t>- electrotechnological installations and systems;</w:t>
            </w:r>
          </w:p>
          <w:p w:rsidR="00CA5065" w:rsidRPr="002D05B7" w:rsidRDefault="00CA5065" w:rsidP="00CA5065">
            <w:pPr>
              <w:autoSpaceDE w:val="0"/>
              <w:autoSpaceDN w:val="0"/>
              <w:adjustRightInd w:val="0"/>
              <w:contextualSpacing/>
              <w:jc w:val="both"/>
              <w:rPr>
                <w:rFonts w:ascii="Times New Roman" w:hAnsi="Times New Roman" w:cs="Times New Roman"/>
                <w:sz w:val="24"/>
                <w:szCs w:val="24"/>
                <w:lang w:val="en-US"/>
              </w:rPr>
            </w:pPr>
            <w:r w:rsidRPr="002D05B7">
              <w:rPr>
                <w:rFonts w:ascii="Times New Roman" w:hAnsi="Times New Roman" w:cs="Times New Roman"/>
                <w:sz w:val="24"/>
                <w:szCs w:val="24"/>
                <w:lang w:val="en-US"/>
              </w:rPr>
              <w:t>- electric transport;</w:t>
            </w:r>
          </w:p>
          <w:p w:rsidR="00CA5065" w:rsidRPr="002D05B7" w:rsidRDefault="00CA5065" w:rsidP="00CA5065">
            <w:pPr>
              <w:autoSpaceDE w:val="0"/>
              <w:autoSpaceDN w:val="0"/>
              <w:adjustRightInd w:val="0"/>
              <w:contextualSpacing/>
              <w:jc w:val="both"/>
              <w:rPr>
                <w:rFonts w:ascii="Times New Roman" w:hAnsi="Times New Roman" w:cs="Times New Roman"/>
                <w:sz w:val="24"/>
                <w:szCs w:val="24"/>
                <w:lang w:val="en-US"/>
              </w:rPr>
            </w:pPr>
            <w:r w:rsidRPr="002D05B7">
              <w:rPr>
                <w:rFonts w:ascii="Times New Roman" w:hAnsi="Times New Roman" w:cs="Times New Roman"/>
                <w:sz w:val="24"/>
                <w:szCs w:val="24"/>
                <w:lang w:val="en-US"/>
              </w:rPr>
              <w:t>- electrical equipment of vehicles</w:t>
            </w:r>
          </w:p>
          <w:p w:rsidR="00A16538" w:rsidRPr="002D05B7" w:rsidRDefault="00CA5065" w:rsidP="00CA5065">
            <w:pPr>
              <w:autoSpaceDE w:val="0"/>
              <w:autoSpaceDN w:val="0"/>
              <w:adjustRightInd w:val="0"/>
              <w:contextualSpacing/>
              <w:jc w:val="both"/>
              <w:rPr>
                <w:rFonts w:ascii="Times New Roman" w:hAnsi="Times New Roman" w:cs="Times New Roman"/>
                <w:sz w:val="24"/>
                <w:szCs w:val="24"/>
                <w:lang w:val="en-US"/>
              </w:rPr>
            </w:pPr>
            <w:r w:rsidRPr="002D05B7">
              <w:rPr>
                <w:rFonts w:ascii="Times New Roman" w:hAnsi="Times New Roman" w:cs="Times New Roman"/>
                <w:sz w:val="24"/>
                <w:szCs w:val="24"/>
                <w:lang w:val="en-US"/>
              </w:rPr>
              <w:t>-electric drive and automation of technological systems.</w:t>
            </w:r>
          </w:p>
        </w:tc>
      </w:tr>
      <w:tr w:rsidR="00A16538" w:rsidRPr="002D05B7" w:rsidTr="00F349F3">
        <w:tc>
          <w:tcPr>
            <w:tcW w:w="2410" w:type="dxa"/>
          </w:tcPr>
          <w:p w:rsidR="00A16538" w:rsidRPr="002D05B7" w:rsidRDefault="00A16538" w:rsidP="00A16538">
            <w:pPr>
              <w:rPr>
                <w:rFonts w:ascii="Times New Roman" w:eastAsia="Calibri" w:hAnsi="Times New Roman" w:cs="Times New Roman"/>
                <w:b/>
              </w:rPr>
            </w:pPr>
            <w:r w:rsidRPr="002D05B7">
              <w:rPr>
                <w:rFonts w:ascii="Times New Roman" w:eastAsia="Calibri" w:hAnsi="Times New Roman" w:cs="Times New Roman"/>
                <w:b/>
              </w:rPr>
              <w:t>Types</w:t>
            </w:r>
            <w:r w:rsidR="00D406CC">
              <w:rPr>
                <w:rFonts w:ascii="Times New Roman" w:eastAsia="Calibri" w:hAnsi="Times New Roman" w:cs="Times New Roman"/>
                <w:b/>
              </w:rPr>
              <w:t xml:space="preserve"> </w:t>
            </w:r>
            <w:r w:rsidRPr="002D05B7">
              <w:rPr>
                <w:rFonts w:ascii="Times New Roman" w:eastAsia="Calibri" w:hAnsi="Times New Roman" w:cs="Times New Roman"/>
                <w:b/>
              </w:rPr>
              <w:t>of</w:t>
            </w:r>
            <w:r w:rsidR="00D406CC">
              <w:rPr>
                <w:rFonts w:ascii="Times New Roman" w:eastAsia="Calibri" w:hAnsi="Times New Roman" w:cs="Times New Roman"/>
                <w:b/>
              </w:rPr>
              <w:t xml:space="preserve"> </w:t>
            </w:r>
            <w:r w:rsidRPr="002D05B7">
              <w:rPr>
                <w:rFonts w:ascii="Times New Roman" w:eastAsia="Calibri" w:hAnsi="Times New Roman" w:cs="Times New Roman"/>
                <w:b/>
              </w:rPr>
              <w:t>professional</w:t>
            </w:r>
            <w:r w:rsidR="00D406CC">
              <w:rPr>
                <w:rFonts w:ascii="Times New Roman" w:eastAsia="Calibri" w:hAnsi="Times New Roman" w:cs="Times New Roman"/>
                <w:b/>
              </w:rPr>
              <w:t xml:space="preserve"> </w:t>
            </w:r>
            <w:r w:rsidRPr="002D05B7">
              <w:rPr>
                <w:rFonts w:ascii="Times New Roman" w:eastAsia="Calibri" w:hAnsi="Times New Roman" w:cs="Times New Roman"/>
                <w:b/>
              </w:rPr>
              <w:t>activity</w:t>
            </w:r>
          </w:p>
        </w:tc>
        <w:tc>
          <w:tcPr>
            <w:tcW w:w="7371" w:type="dxa"/>
          </w:tcPr>
          <w:p w:rsidR="00CA5065" w:rsidRPr="002D05B7" w:rsidRDefault="00CA5065" w:rsidP="00CA5065">
            <w:pPr>
              <w:autoSpaceDE w:val="0"/>
              <w:autoSpaceDN w:val="0"/>
              <w:adjustRightInd w:val="0"/>
              <w:contextualSpacing/>
              <w:jc w:val="both"/>
              <w:rPr>
                <w:rFonts w:ascii="Times New Roman" w:hAnsi="Times New Roman" w:cs="Times New Roman"/>
                <w:sz w:val="24"/>
                <w:szCs w:val="24"/>
                <w:lang w:val="kk-KZ"/>
              </w:rPr>
            </w:pPr>
            <w:r w:rsidRPr="002D05B7">
              <w:rPr>
                <w:rFonts w:ascii="Times New Roman" w:hAnsi="Times New Roman" w:cs="Times New Roman"/>
                <w:sz w:val="24"/>
                <w:szCs w:val="24"/>
                <w:lang w:val="kk-KZ"/>
              </w:rPr>
              <w:t>- design engineering;</w:t>
            </w:r>
          </w:p>
          <w:p w:rsidR="00CA5065" w:rsidRPr="002D05B7" w:rsidRDefault="00CA5065" w:rsidP="00CA5065">
            <w:pPr>
              <w:autoSpaceDE w:val="0"/>
              <w:autoSpaceDN w:val="0"/>
              <w:adjustRightInd w:val="0"/>
              <w:contextualSpacing/>
              <w:jc w:val="both"/>
              <w:rPr>
                <w:rFonts w:ascii="Times New Roman" w:hAnsi="Times New Roman" w:cs="Times New Roman"/>
                <w:sz w:val="24"/>
                <w:szCs w:val="24"/>
                <w:lang w:val="kk-KZ"/>
              </w:rPr>
            </w:pPr>
            <w:r w:rsidRPr="002D05B7">
              <w:rPr>
                <w:rFonts w:ascii="Times New Roman" w:hAnsi="Times New Roman" w:cs="Times New Roman"/>
                <w:sz w:val="24"/>
                <w:szCs w:val="24"/>
                <w:lang w:val="kk-KZ"/>
              </w:rPr>
              <w:t>- production and technology;</w:t>
            </w:r>
          </w:p>
          <w:p w:rsidR="00CA5065" w:rsidRPr="002D05B7" w:rsidRDefault="00CA5065" w:rsidP="00CA5065">
            <w:pPr>
              <w:autoSpaceDE w:val="0"/>
              <w:autoSpaceDN w:val="0"/>
              <w:adjustRightInd w:val="0"/>
              <w:contextualSpacing/>
              <w:jc w:val="both"/>
              <w:rPr>
                <w:rFonts w:ascii="Times New Roman" w:hAnsi="Times New Roman" w:cs="Times New Roman"/>
                <w:sz w:val="24"/>
                <w:szCs w:val="24"/>
                <w:lang w:val="kk-KZ"/>
              </w:rPr>
            </w:pPr>
            <w:r w:rsidRPr="002D05B7">
              <w:rPr>
                <w:rFonts w:ascii="Times New Roman" w:hAnsi="Times New Roman" w:cs="Times New Roman"/>
                <w:sz w:val="24"/>
                <w:szCs w:val="24"/>
                <w:lang w:val="kk-KZ"/>
              </w:rPr>
              <w:t>- organizational and managerial;</w:t>
            </w:r>
          </w:p>
          <w:p w:rsidR="00CA5065" w:rsidRPr="002D05B7" w:rsidRDefault="00CA5065" w:rsidP="00CA5065">
            <w:pPr>
              <w:autoSpaceDE w:val="0"/>
              <w:autoSpaceDN w:val="0"/>
              <w:adjustRightInd w:val="0"/>
              <w:contextualSpacing/>
              <w:jc w:val="both"/>
              <w:rPr>
                <w:rFonts w:ascii="Times New Roman" w:hAnsi="Times New Roman" w:cs="Times New Roman"/>
                <w:sz w:val="24"/>
                <w:szCs w:val="24"/>
                <w:lang w:val="kk-KZ"/>
              </w:rPr>
            </w:pPr>
            <w:r w:rsidRPr="002D05B7">
              <w:rPr>
                <w:rFonts w:ascii="Times New Roman" w:hAnsi="Times New Roman" w:cs="Times New Roman"/>
                <w:sz w:val="24"/>
                <w:szCs w:val="24"/>
                <w:lang w:val="kk-KZ"/>
              </w:rPr>
              <w:t>- scientific research;</w:t>
            </w:r>
          </w:p>
          <w:p w:rsidR="00CA5065" w:rsidRPr="002D05B7" w:rsidRDefault="00CA5065" w:rsidP="00CA5065">
            <w:pPr>
              <w:autoSpaceDE w:val="0"/>
              <w:autoSpaceDN w:val="0"/>
              <w:adjustRightInd w:val="0"/>
              <w:contextualSpacing/>
              <w:jc w:val="both"/>
              <w:rPr>
                <w:rFonts w:ascii="Times New Roman" w:hAnsi="Times New Roman" w:cs="Times New Roman"/>
                <w:sz w:val="24"/>
                <w:szCs w:val="24"/>
                <w:lang w:val="kk-KZ"/>
              </w:rPr>
            </w:pPr>
            <w:r w:rsidRPr="002D05B7">
              <w:rPr>
                <w:rFonts w:ascii="Times New Roman" w:hAnsi="Times New Roman" w:cs="Times New Roman"/>
                <w:sz w:val="24"/>
                <w:szCs w:val="24"/>
                <w:lang w:val="kk-KZ"/>
              </w:rPr>
              <w:t>- installation and commissioning;</w:t>
            </w:r>
          </w:p>
          <w:p w:rsidR="00CA5065" w:rsidRPr="002D05B7" w:rsidRDefault="00CA5065" w:rsidP="00CA5065">
            <w:pPr>
              <w:autoSpaceDE w:val="0"/>
              <w:autoSpaceDN w:val="0"/>
              <w:adjustRightInd w:val="0"/>
              <w:contextualSpacing/>
              <w:jc w:val="both"/>
              <w:rPr>
                <w:rFonts w:ascii="Times New Roman" w:hAnsi="Times New Roman" w:cs="Times New Roman"/>
                <w:sz w:val="24"/>
                <w:szCs w:val="24"/>
                <w:lang w:val="kk-KZ"/>
              </w:rPr>
            </w:pPr>
            <w:r w:rsidRPr="002D05B7">
              <w:rPr>
                <w:rFonts w:ascii="Times New Roman" w:hAnsi="Times New Roman" w:cs="Times New Roman"/>
                <w:sz w:val="24"/>
                <w:szCs w:val="24"/>
                <w:lang w:val="kk-KZ"/>
              </w:rPr>
              <w:t>- service - operational;</w:t>
            </w:r>
          </w:p>
          <w:p w:rsidR="00CA5065" w:rsidRPr="002D05B7" w:rsidRDefault="00CA5065" w:rsidP="007B5538">
            <w:pPr>
              <w:autoSpaceDE w:val="0"/>
              <w:autoSpaceDN w:val="0"/>
              <w:adjustRightInd w:val="0"/>
              <w:contextualSpacing/>
              <w:jc w:val="both"/>
              <w:rPr>
                <w:rFonts w:ascii="Times New Roman" w:hAnsi="Times New Roman" w:cs="Times New Roman"/>
                <w:sz w:val="24"/>
                <w:szCs w:val="24"/>
                <w:lang w:val="en-US"/>
              </w:rPr>
            </w:pPr>
            <w:r w:rsidRPr="002D05B7">
              <w:rPr>
                <w:rFonts w:ascii="Times New Roman" w:hAnsi="Times New Roman" w:cs="Times New Roman"/>
                <w:sz w:val="24"/>
                <w:szCs w:val="24"/>
                <w:lang w:val="kk-KZ"/>
              </w:rPr>
              <w:t>- entrepreneurial.</w:t>
            </w:r>
          </w:p>
        </w:tc>
      </w:tr>
      <w:tr w:rsidR="00A16538" w:rsidRPr="00DC72C9" w:rsidTr="00F349F3">
        <w:tc>
          <w:tcPr>
            <w:tcW w:w="2410" w:type="dxa"/>
          </w:tcPr>
          <w:p w:rsidR="00A16538" w:rsidRPr="002D05B7" w:rsidRDefault="00A16538" w:rsidP="00A16538">
            <w:pPr>
              <w:rPr>
                <w:rFonts w:ascii="Times New Roman" w:eastAsia="Calibri" w:hAnsi="Times New Roman" w:cs="Times New Roman"/>
                <w:b/>
              </w:rPr>
            </w:pPr>
            <w:r w:rsidRPr="002D05B7">
              <w:rPr>
                <w:rFonts w:ascii="Times New Roman" w:eastAsia="Calibri" w:hAnsi="Times New Roman" w:cs="Times New Roman"/>
                <w:b/>
              </w:rPr>
              <w:t>Learning</w:t>
            </w:r>
            <w:r w:rsidR="00D406CC">
              <w:rPr>
                <w:rFonts w:ascii="Times New Roman" w:eastAsia="Calibri" w:hAnsi="Times New Roman" w:cs="Times New Roman"/>
                <w:b/>
              </w:rPr>
              <w:t xml:space="preserve">  </w:t>
            </w:r>
            <w:r w:rsidRPr="002D05B7">
              <w:rPr>
                <w:rFonts w:ascii="Times New Roman" w:eastAsia="Calibri" w:hAnsi="Times New Roman" w:cs="Times New Roman"/>
                <w:b/>
              </w:rPr>
              <w:t>outcomes</w:t>
            </w:r>
          </w:p>
        </w:tc>
        <w:tc>
          <w:tcPr>
            <w:tcW w:w="7371" w:type="dxa"/>
          </w:tcPr>
          <w:p w:rsidR="00683922" w:rsidRPr="00BA3741" w:rsidRDefault="00CA5065" w:rsidP="00683922">
            <w:pPr>
              <w:pStyle w:val="a5"/>
              <w:tabs>
                <w:tab w:val="left" w:pos="993"/>
              </w:tabs>
              <w:ind w:left="0"/>
              <w:jc w:val="both"/>
              <w:rPr>
                <w:rFonts w:ascii="Times New Roman" w:eastAsia="Calibri" w:hAnsi="Times New Roman"/>
                <w:sz w:val="24"/>
                <w:szCs w:val="24"/>
                <w:lang w:val="en-US" w:eastAsia="ru-RU"/>
              </w:rPr>
            </w:pPr>
            <w:r w:rsidRPr="002D05B7">
              <w:rPr>
                <w:rFonts w:ascii="Times New Roman" w:eastAsia="Calibri" w:hAnsi="Times New Roman"/>
                <w:b/>
                <w:sz w:val="24"/>
                <w:szCs w:val="28"/>
                <w:lang w:val="en-US" w:eastAsia="ru-RU"/>
              </w:rPr>
              <w:t>LO1</w:t>
            </w:r>
            <w:r w:rsidR="00683922" w:rsidRPr="00683922">
              <w:rPr>
                <w:rFonts w:ascii="Times New Roman" w:eastAsia="Calibri" w:hAnsi="Times New Roman"/>
                <w:b/>
                <w:sz w:val="24"/>
                <w:szCs w:val="28"/>
                <w:lang w:val="en-US" w:eastAsia="ru-RU"/>
              </w:rPr>
              <w:t xml:space="preserve"> </w:t>
            </w:r>
            <w:r w:rsidRPr="002D05B7">
              <w:rPr>
                <w:rFonts w:ascii="Times New Roman" w:eastAsia="Calibri" w:hAnsi="Times New Roman"/>
                <w:b/>
                <w:sz w:val="24"/>
                <w:szCs w:val="28"/>
                <w:lang w:val="en-US" w:eastAsia="ru-RU"/>
              </w:rPr>
              <w:t xml:space="preserve"> </w:t>
            </w:r>
            <w:r w:rsidR="00683922" w:rsidRPr="00BA3741">
              <w:rPr>
                <w:rFonts w:ascii="Times New Roman" w:eastAsia="Calibri" w:hAnsi="Times New Roman"/>
                <w:sz w:val="24"/>
                <w:szCs w:val="24"/>
                <w:lang w:val="en-US" w:eastAsia="ru-RU"/>
              </w:rPr>
              <w:t>Communicate freely in a professional environment and society in Kazakh, Russian and English, applying the principles of academic writing and a culture of academic honesty.</w:t>
            </w:r>
          </w:p>
          <w:p w:rsidR="00683922" w:rsidRPr="00D406CC" w:rsidRDefault="00CA5065" w:rsidP="00683922">
            <w:pPr>
              <w:pStyle w:val="a5"/>
              <w:tabs>
                <w:tab w:val="left" w:pos="993"/>
              </w:tabs>
              <w:ind w:left="0"/>
              <w:jc w:val="both"/>
              <w:rPr>
                <w:rFonts w:ascii="Times New Roman" w:hAnsi="Times New Roman"/>
                <w:sz w:val="24"/>
                <w:szCs w:val="24"/>
                <w:lang w:val="en-US"/>
              </w:rPr>
            </w:pPr>
            <w:r w:rsidRPr="002D05B7">
              <w:rPr>
                <w:rFonts w:ascii="Times New Roman" w:eastAsia="Calibri" w:hAnsi="Times New Roman"/>
                <w:b/>
                <w:sz w:val="24"/>
                <w:szCs w:val="28"/>
                <w:lang w:val="en-US" w:eastAsia="ru-RU"/>
              </w:rPr>
              <w:t>LO2</w:t>
            </w:r>
            <w:r w:rsidRPr="002D05B7">
              <w:rPr>
                <w:rFonts w:ascii="Times New Roman" w:eastAsia="Calibri" w:hAnsi="Times New Roman"/>
                <w:sz w:val="24"/>
                <w:szCs w:val="28"/>
                <w:lang w:val="en-US" w:eastAsia="ru-RU"/>
              </w:rPr>
              <w:t xml:space="preserve"> </w:t>
            </w:r>
            <w:r w:rsidR="00683922" w:rsidRPr="00D406CC">
              <w:rPr>
                <w:rFonts w:ascii="Times New Roman" w:hAnsi="Times New Roman"/>
                <w:sz w:val="24"/>
                <w:szCs w:val="24"/>
                <w:lang w:val="en-US"/>
              </w:rPr>
              <w:t>Present natural science, mathematical, social, socio-economic and engineering knowledge in professional activities, based on the methods of mathematical data processing, scientific and experimental research.</w:t>
            </w:r>
          </w:p>
          <w:p w:rsidR="00CA5065" w:rsidRPr="002D05B7" w:rsidRDefault="00CA5065" w:rsidP="00CA5065">
            <w:pPr>
              <w:pStyle w:val="a5"/>
              <w:tabs>
                <w:tab w:val="left" w:pos="993"/>
              </w:tabs>
              <w:ind w:left="5"/>
              <w:jc w:val="both"/>
              <w:rPr>
                <w:rFonts w:ascii="Times New Roman" w:eastAsia="Calibri" w:hAnsi="Times New Roman"/>
                <w:sz w:val="24"/>
                <w:szCs w:val="28"/>
                <w:lang w:val="en-US" w:eastAsia="ru-RU"/>
              </w:rPr>
            </w:pPr>
            <w:r w:rsidRPr="002D05B7">
              <w:rPr>
                <w:rFonts w:ascii="Times New Roman" w:eastAsia="Calibri" w:hAnsi="Times New Roman"/>
                <w:b/>
                <w:sz w:val="24"/>
                <w:szCs w:val="28"/>
                <w:lang w:val="en-US" w:eastAsia="ru-RU"/>
              </w:rPr>
              <w:t>LO3</w:t>
            </w:r>
            <w:r w:rsidRPr="002D05B7">
              <w:rPr>
                <w:rFonts w:ascii="Times New Roman" w:eastAsia="Calibri" w:hAnsi="Times New Roman"/>
                <w:sz w:val="24"/>
                <w:szCs w:val="28"/>
                <w:lang w:val="en-US" w:eastAsia="ru-RU"/>
              </w:rPr>
              <w:t xml:space="preserve"> Have information and computational literacy, the ability to generalize, analyze and perceive information, setting goals and choosing ways to achieve it.</w:t>
            </w:r>
          </w:p>
          <w:p w:rsidR="004E5436" w:rsidRDefault="00CA5065" w:rsidP="004E5436">
            <w:pPr>
              <w:pStyle w:val="a5"/>
              <w:tabs>
                <w:tab w:val="left" w:pos="993"/>
              </w:tabs>
              <w:ind w:left="0"/>
              <w:jc w:val="both"/>
              <w:rPr>
                <w:rFonts w:ascii="Times New Roman" w:eastAsiaTheme="minorHAnsi" w:hAnsi="Times New Roman"/>
                <w:sz w:val="24"/>
                <w:szCs w:val="24"/>
                <w:lang w:val="kk-KZ" w:eastAsia="en-US"/>
              </w:rPr>
            </w:pPr>
            <w:r w:rsidRPr="002D05B7">
              <w:rPr>
                <w:rFonts w:ascii="Times New Roman" w:eastAsia="Calibri" w:hAnsi="Times New Roman"/>
                <w:b/>
                <w:sz w:val="24"/>
                <w:szCs w:val="28"/>
                <w:lang w:val="en-US" w:eastAsia="ru-RU"/>
              </w:rPr>
              <w:t xml:space="preserve">LO4 </w:t>
            </w:r>
            <w:r w:rsidR="004E5436" w:rsidRPr="00862AE9">
              <w:rPr>
                <w:rFonts w:ascii="Times New Roman" w:eastAsiaTheme="minorHAnsi" w:hAnsi="Times New Roman"/>
                <w:sz w:val="24"/>
                <w:szCs w:val="24"/>
                <w:lang w:val="kk-KZ" w:eastAsia="en-US"/>
              </w:rPr>
              <w:t>Develop a model of a digital control system for an electric drive, using innovative programs and data on the technological and design properties of the designed object.</w:t>
            </w:r>
          </w:p>
          <w:p w:rsidR="004E5436" w:rsidRPr="00683922" w:rsidRDefault="00CA5065" w:rsidP="004E5436">
            <w:pPr>
              <w:pStyle w:val="a5"/>
              <w:tabs>
                <w:tab w:val="left" w:pos="993"/>
              </w:tabs>
              <w:ind w:left="0"/>
              <w:jc w:val="both"/>
              <w:rPr>
                <w:rFonts w:ascii="Times New Roman" w:hAnsi="Times New Roman"/>
                <w:bCs/>
                <w:sz w:val="24"/>
                <w:szCs w:val="24"/>
                <w:lang w:val="en-US"/>
              </w:rPr>
            </w:pPr>
            <w:r w:rsidRPr="002D05B7">
              <w:rPr>
                <w:rFonts w:ascii="Times New Roman" w:eastAsia="Calibri" w:hAnsi="Times New Roman"/>
                <w:b/>
                <w:sz w:val="24"/>
                <w:szCs w:val="28"/>
                <w:lang w:val="en-US" w:eastAsia="ru-RU"/>
              </w:rPr>
              <w:t>LO5</w:t>
            </w:r>
            <w:r w:rsidR="000227DA" w:rsidRPr="000227DA">
              <w:rPr>
                <w:rFonts w:ascii="Times New Roman" w:eastAsia="Calibri" w:hAnsi="Times New Roman"/>
                <w:b/>
                <w:sz w:val="24"/>
                <w:szCs w:val="28"/>
                <w:lang w:val="en-US" w:eastAsia="ru-RU"/>
              </w:rPr>
              <w:t xml:space="preserve"> </w:t>
            </w:r>
            <w:r w:rsidR="004E5436" w:rsidRPr="00862AE9">
              <w:rPr>
                <w:rFonts w:ascii="Times New Roman" w:hAnsi="Times New Roman"/>
                <w:bCs/>
                <w:sz w:val="24"/>
                <w:szCs w:val="24"/>
                <w:lang w:val="en-US"/>
              </w:rPr>
              <w:t>Create models of electromagnetic processes in electrical machines, converting devices and systems using modern calculation methods.</w:t>
            </w:r>
          </w:p>
          <w:p w:rsidR="004E5436" w:rsidRDefault="00CA5065" w:rsidP="004E5436">
            <w:pPr>
              <w:pStyle w:val="a5"/>
              <w:tabs>
                <w:tab w:val="left" w:pos="993"/>
              </w:tabs>
              <w:ind w:left="0"/>
              <w:jc w:val="both"/>
              <w:rPr>
                <w:rFonts w:ascii="Times New Roman" w:hAnsi="Times New Roman"/>
                <w:bCs/>
                <w:sz w:val="24"/>
                <w:szCs w:val="24"/>
                <w:lang w:val="kk-KZ"/>
              </w:rPr>
            </w:pPr>
            <w:r w:rsidRPr="002D05B7">
              <w:rPr>
                <w:rFonts w:ascii="Times New Roman" w:eastAsia="Calibri" w:hAnsi="Times New Roman"/>
                <w:b/>
                <w:sz w:val="24"/>
                <w:szCs w:val="28"/>
                <w:lang w:val="en-US"/>
              </w:rPr>
              <w:t>LO</w:t>
            </w:r>
            <w:r w:rsidRPr="002D05B7">
              <w:rPr>
                <w:rFonts w:ascii="Times New Roman" w:hAnsi="Times New Roman"/>
                <w:b/>
                <w:sz w:val="24"/>
                <w:szCs w:val="24"/>
                <w:lang w:val="en-US"/>
              </w:rPr>
              <w:t>6</w:t>
            </w:r>
            <w:r w:rsidR="000227DA" w:rsidRPr="000227DA">
              <w:rPr>
                <w:rFonts w:ascii="Times New Roman" w:hAnsi="Times New Roman"/>
                <w:b/>
                <w:sz w:val="24"/>
                <w:szCs w:val="24"/>
                <w:lang w:val="en-US"/>
              </w:rPr>
              <w:t xml:space="preserve"> </w:t>
            </w:r>
            <w:r w:rsidR="004E5436" w:rsidRPr="00862AE9">
              <w:rPr>
                <w:rFonts w:ascii="Times New Roman" w:hAnsi="Times New Roman"/>
                <w:bCs/>
                <w:sz w:val="24"/>
                <w:szCs w:val="24"/>
                <w:lang w:val="kk-KZ"/>
              </w:rPr>
              <w:t>Develop plans, programs and methods for the installation, adjustment, operation and testing of electrical equipment, diagnostic and repair measures for electrical equipment, using the main methods and schemes of installation and dismantling.</w:t>
            </w:r>
          </w:p>
          <w:p w:rsidR="004E5436" w:rsidRPr="00862AE9" w:rsidRDefault="00CA5065" w:rsidP="00A955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hAnsi="Times New Roman"/>
                <w:sz w:val="24"/>
                <w:szCs w:val="24"/>
                <w:lang w:val="kk-KZ"/>
              </w:rPr>
            </w:pPr>
            <w:r w:rsidRPr="002D05B7">
              <w:rPr>
                <w:rFonts w:ascii="Times New Roman" w:eastAsia="Calibri" w:hAnsi="Times New Roman" w:cs="Times New Roman"/>
                <w:b/>
                <w:sz w:val="24"/>
                <w:szCs w:val="28"/>
                <w:lang w:val="en-US"/>
              </w:rPr>
              <w:t>LO</w:t>
            </w:r>
            <w:r w:rsidRPr="002D05B7">
              <w:rPr>
                <w:rFonts w:ascii="Times New Roman" w:eastAsia="Times New Roman" w:hAnsi="Times New Roman" w:cs="Times New Roman"/>
                <w:b/>
                <w:sz w:val="24"/>
                <w:szCs w:val="24"/>
                <w:lang w:val="en-US" w:eastAsia="de-DE"/>
              </w:rPr>
              <w:t>7</w:t>
            </w:r>
            <w:r w:rsidR="00683922" w:rsidRPr="00683922">
              <w:rPr>
                <w:rFonts w:ascii="Times New Roman" w:eastAsia="Times New Roman" w:hAnsi="Times New Roman" w:cs="Times New Roman"/>
                <w:b/>
                <w:sz w:val="24"/>
                <w:szCs w:val="24"/>
                <w:lang w:val="en-US" w:eastAsia="de-DE"/>
              </w:rPr>
              <w:t xml:space="preserve"> </w:t>
            </w:r>
            <w:r w:rsidR="004E5436" w:rsidRPr="00862AE9">
              <w:rPr>
                <w:rFonts w:ascii="Times New Roman" w:hAnsi="Times New Roman"/>
                <w:sz w:val="24"/>
                <w:szCs w:val="24"/>
                <w:lang w:val="kk-KZ"/>
              </w:rPr>
              <w:t>Ensure the reliability of electric power systems and the quality of electricity by analyzing the functionality of local electrical systems, intelligent technologies and principles of modern design of electric power systems.</w:t>
            </w:r>
          </w:p>
          <w:p w:rsidR="004E5436" w:rsidRPr="007A6892" w:rsidRDefault="00CA5065" w:rsidP="004E5436">
            <w:pPr>
              <w:pStyle w:val="a5"/>
              <w:tabs>
                <w:tab w:val="left" w:pos="993"/>
              </w:tabs>
              <w:ind w:left="0"/>
              <w:jc w:val="both"/>
              <w:rPr>
                <w:rFonts w:ascii="Times New Roman" w:hAnsi="Times New Roman"/>
                <w:sz w:val="24"/>
                <w:szCs w:val="24"/>
                <w:lang w:val="en-US" w:eastAsia="ru-RU"/>
              </w:rPr>
            </w:pPr>
            <w:r w:rsidRPr="002D05B7">
              <w:rPr>
                <w:rFonts w:ascii="Times New Roman" w:eastAsia="Calibri" w:hAnsi="Times New Roman"/>
                <w:b/>
                <w:sz w:val="24"/>
                <w:szCs w:val="24"/>
                <w:lang w:val="en-US"/>
              </w:rPr>
              <w:t>LO</w:t>
            </w:r>
            <w:r w:rsidRPr="002D05B7">
              <w:rPr>
                <w:rFonts w:ascii="Times New Roman" w:hAnsi="Times New Roman"/>
                <w:b/>
                <w:sz w:val="24"/>
                <w:szCs w:val="24"/>
                <w:lang w:val="en-US"/>
              </w:rPr>
              <w:t>8</w:t>
            </w:r>
            <w:r w:rsidR="00683922" w:rsidRPr="00683922">
              <w:rPr>
                <w:rFonts w:ascii="Times New Roman" w:hAnsi="Times New Roman"/>
                <w:b/>
                <w:sz w:val="24"/>
                <w:szCs w:val="24"/>
                <w:lang w:val="en-US"/>
              </w:rPr>
              <w:t xml:space="preserve"> </w:t>
            </w:r>
            <w:r w:rsidR="004E5436" w:rsidRPr="007A6892">
              <w:rPr>
                <w:rFonts w:ascii="Times New Roman" w:hAnsi="Times New Roman"/>
                <w:sz w:val="24"/>
                <w:szCs w:val="24"/>
                <w:lang w:val="en-US" w:eastAsia="ru-RU"/>
              </w:rPr>
              <w:t>Develop a feasibility study of measures to improve the operation of equipment in compliance with safety and labor protection standards</w:t>
            </w:r>
          </w:p>
          <w:p w:rsidR="00CA5065" w:rsidRPr="002D05B7" w:rsidRDefault="00CA5065" w:rsidP="00CA5065">
            <w:pPr>
              <w:autoSpaceDE w:val="0"/>
              <w:autoSpaceDN w:val="0"/>
              <w:adjustRightInd w:val="0"/>
              <w:ind w:left="5"/>
              <w:jc w:val="both"/>
              <w:rPr>
                <w:rFonts w:ascii="Times New Roman" w:eastAsia="Times New Roman" w:hAnsi="Times New Roman" w:cs="Times New Roman"/>
                <w:sz w:val="24"/>
                <w:szCs w:val="24"/>
                <w:lang w:val="en-US" w:eastAsia="de-DE"/>
              </w:rPr>
            </w:pPr>
            <w:r w:rsidRPr="002D05B7">
              <w:rPr>
                <w:rFonts w:ascii="Times New Roman" w:eastAsia="Calibri" w:hAnsi="Times New Roman" w:cs="Times New Roman"/>
                <w:b/>
                <w:sz w:val="24"/>
                <w:szCs w:val="24"/>
                <w:lang w:val="en-US"/>
              </w:rPr>
              <w:t>LO</w:t>
            </w:r>
            <w:r w:rsidRPr="002D05B7">
              <w:rPr>
                <w:rFonts w:ascii="Times New Roman" w:eastAsia="Times New Roman" w:hAnsi="Times New Roman" w:cs="Times New Roman"/>
                <w:b/>
                <w:sz w:val="24"/>
                <w:szCs w:val="24"/>
                <w:lang w:val="en-US" w:eastAsia="de-DE"/>
              </w:rPr>
              <w:t xml:space="preserve"> 9</w:t>
            </w:r>
            <w:r w:rsidRPr="002D05B7">
              <w:rPr>
                <w:rFonts w:ascii="Times New Roman" w:eastAsia="Times New Roman" w:hAnsi="Times New Roman" w:cs="Times New Roman"/>
                <w:sz w:val="24"/>
                <w:szCs w:val="24"/>
                <w:lang w:val="en-US" w:eastAsia="de-DE"/>
              </w:rPr>
              <w:t xml:space="preserve"> Use research, entrepreneurial, and uncertainty-based skills.</w:t>
            </w:r>
          </w:p>
          <w:p w:rsidR="00A16538" w:rsidRPr="002D05B7" w:rsidRDefault="00CA5065" w:rsidP="00B07CA8">
            <w:pPr>
              <w:autoSpaceDE w:val="0"/>
              <w:autoSpaceDN w:val="0"/>
              <w:adjustRightInd w:val="0"/>
              <w:ind w:left="5"/>
              <w:jc w:val="both"/>
              <w:rPr>
                <w:rFonts w:ascii="Times New Roman" w:hAnsi="Times New Roman" w:cs="Times New Roman"/>
                <w:sz w:val="24"/>
                <w:szCs w:val="24"/>
                <w:lang w:val="en-US"/>
              </w:rPr>
            </w:pPr>
            <w:r w:rsidRPr="002D05B7">
              <w:rPr>
                <w:rFonts w:ascii="Times New Roman" w:eastAsia="Calibri" w:hAnsi="Times New Roman" w:cs="Times New Roman"/>
                <w:b/>
                <w:sz w:val="24"/>
                <w:szCs w:val="24"/>
                <w:lang w:val="en-US"/>
              </w:rPr>
              <w:t>LO</w:t>
            </w:r>
            <w:r w:rsidRPr="002D05B7">
              <w:rPr>
                <w:rFonts w:ascii="Times New Roman" w:eastAsia="Times New Roman" w:hAnsi="Times New Roman" w:cs="Times New Roman"/>
                <w:b/>
                <w:sz w:val="24"/>
                <w:szCs w:val="24"/>
                <w:lang w:val="en-US" w:eastAsia="de-DE"/>
              </w:rPr>
              <w:t xml:space="preserve"> 10 </w:t>
            </w:r>
            <w:r w:rsidRPr="002D05B7">
              <w:rPr>
                <w:rFonts w:ascii="Times New Roman" w:hAnsi="Times New Roman" w:cs="Times New Roman"/>
                <w:sz w:val="24"/>
                <w:szCs w:val="24"/>
                <w:lang w:val="en-US"/>
              </w:rPr>
              <w:t>Demonstrate the skills of self-education, self-education, healthy lifestyle, teamwork.</w:t>
            </w:r>
          </w:p>
        </w:tc>
      </w:tr>
    </w:tbl>
    <w:p w:rsidR="00011908" w:rsidRPr="002D05B7" w:rsidRDefault="00011908" w:rsidP="00011908">
      <w:pPr>
        <w:pageBreakBefore/>
        <w:spacing w:after="0" w:line="240" w:lineRule="auto"/>
        <w:ind w:left="360"/>
        <w:jc w:val="center"/>
        <w:rPr>
          <w:rFonts w:ascii="Times New Roman" w:hAnsi="Times New Roman" w:cs="Times New Roman"/>
          <w:b/>
          <w:bCs/>
          <w:sz w:val="24"/>
          <w:szCs w:val="24"/>
          <w:lang w:val="en-US"/>
        </w:rPr>
      </w:pPr>
      <w:r w:rsidRPr="002D05B7">
        <w:rPr>
          <w:rFonts w:ascii="Times New Roman" w:eastAsia="TimesNewRomanPS-ItalicMT" w:hAnsi="Times New Roman" w:cs="Times New Roman"/>
          <w:b/>
          <w:iCs/>
          <w:sz w:val="24"/>
          <w:szCs w:val="24"/>
          <w:lang w:val="en-US"/>
        </w:rPr>
        <w:lastRenderedPageBreak/>
        <w:t xml:space="preserve">3. </w:t>
      </w:r>
      <w:r w:rsidR="00A42231" w:rsidRPr="002D05B7">
        <w:rPr>
          <w:rFonts w:ascii="Times New Roman" w:eastAsia="TimesNewRomanPS-ItalicMT" w:hAnsi="Times New Roman" w:cs="Times New Roman"/>
          <w:b/>
          <w:iCs/>
          <w:sz w:val="24"/>
          <w:szCs w:val="24"/>
          <w:lang w:val="en-US"/>
        </w:rPr>
        <w:t>COMPETENCES OF THE GRADUATE OF EP</w:t>
      </w:r>
    </w:p>
    <w:p w:rsidR="00011908" w:rsidRPr="002D05B7" w:rsidRDefault="00011908" w:rsidP="00011908">
      <w:pPr>
        <w:pStyle w:val="a5"/>
        <w:spacing w:after="0" w:line="240" w:lineRule="auto"/>
        <w:ind w:left="2844" w:firstLine="696"/>
        <w:rPr>
          <w:rFonts w:ascii="Times New Roman" w:hAnsi="Times New Roman"/>
          <w:b/>
          <w:bCs/>
          <w:sz w:val="24"/>
          <w:szCs w:val="24"/>
          <w:lang w:val="en-US"/>
        </w:rPr>
      </w:pPr>
    </w:p>
    <w:tbl>
      <w:tblPr>
        <w:tblStyle w:val="a7"/>
        <w:tblW w:w="9747" w:type="dxa"/>
        <w:tblLayout w:type="fixed"/>
        <w:tblLook w:val="04A0" w:firstRow="1" w:lastRow="0" w:firstColumn="1" w:lastColumn="0" w:noHBand="0" w:noVBand="1"/>
      </w:tblPr>
      <w:tblGrid>
        <w:gridCol w:w="2689"/>
        <w:gridCol w:w="7058"/>
      </w:tblGrid>
      <w:tr w:rsidR="00011908" w:rsidRPr="00DC72C9" w:rsidTr="00AE3095">
        <w:tc>
          <w:tcPr>
            <w:tcW w:w="9747" w:type="dxa"/>
            <w:gridSpan w:val="2"/>
          </w:tcPr>
          <w:p w:rsidR="00011908" w:rsidRPr="002D05B7" w:rsidRDefault="00A42231" w:rsidP="00011908">
            <w:pPr>
              <w:shd w:val="clear" w:color="auto" w:fill="FFFFFF"/>
              <w:ind w:right="-2"/>
              <w:jc w:val="both"/>
              <w:textAlignment w:val="baseline"/>
              <w:rPr>
                <w:rFonts w:ascii="Times New Roman" w:hAnsi="Times New Roman" w:cs="Times New Roman"/>
                <w:b/>
                <w:bCs/>
                <w:sz w:val="24"/>
                <w:szCs w:val="24"/>
                <w:lang w:val="en-US"/>
              </w:rPr>
            </w:pPr>
            <w:r w:rsidRPr="002D05B7">
              <w:rPr>
                <w:rFonts w:ascii="Times New Roman" w:eastAsia="Calibri" w:hAnsi="Times New Roman" w:cs="Times New Roman"/>
                <w:b/>
                <w:spacing w:val="1"/>
                <w:sz w:val="24"/>
                <w:szCs w:val="24"/>
                <w:lang w:val="en-US"/>
              </w:rPr>
              <w:t>SOFT</w:t>
            </w:r>
            <w:r w:rsidR="00D406CC" w:rsidRPr="00D406CC">
              <w:rPr>
                <w:rFonts w:ascii="Times New Roman" w:eastAsia="Calibri" w:hAnsi="Times New Roman" w:cs="Times New Roman"/>
                <w:b/>
                <w:spacing w:val="1"/>
                <w:sz w:val="24"/>
                <w:szCs w:val="24"/>
                <w:lang w:val="en-US"/>
              </w:rPr>
              <w:t xml:space="preserve">  </w:t>
            </w:r>
            <w:r w:rsidRPr="002D05B7">
              <w:rPr>
                <w:rFonts w:ascii="Times New Roman" w:eastAsia="Calibri" w:hAnsi="Times New Roman" w:cs="Times New Roman"/>
                <w:b/>
                <w:spacing w:val="1"/>
                <w:sz w:val="24"/>
                <w:szCs w:val="24"/>
                <w:lang w:val="en-US"/>
              </w:rPr>
              <w:t>SKILLS</w:t>
            </w:r>
            <w:r w:rsidRPr="002D05B7">
              <w:rPr>
                <w:rFonts w:ascii="Times New Roman" w:eastAsia="Calibri" w:hAnsi="Times New Roman" w:cs="Times New Roman"/>
                <w:spacing w:val="1"/>
                <w:sz w:val="24"/>
                <w:szCs w:val="24"/>
                <w:lang w:val="en-US"/>
              </w:rPr>
              <w:t>.</w:t>
            </w:r>
            <w:r w:rsidR="00D406CC" w:rsidRPr="00D406CC">
              <w:rPr>
                <w:rFonts w:ascii="Times New Roman" w:eastAsia="Calibri" w:hAnsi="Times New Roman" w:cs="Times New Roman"/>
                <w:spacing w:val="1"/>
                <w:sz w:val="24"/>
                <w:szCs w:val="24"/>
                <w:lang w:val="en-US"/>
              </w:rPr>
              <w:t xml:space="preserve">  </w:t>
            </w:r>
            <w:r w:rsidRPr="002D05B7">
              <w:rPr>
                <w:rFonts w:ascii="Times New Roman" w:eastAsia="Calibri" w:hAnsi="Times New Roman" w:cs="Times New Roman"/>
                <w:bCs/>
                <w:sz w:val="24"/>
                <w:szCs w:val="24"/>
                <w:lang w:val="en-US"/>
              </w:rPr>
              <w:t xml:space="preserve">Behavioral </w:t>
            </w:r>
            <w:r w:rsidR="00D406CC" w:rsidRPr="00D406CC">
              <w:rPr>
                <w:rFonts w:ascii="Times New Roman" w:eastAsia="Calibri" w:hAnsi="Times New Roman" w:cs="Times New Roman"/>
                <w:bCs/>
                <w:sz w:val="24"/>
                <w:szCs w:val="24"/>
                <w:lang w:val="en-US"/>
              </w:rPr>
              <w:t xml:space="preserve"> </w:t>
            </w:r>
            <w:r w:rsidRPr="002D05B7">
              <w:rPr>
                <w:rFonts w:ascii="Times New Roman" w:eastAsia="Calibri" w:hAnsi="Times New Roman" w:cs="Times New Roman"/>
                <w:bCs/>
                <w:sz w:val="24"/>
                <w:szCs w:val="24"/>
                <w:lang w:val="en-US"/>
              </w:rPr>
              <w:t>skills and personality qualities</w:t>
            </w:r>
          </w:p>
        </w:tc>
      </w:tr>
      <w:tr w:rsidR="00A42231" w:rsidRPr="00DC72C9" w:rsidTr="00AE3095">
        <w:tc>
          <w:tcPr>
            <w:tcW w:w="2689" w:type="dxa"/>
          </w:tcPr>
          <w:p w:rsidR="00A42231" w:rsidRPr="002D05B7" w:rsidRDefault="00A42231" w:rsidP="00A16538">
            <w:pPr>
              <w:rPr>
                <w:rFonts w:ascii="Times New Roman" w:eastAsia="Calibri" w:hAnsi="Times New Roman" w:cs="Times New Roman"/>
                <w:sz w:val="24"/>
                <w:szCs w:val="24"/>
                <w:highlight w:val="yellow"/>
                <w:lang w:val="en-US"/>
              </w:rPr>
            </w:pPr>
            <w:r w:rsidRPr="002D05B7">
              <w:rPr>
                <w:rFonts w:ascii="Times New Roman" w:eastAsia="Calibri" w:hAnsi="Times New Roman" w:cs="Times New Roman"/>
                <w:sz w:val="24"/>
                <w:szCs w:val="24"/>
                <w:lang w:val="en-US"/>
              </w:rPr>
              <w:t>SS 1. Competence in managing one's own literacy</w:t>
            </w:r>
          </w:p>
        </w:tc>
        <w:tc>
          <w:tcPr>
            <w:tcW w:w="7058" w:type="dxa"/>
          </w:tcPr>
          <w:p w:rsidR="00A42231" w:rsidRPr="002D05B7" w:rsidRDefault="00A42231" w:rsidP="00A16538">
            <w:pPr>
              <w:pStyle w:val="a5"/>
              <w:shd w:val="clear" w:color="auto" w:fill="FFFFFF"/>
              <w:tabs>
                <w:tab w:val="left" w:pos="317"/>
              </w:tabs>
              <w:ind w:left="33" w:right="-2"/>
              <w:jc w:val="both"/>
              <w:textAlignment w:val="baseline"/>
              <w:rPr>
                <w:rFonts w:ascii="Times New Roman" w:eastAsia="Calibri" w:hAnsi="Times New Roman"/>
                <w:sz w:val="24"/>
                <w:szCs w:val="24"/>
                <w:lang w:eastAsia="en-US"/>
              </w:rPr>
            </w:pPr>
            <w:r w:rsidRPr="002D05B7">
              <w:rPr>
                <w:rFonts w:ascii="Times New Roman" w:eastAsia="Calibri" w:hAnsi="Times New Roman"/>
                <w:sz w:val="24"/>
                <w:szCs w:val="24"/>
                <w:lang w:val="en-US" w:eastAsia="en-US"/>
              </w:rPr>
              <w:t>SS1.1. The a</w:t>
            </w:r>
            <w:r w:rsidRPr="002D05B7">
              <w:rPr>
                <w:rFonts w:ascii="Times New Roman" w:eastAsia="Calibri" w:hAnsi="Times New Roman"/>
                <w:sz w:val="24"/>
                <w:szCs w:val="24"/>
                <w:lang w:eastAsia="en-US"/>
              </w:rPr>
              <w:t>bility</w:t>
            </w:r>
            <w:r w:rsidR="00D406CC" w:rsidRPr="00D406CC">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of</w:t>
            </w:r>
            <w:r w:rsidR="00D406CC" w:rsidRPr="00D406CC">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self-learn, self-develop and constantly update their</w:t>
            </w:r>
            <w:r w:rsidR="00D406CC" w:rsidRPr="00D406CC">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knowledge</w:t>
            </w:r>
            <w:r w:rsidR="00D406CC" w:rsidRPr="00D406CC">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within</w:t>
            </w:r>
            <w:r w:rsidR="00D406CC" w:rsidRPr="00D406CC">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the</w:t>
            </w:r>
            <w:r w:rsidR="00D406CC" w:rsidRPr="00D406CC">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chosen</w:t>
            </w:r>
            <w:r w:rsidR="00D406CC" w:rsidRPr="00D406CC">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trajectory and in an</w:t>
            </w:r>
            <w:r w:rsidR="00D406CC" w:rsidRPr="00D406CC">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interdisciplinary</w:t>
            </w:r>
            <w:r w:rsidR="00D406CC" w:rsidRPr="00D406CC">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environment.</w:t>
            </w:r>
          </w:p>
          <w:p w:rsidR="00A42231" w:rsidRPr="002D05B7" w:rsidRDefault="00A42231" w:rsidP="00A16538">
            <w:pPr>
              <w:pStyle w:val="a5"/>
              <w:shd w:val="clear" w:color="auto" w:fill="FFFFFF"/>
              <w:tabs>
                <w:tab w:val="left" w:pos="317"/>
              </w:tabs>
              <w:ind w:left="33" w:right="-2"/>
              <w:jc w:val="both"/>
              <w:textAlignment w:val="baseline"/>
              <w:rPr>
                <w:rFonts w:ascii="Times New Roman" w:eastAsia="Calibri" w:hAnsi="Times New Roman"/>
                <w:sz w:val="24"/>
                <w:szCs w:val="24"/>
                <w:lang w:eastAsia="en-US"/>
              </w:rPr>
            </w:pPr>
            <w:r w:rsidRPr="002D05B7">
              <w:rPr>
                <w:rFonts w:ascii="Times New Roman" w:eastAsia="Calibri" w:hAnsi="Times New Roman"/>
                <w:sz w:val="24"/>
                <w:szCs w:val="24"/>
                <w:lang w:eastAsia="en-US"/>
              </w:rPr>
              <w:t>SS1.2. The abilityto express thoughts, feelings, facts and opinions in the professional field.</w:t>
            </w:r>
          </w:p>
          <w:p w:rsidR="00A42231" w:rsidRPr="002D05B7" w:rsidRDefault="00A42231" w:rsidP="00A16538">
            <w:pPr>
              <w:pStyle w:val="a5"/>
              <w:shd w:val="clear" w:color="auto" w:fill="FFFFFF"/>
              <w:tabs>
                <w:tab w:val="left" w:pos="313"/>
              </w:tabs>
              <w:ind w:left="29" w:right="-2"/>
              <w:jc w:val="both"/>
              <w:textAlignment w:val="baseline"/>
              <w:rPr>
                <w:rFonts w:ascii="Times New Roman" w:eastAsia="Calibri" w:hAnsi="Times New Roman"/>
                <w:sz w:val="24"/>
                <w:szCs w:val="24"/>
                <w:lang w:val="en-US" w:eastAsia="en-US"/>
              </w:rPr>
            </w:pPr>
            <w:r w:rsidRPr="002D05B7">
              <w:rPr>
                <w:rFonts w:ascii="Times New Roman" w:eastAsia="Calibri" w:hAnsi="Times New Roman"/>
                <w:sz w:val="24"/>
                <w:szCs w:val="24"/>
                <w:lang w:eastAsia="en-US"/>
              </w:rPr>
              <w:t>SS1.3. The abilityformobility in the modern world and criticalthinking.</w:t>
            </w:r>
          </w:p>
        </w:tc>
      </w:tr>
      <w:tr w:rsidR="00A42231" w:rsidRPr="00DC72C9" w:rsidTr="00AE3095">
        <w:tc>
          <w:tcPr>
            <w:tcW w:w="2689" w:type="dxa"/>
          </w:tcPr>
          <w:p w:rsidR="00A42231" w:rsidRPr="002D05B7" w:rsidRDefault="00A42231" w:rsidP="00A16538">
            <w:pPr>
              <w:rPr>
                <w:rFonts w:ascii="Times New Roman" w:eastAsia="Calibri" w:hAnsi="Times New Roman" w:cs="Times New Roman"/>
                <w:sz w:val="24"/>
                <w:szCs w:val="24"/>
              </w:rPr>
            </w:pPr>
            <w:r w:rsidRPr="002D05B7">
              <w:rPr>
                <w:rFonts w:ascii="Times New Roman" w:eastAsia="Calibri" w:hAnsi="Times New Roman" w:cs="Times New Roman"/>
                <w:sz w:val="24"/>
                <w:szCs w:val="24"/>
                <w:lang w:val="en-US"/>
              </w:rPr>
              <w:t>SS</w:t>
            </w:r>
            <w:r w:rsidRPr="002D05B7">
              <w:rPr>
                <w:rFonts w:ascii="Times New Roman" w:eastAsia="Calibri" w:hAnsi="Times New Roman" w:cs="Times New Roman"/>
                <w:sz w:val="24"/>
                <w:szCs w:val="24"/>
              </w:rPr>
              <w:t xml:space="preserve"> 2. Language</w:t>
            </w:r>
            <w:r w:rsidR="00D406CC">
              <w:rPr>
                <w:rFonts w:ascii="Times New Roman" w:eastAsia="Calibri" w:hAnsi="Times New Roman" w:cs="Times New Roman"/>
                <w:sz w:val="24"/>
                <w:szCs w:val="24"/>
              </w:rPr>
              <w:t xml:space="preserve"> </w:t>
            </w:r>
            <w:r w:rsidRPr="002D05B7">
              <w:rPr>
                <w:rFonts w:ascii="Times New Roman" w:eastAsia="Calibri" w:hAnsi="Times New Roman" w:cs="Times New Roman"/>
                <w:sz w:val="24"/>
                <w:szCs w:val="24"/>
              </w:rPr>
              <w:t>competence</w:t>
            </w:r>
          </w:p>
        </w:tc>
        <w:tc>
          <w:tcPr>
            <w:tcW w:w="7058" w:type="dxa"/>
          </w:tcPr>
          <w:p w:rsidR="00A42231" w:rsidRPr="002D05B7" w:rsidRDefault="00A42231" w:rsidP="00A16538">
            <w:pPr>
              <w:pStyle w:val="a5"/>
              <w:shd w:val="clear" w:color="auto" w:fill="FFFFFF"/>
              <w:tabs>
                <w:tab w:val="left" w:pos="317"/>
              </w:tabs>
              <w:ind w:left="33" w:right="-2"/>
              <w:jc w:val="both"/>
              <w:textAlignment w:val="baseline"/>
              <w:rPr>
                <w:rFonts w:ascii="Times New Roman" w:eastAsia="Calibri" w:hAnsi="Times New Roman"/>
                <w:sz w:val="24"/>
                <w:szCs w:val="24"/>
                <w:lang w:eastAsia="en-US"/>
              </w:rPr>
            </w:pPr>
            <w:r w:rsidRPr="002D05B7">
              <w:rPr>
                <w:rFonts w:ascii="Times New Roman" w:eastAsia="Calibri" w:hAnsi="Times New Roman"/>
                <w:sz w:val="24"/>
                <w:szCs w:val="24"/>
                <w:lang w:val="en-US" w:eastAsia="en-US"/>
              </w:rPr>
              <w:t xml:space="preserve">SS2.1. </w:t>
            </w:r>
            <w:r w:rsidRPr="002D05B7">
              <w:rPr>
                <w:rFonts w:ascii="Times New Roman" w:eastAsia="Calibri" w:hAnsi="Times New Roman"/>
                <w:sz w:val="24"/>
                <w:szCs w:val="24"/>
                <w:lang w:eastAsia="en-US"/>
              </w:rPr>
              <w:t>The ability</w:t>
            </w:r>
            <w:r w:rsidR="00D406CC" w:rsidRPr="00D406CC">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tobuild</w:t>
            </w:r>
            <w:r w:rsidR="00D406CC" w:rsidRPr="00D406CC">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communication</w:t>
            </w:r>
            <w:r w:rsidR="00D406CC" w:rsidRPr="00D406CC">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programs in thestate, Russian and foreignl</w:t>
            </w:r>
            <w:r w:rsidR="00D406CC" w:rsidRPr="00D406CC">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anguages.</w:t>
            </w:r>
          </w:p>
          <w:p w:rsidR="00A42231" w:rsidRPr="002D05B7" w:rsidRDefault="00A42231" w:rsidP="00A16538">
            <w:pPr>
              <w:pStyle w:val="a5"/>
              <w:shd w:val="clear" w:color="auto" w:fill="FFFFFF"/>
              <w:tabs>
                <w:tab w:val="left" w:pos="317"/>
              </w:tabs>
              <w:ind w:left="33" w:right="-2"/>
              <w:jc w:val="both"/>
              <w:textAlignment w:val="baseline"/>
              <w:rPr>
                <w:rFonts w:ascii="Times New Roman" w:eastAsia="Calibri" w:hAnsi="Times New Roman"/>
                <w:sz w:val="24"/>
                <w:szCs w:val="24"/>
                <w:lang w:eastAsia="en-US"/>
              </w:rPr>
            </w:pPr>
            <w:r w:rsidRPr="002D05B7">
              <w:rPr>
                <w:rFonts w:ascii="Times New Roman" w:eastAsia="Calibri" w:hAnsi="Times New Roman"/>
                <w:sz w:val="24"/>
                <w:szCs w:val="24"/>
                <w:lang w:eastAsia="en-US"/>
              </w:rPr>
              <w:t>SS2.2. The ability</w:t>
            </w:r>
            <w:r w:rsidR="00D406CC" w:rsidRPr="00D406CC">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for interpersonal social and professional communication in the</w:t>
            </w:r>
            <w:r w:rsidR="00D406CC" w:rsidRPr="00D406CC">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conditions</w:t>
            </w:r>
            <w:r w:rsidR="00D406CC" w:rsidRPr="00D406CC">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of</w:t>
            </w:r>
            <w:r w:rsidR="00D406CC" w:rsidRPr="00D406CC">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intercultural</w:t>
            </w:r>
            <w:r w:rsidR="00D406CC" w:rsidRPr="00D406CC">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communication.</w:t>
            </w:r>
          </w:p>
        </w:tc>
      </w:tr>
      <w:tr w:rsidR="00A42231" w:rsidRPr="00DC72C9" w:rsidTr="00AE3095">
        <w:tc>
          <w:tcPr>
            <w:tcW w:w="2689" w:type="dxa"/>
          </w:tcPr>
          <w:p w:rsidR="00A42231" w:rsidRPr="002D05B7" w:rsidRDefault="00A42231" w:rsidP="00A16538">
            <w:pPr>
              <w:rPr>
                <w:rFonts w:ascii="Times New Roman" w:eastAsia="Calibri" w:hAnsi="Times New Roman" w:cs="Times New Roman"/>
                <w:sz w:val="24"/>
                <w:szCs w:val="24"/>
                <w:lang w:val="en-US"/>
              </w:rPr>
            </w:pPr>
            <w:r w:rsidRPr="002D05B7">
              <w:rPr>
                <w:rFonts w:ascii="Times New Roman" w:eastAsia="Calibri" w:hAnsi="Times New Roman" w:cs="Times New Roman"/>
                <w:sz w:val="24"/>
                <w:szCs w:val="24"/>
                <w:lang w:val="en-US"/>
              </w:rPr>
              <w:t>SS 3. Mathematical Competence and Competence in the field of Science</w:t>
            </w:r>
          </w:p>
        </w:tc>
        <w:tc>
          <w:tcPr>
            <w:tcW w:w="7058" w:type="dxa"/>
          </w:tcPr>
          <w:p w:rsidR="00A42231" w:rsidRPr="002D05B7" w:rsidRDefault="00A42231" w:rsidP="00A16538">
            <w:pPr>
              <w:pStyle w:val="a5"/>
              <w:shd w:val="clear" w:color="auto" w:fill="FFFFFF"/>
              <w:tabs>
                <w:tab w:val="left" w:pos="313"/>
              </w:tabs>
              <w:ind w:left="29" w:right="-2"/>
              <w:jc w:val="both"/>
              <w:textAlignment w:val="baseline"/>
              <w:rPr>
                <w:rFonts w:ascii="Times New Roman" w:eastAsia="Calibri" w:hAnsi="Times New Roman"/>
                <w:sz w:val="24"/>
                <w:szCs w:val="24"/>
                <w:lang w:val="en-US" w:eastAsia="en-US"/>
              </w:rPr>
            </w:pPr>
            <w:r w:rsidRPr="002D05B7">
              <w:rPr>
                <w:rFonts w:ascii="Times New Roman" w:eastAsia="Calibri" w:hAnsi="Times New Roman"/>
                <w:sz w:val="24"/>
                <w:szCs w:val="24"/>
                <w:lang w:val="en-US" w:eastAsia="en-US"/>
              </w:rPr>
              <w:t xml:space="preserve">SS3.1. </w:t>
            </w:r>
            <w:r w:rsidRPr="002D05B7">
              <w:rPr>
                <w:rFonts w:ascii="Times New Roman" w:eastAsia="Calibri" w:hAnsi="Times New Roman"/>
                <w:sz w:val="24"/>
                <w:szCs w:val="24"/>
                <w:lang w:eastAsia="en-US"/>
              </w:rPr>
              <w:t>The ability and willingness</w:t>
            </w:r>
            <w:r w:rsidR="00D406CC" w:rsidRPr="00D406CC">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to</w:t>
            </w:r>
            <w:r w:rsidR="00D406CC" w:rsidRPr="00D406CC">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apply</w:t>
            </w:r>
            <w:r w:rsidR="00D406CC" w:rsidRPr="00D406CC">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the</w:t>
            </w:r>
            <w:r w:rsidR="00D406CC" w:rsidRPr="00D406CC">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educational potential, experience and personal qualities</w:t>
            </w:r>
            <w:r w:rsidR="00D406CC" w:rsidRPr="00D406CC">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acquired</w:t>
            </w:r>
            <w:r w:rsidR="00D406CC" w:rsidRPr="00D406CC">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during</w:t>
            </w:r>
            <w:r w:rsidR="00D406CC" w:rsidRPr="00D406CC">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the</w:t>
            </w:r>
            <w:r w:rsidR="00D406CC" w:rsidRPr="00D406CC">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study</w:t>
            </w:r>
            <w:r w:rsidR="00D406CC" w:rsidRPr="00D406CC">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of</w:t>
            </w:r>
            <w:r w:rsidR="00D406CC" w:rsidRPr="00D406CC">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mathematical, natural</w:t>
            </w:r>
            <w:r w:rsidR="00FF015A" w:rsidRPr="00FF015A">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science, technical</w:t>
            </w:r>
            <w:r w:rsidR="00FF015A" w:rsidRPr="00FF015A">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disciplines at the</w:t>
            </w:r>
            <w:r w:rsidR="00FF015A" w:rsidRPr="00FF015A">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university</w:t>
            </w:r>
            <w:r w:rsidR="00FF015A" w:rsidRPr="00FF015A">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to</w:t>
            </w:r>
            <w:r w:rsidR="00FF015A" w:rsidRPr="00FF015A">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solve professional problems</w:t>
            </w:r>
            <w:r w:rsidRPr="002D05B7">
              <w:rPr>
                <w:rFonts w:ascii="Times New Roman" w:eastAsia="Calibri" w:hAnsi="Times New Roman"/>
                <w:sz w:val="24"/>
                <w:szCs w:val="24"/>
                <w:lang w:val="en-US" w:eastAsia="en-US"/>
              </w:rPr>
              <w:t>.</w:t>
            </w:r>
          </w:p>
        </w:tc>
      </w:tr>
      <w:tr w:rsidR="00A42231" w:rsidRPr="00DC72C9" w:rsidTr="00AE3095">
        <w:tc>
          <w:tcPr>
            <w:tcW w:w="2689" w:type="dxa"/>
          </w:tcPr>
          <w:p w:rsidR="00A42231" w:rsidRPr="002D05B7" w:rsidRDefault="00A42231" w:rsidP="00A16538">
            <w:pPr>
              <w:rPr>
                <w:rFonts w:ascii="Times New Roman" w:eastAsia="Calibri" w:hAnsi="Times New Roman" w:cs="Times New Roman"/>
                <w:sz w:val="24"/>
                <w:szCs w:val="24"/>
                <w:lang w:val="en-US"/>
              </w:rPr>
            </w:pPr>
            <w:r w:rsidRPr="002D05B7">
              <w:rPr>
                <w:rFonts w:ascii="Times New Roman" w:eastAsia="Calibri" w:hAnsi="Times New Roman" w:cs="Times New Roman"/>
                <w:sz w:val="24"/>
                <w:szCs w:val="24"/>
                <w:lang w:val="en-US"/>
              </w:rPr>
              <w:t>SS 4. Digital competence, technological literacy</w:t>
            </w:r>
          </w:p>
        </w:tc>
        <w:tc>
          <w:tcPr>
            <w:tcW w:w="7058" w:type="dxa"/>
          </w:tcPr>
          <w:p w:rsidR="00A42231" w:rsidRPr="002D05B7" w:rsidRDefault="00A42231" w:rsidP="00A16538">
            <w:pPr>
              <w:pStyle w:val="a5"/>
              <w:shd w:val="clear" w:color="auto" w:fill="FFFFFF"/>
              <w:tabs>
                <w:tab w:val="left" w:pos="313"/>
              </w:tabs>
              <w:ind w:left="29" w:right="-2"/>
              <w:jc w:val="both"/>
              <w:textAlignment w:val="baseline"/>
              <w:rPr>
                <w:rFonts w:ascii="Times New Roman" w:eastAsia="Calibri" w:hAnsi="Times New Roman"/>
                <w:sz w:val="24"/>
                <w:szCs w:val="24"/>
                <w:lang w:val="en-US" w:eastAsia="en-US"/>
              </w:rPr>
            </w:pPr>
            <w:r w:rsidRPr="002D05B7">
              <w:rPr>
                <w:rFonts w:ascii="Times New Roman" w:eastAsia="Calibri" w:hAnsi="Times New Roman"/>
                <w:sz w:val="24"/>
                <w:szCs w:val="24"/>
                <w:lang w:val="en-US" w:eastAsia="en-US"/>
              </w:rPr>
              <w:t>SS4.1. The ability to demonstrate and develop information literacy through the mastery and use of modern information and communication technologies in all areas of their lives and professional activities.</w:t>
            </w:r>
          </w:p>
          <w:p w:rsidR="00A42231" w:rsidRPr="002D05B7" w:rsidRDefault="00A42231" w:rsidP="00A16538">
            <w:pPr>
              <w:pStyle w:val="a5"/>
              <w:shd w:val="clear" w:color="auto" w:fill="FFFFFF"/>
              <w:tabs>
                <w:tab w:val="left" w:pos="313"/>
              </w:tabs>
              <w:ind w:left="29" w:right="-2"/>
              <w:jc w:val="both"/>
              <w:textAlignment w:val="baseline"/>
              <w:rPr>
                <w:rFonts w:ascii="Times New Roman" w:eastAsia="Calibri" w:hAnsi="Times New Roman"/>
                <w:sz w:val="24"/>
                <w:szCs w:val="24"/>
                <w:lang w:val="en-US" w:eastAsia="en-US"/>
              </w:rPr>
            </w:pPr>
            <w:r w:rsidRPr="002D05B7">
              <w:rPr>
                <w:rFonts w:ascii="Times New Roman" w:eastAsia="Calibri" w:hAnsi="Times New Roman"/>
                <w:sz w:val="24"/>
                <w:szCs w:val="24"/>
                <w:lang w:val="en-US" w:eastAsia="en-US"/>
              </w:rPr>
              <w:t>SS4.2. The ability to use various types of information and communication technologies: Internet resources, cloud and mobile services for searching, storing, protecting and disseminating information.</w:t>
            </w:r>
          </w:p>
        </w:tc>
      </w:tr>
      <w:tr w:rsidR="00A42231" w:rsidRPr="00DC72C9" w:rsidTr="00AE3095">
        <w:tc>
          <w:tcPr>
            <w:tcW w:w="2689" w:type="dxa"/>
          </w:tcPr>
          <w:p w:rsidR="00A42231" w:rsidRPr="002D05B7" w:rsidRDefault="00A42231" w:rsidP="00A16538">
            <w:pPr>
              <w:rPr>
                <w:rFonts w:ascii="Times New Roman" w:eastAsia="Calibri" w:hAnsi="Times New Roman" w:cs="Times New Roman"/>
                <w:spacing w:val="1"/>
                <w:sz w:val="24"/>
                <w:szCs w:val="24"/>
                <w:lang w:val="en-US"/>
              </w:rPr>
            </w:pPr>
            <w:r w:rsidRPr="002D05B7">
              <w:rPr>
                <w:rFonts w:ascii="Times New Roman" w:eastAsia="Calibri" w:hAnsi="Times New Roman" w:cs="Times New Roman"/>
                <w:spacing w:val="1"/>
                <w:sz w:val="24"/>
                <w:szCs w:val="24"/>
                <w:lang w:val="en-US"/>
              </w:rPr>
              <w:t>SS 5. Personal, social and academic competencies</w:t>
            </w:r>
          </w:p>
        </w:tc>
        <w:tc>
          <w:tcPr>
            <w:tcW w:w="7058" w:type="dxa"/>
          </w:tcPr>
          <w:p w:rsidR="00A42231" w:rsidRPr="002D05B7" w:rsidRDefault="00A42231" w:rsidP="00A16538">
            <w:pPr>
              <w:pStyle w:val="a5"/>
              <w:shd w:val="clear" w:color="auto" w:fill="FFFFFF"/>
              <w:tabs>
                <w:tab w:val="left" w:pos="313"/>
              </w:tabs>
              <w:ind w:left="29" w:right="-2"/>
              <w:jc w:val="both"/>
              <w:textAlignment w:val="baseline"/>
              <w:rPr>
                <w:rFonts w:ascii="Times New Roman" w:eastAsia="Calibri" w:hAnsi="Times New Roman"/>
                <w:sz w:val="24"/>
                <w:szCs w:val="24"/>
                <w:lang w:val="en-US" w:eastAsia="en-US"/>
              </w:rPr>
            </w:pPr>
            <w:r w:rsidRPr="002D05B7">
              <w:rPr>
                <w:rFonts w:ascii="Times New Roman" w:eastAsia="Calibri" w:hAnsi="Times New Roman"/>
                <w:sz w:val="24"/>
                <w:szCs w:val="24"/>
                <w:lang w:val="en-US" w:eastAsia="en-US"/>
              </w:rPr>
              <w:t>SS5.1.The ability for physical self-improvement and focus on a healthy lifestyle to ensure full-fledged social and professional activities through the methods and means of physical culture.</w:t>
            </w:r>
          </w:p>
          <w:p w:rsidR="00A42231" w:rsidRPr="002D05B7" w:rsidRDefault="00A42231" w:rsidP="00A16538">
            <w:pPr>
              <w:pStyle w:val="a5"/>
              <w:shd w:val="clear" w:color="auto" w:fill="FFFFFF"/>
              <w:tabs>
                <w:tab w:val="left" w:pos="313"/>
              </w:tabs>
              <w:ind w:left="29" w:right="-2"/>
              <w:jc w:val="both"/>
              <w:textAlignment w:val="baseline"/>
              <w:rPr>
                <w:rFonts w:ascii="Times New Roman" w:eastAsia="Calibri" w:hAnsi="Times New Roman"/>
                <w:sz w:val="24"/>
                <w:szCs w:val="24"/>
                <w:lang w:val="en-US" w:eastAsia="en-US"/>
              </w:rPr>
            </w:pPr>
            <w:r w:rsidRPr="002D05B7">
              <w:rPr>
                <w:rFonts w:ascii="Times New Roman" w:eastAsia="Calibri" w:hAnsi="Times New Roman"/>
                <w:sz w:val="24"/>
                <w:szCs w:val="24"/>
                <w:lang w:val="en-US" w:eastAsia="en-US"/>
              </w:rPr>
              <w:t>SS5.2. The aility to social and cultural development based on the manifestation of citizenship and morality.</w:t>
            </w:r>
          </w:p>
          <w:p w:rsidR="00A42231" w:rsidRPr="002D05B7" w:rsidRDefault="00A42231" w:rsidP="00A16538">
            <w:pPr>
              <w:pStyle w:val="a5"/>
              <w:shd w:val="clear" w:color="auto" w:fill="FFFFFF"/>
              <w:tabs>
                <w:tab w:val="left" w:pos="313"/>
              </w:tabs>
              <w:ind w:left="29" w:right="-2"/>
              <w:jc w:val="both"/>
              <w:textAlignment w:val="baseline"/>
              <w:rPr>
                <w:rFonts w:ascii="Times New Roman" w:eastAsia="Calibri" w:hAnsi="Times New Roman"/>
                <w:sz w:val="24"/>
                <w:szCs w:val="24"/>
                <w:lang w:val="en-US" w:eastAsia="en-US"/>
              </w:rPr>
            </w:pPr>
            <w:r w:rsidRPr="002D05B7">
              <w:rPr>
                <w:rFonts w:ascii="Times New Roman" w:eastAsia="Calibri" w:hAnsi="Times New Roman"/>
                <w:sz w:val="24"/>
                <w:szCs w:val="24"/>
                <w:lang w:val="en-US" w:eastAsia="en-US"/>
              </w:rPr>
              <w:t>SS5.3 The ability to build a personal educational trajectory throughout life for self-development, career growth and professional success.</w:t>
            </w:r>
          </w:p>
          <w:p w:rsidR="00A42231" w:rsidRPr="002D05B7" w:rsidRDefault="00A42231" w:rsidP="00A16538">
            <w:pPr>
              <w:tabs>
                <w:tab w:val="left" w:pos="313"/>
              </w:tabs>
              <w:autoSpaceDE w:val="0"/>
              <w:autoSpaceDN w:val="0"/>
              <w:adjustRightInd w:val="0"/>
              <w:jc w:val="both"/>
              <w:rPr>
                <w:rFonts w:ascii="Times New Roman" w:eastAsia="Calibri" w:hAnsi="Times New Roman" w:cs="Times New Roman"/>
                <w:sz w:val="24"/>
                <w:szCs w:val="24"/>
                <w:lang w:val="en-US"/>
              </w:rPr>
            </w:pPr>
            <w:r w:rsidRPr="002D05B7">
              <w:rPr>
                <w:rFonts w:ascii="Times New Roman" w:eastAsia="Calibri" w:hAnsi="Times New Roman" w:cs="Times New Roman"/>
                <w:sz w:val="24"/>
                <w:szCs w:val="24"/>
                <w:lang w:val="en-US"/>
              </w:rPr>
              <w:t>SS5.4. The ability to successfully interact in a variety of socio-cultural contexts during study, work, home and leisure.</w:t>
            </w:r>
          </w:p>
        </w:tc>
      </w:tr>
      <w:tr w:rsidR="00A42231" w:rsidRPr="00DC72C9" w:rsidTr="00AE3095">
        <w:tc>
          <w:tcPr>
            <w:tcW w:w="2689" w:type="dxa"/>
          </w:tcPr>
          <w:p w:rsidR="00A42231" w:rsidRPr="002D05B7" w:rsidRDefault="00A42231" w:rsidP="00A16538">
            <w:pPr>
              <w:rPr>
                <w:rFonts w:ascii="Times New Roman" w:eastAsia="Calibri" w:hAnsi="Times New Roman" w:cs="Times New Roman"/>
                <w:spacing w:val="1"/>
                <w:sz w:val="24"/>
                <w:szCs w:val="24"/>
                <w:highlight w:val="yellow"/>
              </w:rPr>
            </w:pPr>
            <w:r w:rsidRPr="002D05B7">
              <w:rPr>
                <w:rFonts w:ascii="Times New Roman" w:eastAsia="Calibri" w:hAnsi="Times New Roman" w:cs="Times New Roman"/>
                <w:bCs/>
                <w:sz w:val="24"/>
                <w:szCs w:val="24"/>
                <w:lang w:val="en-US"/>
              </w:rPr>
              <w:t>SS</w:t>
            </w:r>
            <w:r w:rsidRPr="002D05B7">
              <w:rPr>
                <w:rFonts w:ascii="Times New Roman" w:eastAsia="Calibri" w:hAnsi="Times New Roman" w:cs="Times New Roman"/>
                <w:bCs/>
                <w:sz w:val="24"/>
                <w:szCs w:val="24"/>
              </w:rPr>
              <w:t xml:space="preserve"> 6. Entrepreneurial</w:t>
            </w:r>
            <w:r w:rsidR="00FF015A">
              <w:rPr>
                <w:rFonts w:ascii="Times New Roman" w:eastAsia="Calibri" w:hAnsi="Times New Roman" w:cs="Times New Roman"/>
                <w:bCs/>
                <w:sz w:val="24"/>
                <w:szCs w:val="24"/>
              </w:rPr>
              <w:t xml:space="preserve"> </w:t>
            </w:r>
            <w:r w:rsidRPr="002D05B7">
              <w:rPr>
                <w:rFonts w:ascii="Times New Roman" w:eastAsia="Calibri" w:hAnsi="Times New Roman" w:cs="Times New Roman"/>
                <w:bCs/>
                <w:sz w:val="24"/>
                <w:szCs w:val="24"/>
              </w:rPr>
              <w:t>competence</w:t>
            </w:r>
          </w:p>
        </w:tc>
        <w:tc>
          <w:tcPr>
            <w:tcW w:w="7058" w:type="dxa"/>
          </w:tcPr>
          <w:p w:rsidR="00A42231" w:rsidRPr="002D05B7" w:rsidRDefault="00A42231" w:rsidP="00A16538">
            <w:pPr>
              <w:pStyle w:val="a5"/>
              <w:tabs>
                <w:tab w:val="left" w:pos="313"/>
              </w:tabs>
              <w:autoSpaceDE w:val="0"/>
              <w:autoSpaceDN w:val="0"/>
              <w:adjustRightInd w:val="0"/>
              <w:ind w:left="29"/>
              <w:jc w:val="both"/>
              <w:rPr>
                <w:rFonts w:ascii="Times New Roman" w:eastAsia="Calibri" w:hAnsi="Times New Roman"/>
                <w:sz w:val="24"/>
                <w:szCs w:val="24"/>
                <w:lang w:eastAsia="en-US"/>
              </w:rPr>
            </w:pPr>
            <w:r w:rsidRPr="002D05B7">
              <w:rPr>
                <w:rFonts w:ascii="Times New Roman" w:hAnsi="Times New Roman"/>
                <w:bCs/>
                <w:sz w:val="24"/>
                <w:szCs w:val="24"/>
              </w:rPr>
              <w:t>SS6</w:t>
            </w:r>
            <w:r w:rsidRPr="002D05B7">
              <w:rPr>
                <w:rFonts w:ascii="Times New Roman" w:hAnsi="Times New Roman"/>
                <w:bCs/>
                <w:sz w:val="24"/>
                <w:szCs w:val="24"/>
                <w:lang w:val="en-US"/>
              </w:rPr>
              <w:t>.1. The a</w:t>
            </w:r>
            <w:r w:rsidRPr="002D05B7">
              <w:rPr>
                <w:rFonts w:ascii="Times New Roman" w:eastAsia="Calibri" w:hAnsi="Times New Roman"/>
                <w:sz w:val="24"/>
                <w:szCs w:val="24"/>
                <w:lang w:eastAsia="en-US"/>
              </w:rPr>
              <w:t>bility</w:t>
            </w:r>
            <w:r w:rsidR="00FF015A" w:rsidRPr="00FF015A">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to</w:t>
            </w:r>
            <w:r w:rsidR="00FF015A" w:rsidRPr="00FF015A">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be</w:t>
            </w:r>
            <w:r w:rsidR="00FF015A" w:rsidRPr="00FF015A">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creative and entrepreneurial in a variety</w:t>
            </w:r>
            <w:r w:rsidR="00FF015A" w:rsidRPr="00FF015A">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of</w:t>
            </w:r>
            <w:r w:rsidR="00FF015A" w:rsidRPr="00FF015A">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environments.</w:t>
            </w:r>
          </w:p>
          <w:p w:rsidR="00A42231" w:rsidRPr="002D05B7" w:rsidRDefault="00A42231" w:rsidP="00A16538">
            <w:pPr>
              <w:pStyle w:val="a5"/>
              <w:tabs>
                <w:tab w:val="left" w:pos="313"/>
              </w:tabs>
              <w:autoSpaceDE w:val="0"/>
              <w:autoSpaceDN w:val="0"/>
              <w:adjustRightInd w:val="0"/>
              <w:ind w:left="29"/>
              <w:jc w:val="both"/>
              <w:rPr>
                <w:rFonts w:ascii="Times New Roman" w:eastAsia="Calibri" w:hAnsi="Times New Roman"/>
                <w:sz w:val="24"/>
                <w:szCs w:val="24"/>
                <w:lang w:eastAsia="en-US"/>
              </w:rPr>
            </w:pPr>
            <w:r w:rsidRPr="002D05B7">
              <w:rPr>
                <w:rFonts w:ascii="Times New Roman" w:hAnsi="Times New Roman"/>
                <w:bCs/>
                <w:sz w:val="24"/>
                <w:szCs w:val="24"/>
              </w:rPr>
              <w:t>SS6</w:t>
            </w:r>
            <w:r w:rsidRPr="002D05B7">
              <w:rPr>
                <w:rFonts w:ascii="Times New Roman" w:hAnsi="Times New Roman"/>
                <w:bCs/>
                <w:sz w:val="24"/>
                <w:szCs w:val="24"/>
                <w:lang w:val="en-US"/>
              </w:rPr>
              <w:t xml:space="preserve">.2. </w:t>
            </w:r>
            <w:r w:rsidRPr="002D05B7">
              <w:rPr>
                <w:rFonts w:ascii="Times New Roman" w:eastAsia="Calibri" w:hAnsi="Times New Roman"/>
                <w:sz w:val="24"/>
                <w:szCs w:val="24"/>
                <w:lang w:eastAsia="en-US"/>
              </w:rPr>
              <w:t>The ability</w:t>
            </w:r>
            <w:r w:rsidR="00FF015A" w:rsidRPr="00FF015A">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to</w:t>
            </w:r>
            <w:r w:rsidR="00FF015A" w:rsidRPr="00FF015A">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work in a mode</w:t>
            </w:r>
            <w:r w:rsidR="00FF015A" w:rsidRPr="00FF015A">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of</w:t>
            </w:r>
            <w:r w:rsidR="00FF015A" w:rsidRPr="00FF015A">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uncertainty and rapidly</w:t>
            </w:r>
            <w:r w:rsidR="00FF015A" w:rsidRPr="00FF015A">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changing</w:t>
            </w:r>
            <w:r w:rsidR="00FF015A" w:rsidRPr="00FF015A">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task</w:t>
            </w:r>
            <w:r w:rsidR="00FF015A" w:rsidRPr="00FF015A">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conditions, make</w:t>
            </w:r>
            <w:r w:rsidR="00FF015A" w:rsidRPr="00FF015A">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decisions, allocate</w:t>
            </w:r>
            <w:r w:rsidR="00FF015A" w:rsidRPr="00FF015A">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resources and manage your time.</w:t>
            </w:r>
          </w:p>
          <w:p w:rsidR="00A42231" w:rsidRPr="002D05B7" w:rsidRDefault="00A42231" w:rsidP="00A16538">
            <w:pPr>
              <w:pStyle w:val="a5"/>
              <w:tabs>
                <w:tab w:val="left" w:pos="313"/>
              </w:tabs>
              <w:autoSpaceDE w:val="0"/>
              <w:autoSpaceDN w:val="0"/>
              <w:adjustRightInd w:val="0"/>
              <w:ind w:left="29"/>
              <w:jc w:val="both"/>
              <w:rPr>
                <w:rFonts w:ascii="Times New Roman" w:eastAsia="Calibri" w:hAnsi="Times New Roman"/>
                <w:sz w:val="24"/>
                <w:szCs w:val="24"/>
                <w:lang w:eastAsia="en-US"/>
              </w:rPr>
            </w:pPr>
            <w:r w:rsidRPr="002D05B7">
              <w:rPr>
                <w:rFonts w:ascii="Times New Roman" w:hAnsi="Times New Roman"/>
                <w:bCs/>
                <w:sz w:val="24"/>
                <w:szCs w:val="24"/>
              </w:rPr>
              <w:t>SS6</w:t>
            </w:r>
            <w:r w:rsidRPr="002D05B7">
              <w:rPr>
                <w:rFonts w:ascii="Times New Roman" w:hAnsi="Times New Roman"/>
                <w:bCs/>
                <w:sz w:val="24"/>
                <w:szCs w:val="24"/>
                <w:lang w:val="en-US"/>
              </w:rPr>
              <w:t>.3. The a</w:t>
            </w:r>
            <w:r w:rsidRPr="002D05B7">
              <w:rPr>
                <w:rFonts w:ascii="Times New Roman" w:eastAsia="Calibri" w:hAnsi="Times New Roman"/>
                <w:sz w:val="24"/>
                <w:szCs w:val="24"/>
                <w:lang w:eastAsia="en-US"/>
              </w:rPr>
              <w:t>bility</w:t>
            </w:r>
            <w:r w:rsidR="00FF015A" w:rsidRPr="00FF015A">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to</w:t>
            </w:r>
            <w:r w:rsidR="00FF015A" w:rsidRPr="00FF015A">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work</w:t>
            </w:r>
            <w:r w:rsidR="00FF015A" w:rsidRPr="00FF015A">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with</w:t>
            </w:r>
            <w:r w:rsidR="00FF015A" w:rsidRPr="00FF015A">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consumer</w:t>
            </w:r>
            <w:r w:rsidR="00FF015A" w:rsidRPr="00FF015A">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requests.</w:t>
            </w:r>
          </w:p>
        </w:tc>
      </w:tr>
      <w:tr w:rsidR="00A42231" w:rsidRPr="00DC72C9" w:rsidTr="00AE3095">
        <w:tc>
          <w:tcPr>
            <w:tcW w:w="2689" w:type="dxa"/>
          </w:tcPr>
          <w:p w:rsidR="00A42231" w:rsidRPr="002D05B7" w:rsidRDefault="00A42231" w:rsidP="00A16538">
            <w:pPr>
              <w:rPr>
                <w:rFonts w:ascii="Times New Roman" w:eastAsia="Calibri" w:hAnsi="Times New Roman" w:cs="Times New Roman"/>
                <w:sz w:val="24"/>
                <w:szCs w:val="24"/>
                <w:lang w:val="en-US"/>
              </w:rPr>
            </w:pPr>
            <w:r w:rsidRPr="002D05B7">
              <w:rPr>
                <w:rFonts w:ascii="Times New Roman" w:eastAsia="Calibri" w:hAnsi="Times New Roman" w:cs="Times New Roman"/>
                <w:sz w:val="24"/>
                <w:szCs w:val="24"/>
                <w:lang w:val="en-US"/>
              </w:rPr>
              <w:t>SS 7. Cultural awareness and ability to express yourself</w:t>
            </w:r>
          </w:p>
        </w:tc>
        <w:tc>
          <w:tcPr>
            <w:tcW w:w="7058" w:type="dxa"/>
          </w:tcPr>
          <w:p w:rsidR="00A42231" w:rsidRPr="002D05B7" w:rsidRDefault="00A42231" w:rsidP="00A16538">
            <w:pPr>
              <w:pStyle w:val="a5"/>
              <w:tabs>
                <w:tab w:val="left" w:pos="313"/>
              </w:tabs>
              <w:ind w:left="29"/>
              <w:jc w:val="both"/>
              <w:rPr>
                <w:rFonts w:ascii="Times New Roman" w:eastAsia="Calibri" w:hAnsi="Times New Roman"/>
                <w:sz w:val="24"/>
                <w:szCs w:val="24"/>
                <w:lang w:eastAsia="en-US"/>
              </w:rPr>
            </w:pPr>
            <w:r w:rsidRPr="002D05B7">
              <w:rPr>
                <w:rFonts w:ascii="Times New Roman" w:hAnsi="Times New Roman"/>
                <w:bCs/>
                <w:sz w:val="24"/>
                <w:szCs w:val="24"/>
              </w:rPr>
              <w:t xml:space="preserve">SS7.1. </w:t>
            </w:r>
            <w:r w:rsidRPr="002D05B7">
              <w:rPr>
                <w:rFonts w:ascii="Times New Roman" w:eastAsia="Calibri" w:hAnsi="Times New Roman"/>
                <w:sz w:val="24"/>
                <w:szCs w:val="24"/>
                <w:lang w:eastAsia="en-US"/>
              </w:rPr>
              <w:t>The ability</w:t>
            </w:r>
            <w:r w:rsidR="00FF015A" w:rsidRPr="00FF015A">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to</w:t>
            </w:r>
            <w:r w:rsidR="00FF015A" w:rsidRPr="00FF015A">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show</w:t>
            </w:r>
            <w:r w:rsidR="00FF015A" w:rsidRPr="00FF015A">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worldview, civil and moral</w:t>
            </w:r>
            <w:r w:rsidR="00FF015A" w:rsidRPr="00FF015A">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positions.</w:t>
            </w:r>
          </w:p>
          <w:p w:rsidR="00A42231" w:rsidRPr="002D05B7" w:rsidRDefault="00A42231" w:rsidP="00A16538">
            <w:pPr>
              <w:pStyle w:val="a5"/>
              <w:tabs>
                <w:tab w:val="left" w:pos="313"/>
              </w:tabs>
              <w:ind w:left="29"/>
              <w:jc w:val="both"/>
              <w:rPr>
                <w:rFonts w:ascii="Times New Roman" w:eastAsia="Calibri" w:hAnsi="Times New Roman"/>
                <w:sz w:val="24"/>
                <w:szCs w:val="24"/>
                <w:lang w:val="en-US" w:eastAsia="en-US"/>
              </w:rPr>
            </w:pPr>
            <w:r w:rsidRPr="002D05B7">
              <w:rPr>
                <w:rFonts w:ascii="Times New Roman" w:eastAsia="Calibri" w:hAnsi="Times New Roman"/>
                <w:sz w:val="24"/>
                <w:szCs w:val="24"/>
                <w:lang w:eastAsia="en-US"/>
              </w:rPr>
              <w:t>SS7.2. The ability</w:t>
            </w:r>
            <w:r w:rsidR="00FF015A" w:rsidRPr="00FF015A">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to</w:t>
            </w:r>
            <w:r w:rsidR="00FF015A" w:rsidRPr="00FF015A">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be tolerant of</w:t>
            </w:r>
            <w:r w:rsidR="00FF015A" w:rsidRPr="00FF015A">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the</w:t>
            </w:r>
            <w:r w:rsidR="00FF015A" w:rsidRPr="00FF015A">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traditions and culture</w:t>
            </w:r>
            <w:r w:rsidR="00FF015A" w:rsidRPr="00FF015A">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of</w:t>
            </w:r>
            <w:r w:rsidR="00FF015A" w:rsidRPr="00FF015A">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other</w:t>
            </w:r>
            <w:r w:rsidR="00FF015A" w:rsidRPr="00FF015A">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peoples</w:t>
            </w:r>
            <w:r w:rsidR="00FF015A" w:rsidRPr="00FF015A">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of</w:t>
            </w:r>
            <w:r w:rsidR="00FF015A" w:rsidRPr="00FF015A">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the</w:t>
            </w:r>
            <w:r w:rsidR="00FF015A" w:rsidRPr="00FF015A">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world, to</w:t>
            </w:r>
            <w:r w:rsidR="00FF015A" w:rsidRPr="00FF015A">
              <w:rPr>
                <w:rFonts w:ascii="Times New Roman" w:eastAsia="Calibri" w:hAnsi="Times New Roman"/>
                <w:sz w:val="24"/>
                <w:szCs w:val="24"/>
                <w:lang w:val="en-US" w:eastAsia="en-US"/>
              </w:rPr>
              <w:t xml:space="preserve"> </w:t>
            </w:r>
            <w:r w:rsidRPr="002D05B7">
              <w:rPr>
                <w:rFonts w:ascii="Times New Roman" w:eastAsia="Calibri" w:hAnsi="Times New Roman"/>
                <w:sz w:val="24"/>
                <w:szCs w:val="24"/>
                <w:lang w:eastAsia="en-US"/>
              </w:rPr>
              <w:t>have high spiritual qualities</w:t>
            </w:r>
            <w:r w:rsidRPr="002D05B7">
              <w:rPr>
                <w:rFonts w:ascii="Times New Roman" w:eastAsia="Calibri" w:hAnsi="Times New Roman"/>
                <w:sz w:val="24"/>
                <w:szCs w:val="24"/>
                <w:lang w:val="en-US" w:eastAsia="en-US"/>
              </w:rPr>
              <w:t>.</w:t>
            </w:r>
          </w:p>
        </w:tc>
      </w:tr>
      <w:tr w:rsidR="00011908" w:rsidRPr="002D05B7" w:rsidTr="00AE3095">
        <w:tc>
          <w:tcPr>
            <w:tcW w:w="9747" w:type="dxa"/>
            <w:gridSpan w:val="2"/>
          </w:tcPr>
          <w:p w:rsidR="00011908" w:rsidRPr="002D05B7" w:rsidRDefault="00B037D7" w:rsidP="00011908">
            <w:pPr>
              <w:rPr>
                <w:rFonts w:ascii="Times New Roman" w:hAnsi="Times New Roman" w:cs="Times New Roman"/>
                <w:sz w:val="24"/>
                <w:szCs w:val="24"/>
                <w:highlight w:val="yellow"/>
              </w:rPr>
            </w:pPr>
            <w:r w:rsidRPr="002D05B7">
              <w:rPr>
                <w:rFonts w:ascii="Times New Roman" w:hAnsi="Times New Roman" w:cs="Times New Roman"/>
                <w:b/>
                <w:sz w:val="24"/>
                <w:szCs w:val="24"/>
                <w:lang w:val="en-US"/>
              </w:rPr>
              <w:t xml:space="preserve">PROFESSIONAL COMPETENCIES </w:t>
            </w:r>
            <w:r w:rsidRPr="002D05B7">
              <w:rPr>
                <w:rFonts w:ascii="Times New Roman" w:hAnsi="Times New Roman" w:cs="Times New Roman"/>
                <w:bCs/>
                <w:sz w:val="24"/>
                <w:szCs w:val="24"/>
                <w:lang w:val="en-US"/>
              </w:rPr>
              <w:t>(</w:t>
            </w:r>
            <w:r w:rsidRPr="002D05B7">
              <w:rPr>
                <w:rFonts w:ascii="Times New Roman" w:hAnsi="Times New Roman" w:cs="Times New Roman"/>
                <w:sz w:val="24"/>
                <w:szCs w:val="24"/>
                <w:lang w:val="en-US"/>
              </w:rPr>
              <w:t>HARD SKILLS).</w:t>
            </w:r>
          </w:p>
        </w:tc>
      </w:tr>
      <w:tr w:rsidR="00011908" w:rsidRPr="00DC72C9" w:rsidTr="00AE3095">
        <w:tc>
          <w:tcPr>
            <w:tcW w:w="2689" w:type="dxa"/>
            <w:vMerge w:val="restart"/>
          </w:tcPr>
          <w:p w:rsidR="00011908" w:rsidRPr="002D05B7" w:rsidRDefault="009C0834" w:rsidP="00011908">
            <w:pPr>
              <w:rPr>
                <w:rFonts w:ascii="Times New Roman" w:hAnsi="Times New Roman" w:cs="Times New Roman"/>
                <w:sz w:val="24"/>
                <w:szCs w:val="24"/>
                <w:highlight w:val="yellow"/>
                <w:lang w:val="en-US"/>
              </w:rPr>
            </w:pPr>
            <w:r w:rsidRPr="002D05B7">
              <w:rPr>
                <w:rFonts w:ascii="Times New Roman" w:hAnsi="Times New Roman" w:cs="Times New Roman"/>
                <w:sz w:val="24"/>
                <w:szCs w:val="24"/>
                <w:lang w:val="en-US"/>
              </w:rPr>
              <w:t>Theoretical knowledge and practical skills specific to this field</w:t>
            </w:r>
          </w:p>
        </w:tc>
        <w:tc>
          <w:tcPr>
            <w:tcW w:w="7058" w:type="dxa"/>
          </w:tcPr>
          <w:p w:rsidR="00011908" w:rsidRPr="002D05B7" w:rsidRDefault="003B5952" w:rsidP="003B5952">
            <w:pPr>
              <w:pStyle w:val="a5"/>
              <w:tabs>
                <w:tab w:val="left" w:pos="7251"/>
              </w:tabs>
              <w:ind w:left="0"/>
              <w:jc w:val="both"/>
              <w:rPr>
                <w:rFonts w:ascii="Times New Roman" w:hAnsi="Times New Roman"/>
                <w:bCs/>
                <w:sz w:val="24"/>
                <w:szCs w:val="24"/>
                <w:lang w:val="kk-KZ"/>
              </w:rPr>
            </w:pPr>
            <w:r w:rsidRPr="002D05B7">
              <w:rPr>
                <w:rFonts w:ascii="Times New Roman" w:hAnsi="Times New Roman"/>
                <w:sz w:val="24"/>
                <w:szCs w:val="24"/>
              </w:rPr>
              <w:t>PC1-the ability</w:t>
            </w:r>
            <w:r w:rsidR="00FF015A" w:rsidRPr="00FF015A">
              <w:rPr>
                <w:rFonts w:ascii="Times New Roman" w:hAnsi="Times New Roman"/>
                <w:sz w:val="24"/>
                <w:szCs w:val="24"/>
                <w:lang w:val="en-US"/>
              </w:rPr>
              <w:t xml:space="preserve"> </w:t>
            </w:r>
            <w:r w:rsidRPr="002D05B7">
              <w:rPr>
                <w:rFonts w:ascii="Times New Roman" w:hAnsi="Times New Roman"/>
                <w:sz w:val="24"/>
                <w:szCs w:val="24"/>
              </w:rPr>
              <w:t>to</w:t>
            </w:r>
            <w:r w:rsidR="00FF015A" w:rsidRPr="00FF015A">
              <w:rPr>
                <w:rFonts w:ascii="Times New Roman" w:hAnsi="Times New Roman"/>
                <w:sz w:val="24"/>
                <w:szCs w:val="24"/>
                <w:lang w:val="en-US"/>
              </w:rPr>
              <w:t xml:space="preserve"> </w:t>
            </w:r>
            <w:r w:rsidRPr="002D05B7">
              <w:rPr>
                <w:rFonts w:ascii="Times New Roman" w:hAnsi="Times New Roman"/>
                <w:sz w:val="24"/>
                <w:szCs w:val="24"/>
              </w:rPr>
              <w:t>demonstrate</w:t>
            </w:r>
            <w:r w:rsidR="00FF015A" w:rsidRPr="00FF015A">
              <w:rPr>
                <w:rFonts w:ascii="Times New Roman" w:hAnsi="Times New Roman"/>
                <w:sz w:val="24"/>
                <w:szCs w:val="24"/>
                <w:lang w:val="en-US"/>
              </w:rPr>
              <w:t xml:space="preserve"> </w:t>
            </w:r>
            <w:r w:rsidRPr="002D05B7">
              <w:rPr>
                <w:rFonts w:ascii="Times New Roman" w:hAnsi="Times New Roman"/>
                <w:sz w:val="24"/>
                <w:szCs w:val="24"/>
              </w:rPr>
              <w:t>the</w:t>
            </w:r>
            <w:r w:rsidR="00FF015A" w:rsidRPr="00FF015A">
              <w:rPr>
                <w:rFonts w:ascii="Times New Roman" w:hAnsi="Times New Roman"/>
                <w:sz w:val="24"/>
                <w:szCs w:val="24"/>
                <w:lang w:val="en-US"/>
              </w:rPr>
              <w:t xml:space="preserve"> </w:t>
            </w:r>
            <w:r w:rsidRPr="002D05B7">
              <w:rPr>
                <w:rFonts w:ascii="Times New Roman" w:hAnsi="Times New Roman"/>
                <w:sz w:val="24"/>
                <w:szCs w:val="24"/>
              </w:rPr>
              <w:t>necessary</w:t>
            </w:r>
            <w:r w:rsidR="00FF015A" w:rsidRPr="00FF015A">
              <w:rPr>
                <w:rFonts w:ascii="Times New Roman" w:hAnsi="Times New Roman"/>
                <w:sz w:val="24"/>
                <w:szCs w:val="24"/>
                <w:lang w:val="en-US"/>
              </w:rPr>
              <w:t xml:space="preserve"> </w:t>
            </w:r>
            <w:r w:rsidRPr="002D05B7">
              <w:rPr>
                <w:rFonts w:ascii="Times New Roman" w:hAnsi="Times New Roman"/>
                <w:sz w:val="24"/>
                <w:szCs w:val="24"/>
              </w:rPr>
              <w:t>knowledge</w:t>
            </w:r>
            <w:r w:rsidR="00FF015A" w:rsidRPr="00FF015A">
              <w:rPr>
                <w:rFonts w:ascii="Times New Roman" w:hAnsi="Times New Roman"/>
                <w:sz w:val="24"/>
                <w:szCs w:val="24"/>
                <w:lang w:val="en-US"/>
              </w:rPr>
              <w:t xml:space="preserve"> </w:t>
            </w:r>
            <w:r w:rsidRPr="002D05B7">
              <w:rPr>
                <w:rFonts w:ascii="Times New Roman" w:hAnsi="Times New Roman"/>
                <w:sz w:val="24"/>
                <w:szCs w:val="24"/>
              </w:rPr>
              <w:t>to</w:t>
            </w:r>
            <w:r w:rsidR="00FF015A" w:rsidRPr="00FF015A">
              <w:rPr>
                <w:rFonts w:ascii="Times New Roman" w:hAnsi="Times New Roman"/>
                <w:sz w:val="24"/>
                <w:szCs w:val="24"/>
                <w:lang w:val="en-US"/>
              </w:rPr>
              <w:t xml:space="preserve"> </w:t>
            </w:r>
            <w:r w:rsidRPr="002D05B7">
              <w:rPr>
                <w:rFonts w:ascii="Times New Roman" w:hAnsi="Times New Roman"/>
                <w:sz w:val="24"/>
                <w:szCs w:val="24"/>
              </w:rPr>
              <w:t>establish</w:t>
            </w:r>
            <w:r w:rsidR="00FF015A" w:rsidRPr="00FF015A">
              <w:rPr>
                <w:rFonts w:ascii="Times New Roman" w:hAnsi="Times New Roman"/>
                <w:sz w:val="24"/>
                <w:szCs w:val="24"/>
                <w:lang w:val="en-US"/>
              </w:rPr>
              <w:t xml:space="preserve"> </w:t>
            </w:r>
            <w:r w:rsidRPr="002D05B7">
              <w:rPr>
                <w:rFonts w:ascii="Times New Roman" w:hAnsi="Times New Roman"/>
                <w:sz w:val="24"/>
                <w:szCs w:val="24"/>
              </w:rPr>
              <w:t>the</w:t>
            </w:r>
            <w:r w:rsidR="00FF015A" w:rsidRPr="00FF015A">
              <w:rPr>
                <w:rFonts w:ascii="Times New Roman" w:hAnsi="Times New Roman"/>
                <w:sz w:val="24"/>
                <w:szCs w:val="24"/>
                <w:lang w:val="en-US"/>
              </w:rPr>
              <w:t xml:space="preserve"> </w:t>
            </w:r>
            <w:r w:rsidRPr="002D05B7">
              <w:rPr>
                <w:rFonts w:ascii="Times New Roman" w:hAnsi="Times New Roman"/>
                <w:sz w:val="24"/>
                <w:szCs w:val="24"/>
              </w:rPr>
              <w:t>parameters</w:t>
            </w:r>
            <w:r w:rsidR="00FF015A" w:rsidRPr="00FF015A">
              <w:rPr>
                <w:rFonts w:ascii="Times New Roman" w:hAnsi="Times New Roman"/>
                <w:sz w:val="24"/>
                <w:szCs w:val="24"/>
                <w:lang w:val="en-US"/>
              </w:rPr>
              <w:t xml:space="preserve"> </w:t>
            </w:r>
            <w:r w:rsidRPr="002D05B7">
              <w:rPr>
                <w:rFonts w:ascii="Times New Roman" w:hAnsi="Times New Roman"/>
                <w:sz w:val="24"/>
                <w:szCs w:val="24"/>
              </w:rPr>
              <w:t>of</w:t>
            </w:r>
            <w:r w:rsidR="00FF015A" w:rsidRPr="00FF015A">
              <w:rPr>
                <w:rFonts w:ascii="Times New Roman" w:hAnsi="Times New Roman"/>
                <w:sz w:val="24"/>
                <w:szCs w:val="24"/>
                <w:lang w:val="en-US"/>
              </w:rPr>
              <w:t xml:space="preserve"> </w:t>
            </w:r>
            <w:r w:rsidRPr="002D05B7">
              <w:rPr>
                <w:rFonts w:ascii="Times New Roman" w:hAnsi="Times New Roman"/>
                <w:sz w:val="24"/>
                <w:szCs w:val="24"/>
              </w:rPr>
              <w:t>the optimal operating</w:t>
            </w:r>
            <w:r w:rsidR="00FF015A" w:rsidRPr="00FF015A">
              <w:rPr>
                <w:rFonts w:ascii="Times New Roman" w:hAnsi="Times New Roman"/>
                <w:sz w:val="24"/>
                <w:szCs w:val="24"/>
                <w:lang w:val="en-US"/>
              </w:rPr>
              <w:t xml:space="preserve"> </w:t>
            </w:r>
            <w:r w:rsidRPr="002D05B7">
              <w:rPr>
                <w:rFonts w:ascii="Times New Roman" w:hAnsi="Times New Roman"/>
                <w:sz w:val="24"/>
                <w:szCs w:val="24"/>
              </w:rPr>
              <w:t>mode and determine</w:t>
            </w:r>
            <w:r w:rsidR="00FF015A" w:rsidRPr="00FF015A">
              <w:rPr>
                <w:rFonts w:ascii="Times New Roman" w:hAnsi="Times New Roman"/>
                <w:sz w:val="24"/>
                <w:szCs w:val="24"/>
                <w:lang w:val="en-US"/>
              </w:rPr>
              <w:t xml:space="preserve"> </w:t>
            </w:r>
            <w:r w:rsidRPr="002D05B7">
              <w:rPr>
                <w:rFonts w:ascii="Times New Roman" w:hAnsi="Times New Roman"/>
                <w:sz w:val="24"/>
                <w:szCs w:val="24"/>
              </w:rPr>
              <w:t>the</w:t>
            </w:r>
            <w:r w:rsidR="00FF015A" w:rsidRPr="00FF015A">
              <w:rPr>
                <w:rFonts w:ascii="Times New Roman" w:hAnsi="Times New Roman"/>
                <w:sz w:val="24"/>
                <w:szCs w:val="24"/>
                <w:lang w:val="en-US"/>
              </w:rPr>
              <w:t xml:space="preserve"> </w:t>
            </w:r>
            <w:r w:rsidRPr="002D05B7">
              <w:rPr>
                <w:rFonts w:ascii="Times New Roman" w:hAnsi="Times New Roman"/>
                <w:sz w:val="24"/>
                <w:szCs w:val="24"/>
              </w:rPr>
              <w:t>composition</w:t>
            </w:r>
            <w:r w:rsidR="00FF015A" w:rsidRPr="00FF015A">
              <w:rPr>
                <w:rFonts w:ascii="Times New Roman" w:hAnsi="Times New Roman"/>
                <w:sz w:val="24"/>
                <w:szCs w:val="24"/>
                <w:lang w:val="en-US"/>
              </w:rPr>
              <w:t xml:space="preserve"> </w:t>
            </w:r>
            <w:r w:rsidRPr="002D05B7">
              <w:rPr>
                <w:rFonts w:ascii="Times New Roman" w:hAnsi="Times New Roman"/>
                <w:sz w:val="24"/>
                <w:szCs w:val="24"/>
              </w:rPr>
              <w:t>of</w:t>
            </w:r>
            <w:r w:rsidR="00FF015A" w:rsidRPr="00FF015A">
              <w:rPr>
                <w:rFonts w:ascii="Times New Roman" w:hAnsi="Times New Roman"/>
                <w:sz w:val="24"/>
                <w:szCs w:val="24"/>
                <w:lang w:val="en-US"/>
              </w:rPr>
              <w:t xml:space="preserve"> </w:t>
            </w:r>
            <w:r w:rsidRPr="002D05B7">
              <w:rPr>
                <w:rFonts w:ascii="Times New Roman" w:hAnsi="Times New Roman"/>
                <w:sz w:val="24"/>
                <w:szCs w:val="24"/>
              </w:rPr>
              <w:t>electrical</w:t>
            </w:r>
            <w:r w:rsidR="00FF015A" w:rsidRPr="00FF015A">
              <w:rPr>
                <w:rFonts w:ascii="Times New Roman" w:hAnsi="Times New Roman"/>
                <w:sz w:val="24"/>
                <w:szCs w:val="24"/>
                <w:lang w:val="en-US"/>
              </w:rPr>
              <w:t xml:space="preserve"> </w:t>
            </w:r>
            <w:r w:rsidRPr="002D05B7">
              <w:rPr>
                <w:rFonts w:ascii="Times New Roman" w:hAnsi="Times New Roman"/>
                <w:sz w:val="24"/>
                <w:szCs w:val="24"/>
              </w:rPr>
              <w:t>equipment, to</w:t>
            </w:r>
            <w:r w:rsidR="00FF015A" w:rsidRPr="00FF015A">
              <w:rPr>
                <w:rFonts w:ascii="Times New Roman" w:hAnsi="Times New Roman"/>
                <w:sz w:val="24"/>
                <w:szCs w:val="24"/>
                <w:lang w:val="en-US"/>
              </w:rPr>
              <w:t xml:space="preserve"> </w:t>
            </w:r>
            <w:r w:rsidRPr="002D05B7">
              <w:rPr>
                <w:rFonts w:ascii="Times New Roman" w:hAnsi="Times New Roman"/>
                <w:sz w:val="24"/>
                <w:szCs w:val="24"/>
              </w:rPr>
              <w:t>ensure</w:t>
            </w:r>
            <w:r w:rsidR="00FF015A" w:rsidRPr="00FF015A">
              <w:rPr>
                <w:rFonts w:ascii="Times New Roman" w:hAnsi="Times New Roman"/>
                <w:sz w:val="24"/>
                <w:szCs w:val="24"/>
                <w:lang w:val="en-US"/>
              </w:rPr>
              <w:t xml:space="preserve"> </w:t>
            </w:r>
            <w:r w:rsidRPr="002D05B7">
              <w:rPr>
                <w:rFonts w:ascii="Times New Roman" w:hAnsi="Times New Roman"/>
                <w:sz w:val="24"/>
                <w:szCs w:val="24"/>
              </w:rPr>
              <w:t>compliance</w:t>
            </w:r>
            <w:r w:rsidR="00FF015A" w:rsidRPr="00FF015A">
              <w:rPr>
                <w:rFonts w:ascii="Times New Roman" w:hAnsi="Times New Roman"/>
                <w:sz w:val="24"/>
                <w:szCs w:val="24"/>
                <w:lang w:val="en-US"/>
              </w:rPr>
              <w:t xml:space="preserve"> </w:t>
            </w:r>
            <w:r w:rsidRPr="002D05B7">
              <w:rPr>
                <w:rFonts w:ascii="Times New Roman" w:hAnsi="Times New Roman"/>
                <w:sz w:val="24"/>
                <w:szCs w:val="24"/>
              </w:rPr>
              <w:t>with all the</w:t>
            </w:r>
            <w:r w:rsidR="00FF015A" w:rsidRPr="00FF015A">
              <w:rPr>
                <w:rFonts w:ascii="Times New Roman" w:hAnsi="Times New Roman"/>
                <w:sz w:val="24"/>
                <w:szCs w:val="24"/>
                <w:lang w:val="en-US"/>
              </w:rPr>
              <w:t xml:space="preserve"> </w:t>
            </w:r>
            <w:r w:rsidRPr="002D05B7">
              <w:rPr>
                <w:rFonts w:ascii="Times New Roman" w:hAnsi="Times New Roman"/>
                <w:sz w:val="24"/>
                <w:szCs w:val="24"/>
              </w:rPr>
              <w:t>required</w:t>
            </w:r>
            <w:r w:rsidR="00FF015A" w:rsidRPr="00FF015A">
              <w:rPr>
                <w:rFonts w:ascii="Times New Roman" w:hAnsi="Times New Roman"/>
                <w:sz w:val="24"/>
                <w:szCs w:val="24"/>
                <w:lang w:val="en-US"/>
              </w:rPr>
              <w:t xml:space="preserve"> </w:t>
            </w:r>
            <w:r w:rsidRPr="002D05B7">
              <w:rPr>
                <w:rFonts w:ascii="Times New Roman" w:hAnsi="Times New Roman"/>
                <w:sz w:val="24"/>
                <w:szCs w:val="24"/>
              </w:rPr>
              <w:t>operating</w:t>
            </w:r>
            <w:r w:rsidR="00FF015A" w:rsidRPr="00FF015A">
              <w:rPr>
                <w:rFonts w:ascii="Times New Roman" w:hAnsi="Times New Roman"/>
                <w:sz w:val="24"/>
                <w:szCs w:val="24"/>
                <w:lang w:val="en-US"/>
              </w:rPr>
              <w:t xml:space="preserve">  </w:t>
            </w:r>
            <w:r w:rsidRPr="002D05B7">
              <w:rPr>
                <w:rFonts w:ascii="Times New Roman" w:hAnsi="Times New Roman"/>
                <w:sz w:val="24"/>
                <w:szCs w:val="24"/>
              </w:rPr>
              <w:t>modes and to</w:t>
            </w:r>
            <w:r w:rsidR="00FF015A" w:rsidRPr="00FF015A">
              <w:rPr>
                <w:rFonts w:ascii="Times New Roman" w:hAnsi="Times New Roman"/>
                <w:sz w:val="24"/>
                <w:szCs w:val="24"/>
                <w:lang w:val="en-US"/>
              </w:rPr>
              <w:t xml:space="preserve"> </w:t>
            </w:r>
            <w:r w:rsidRPr="002D05B7">
              <w:rPr>
                <w:rFonts w:ascii="Times New Roman" w:hAnsi="Times New Roman"/>
                <w:sz w:val="24"/>
                <w:szCs w:val="24"/>
              </w:rPr>
              <w:t>conduct a technical, economic and environmental analysis</w:t>
            </w:r>
            <w:r w:rsidR="00FF015A" w:rsidRPr="00FF015A">
              <w:rPr>
                <w:rFonts w:ascii="Times New Roman" w:hAnsi="Times New Roman"/>
                <w:sz w:val="24"/>
                <w:szCs w:val="24"/>
                <w:lang w:val="en-US"/>
              </w:rPr>
              <w:t xml:space="preserve"> </w:t>
            </w:r>
            <w:r w:rsidRPr="002D05B7">
              <w:rPr>
                <w:rFonts w:ascii="Times New Roman" w:hAnsi="Times New Roman"/>
                <w:sz w:val="24"/>
                <w:szCs w:val="24"/>
              </w:rPr>
              <w:t>of</w:t>
            </w:r>
            <w:r w:rsidR="00FF015A" w:rsidRPr="00FF015A">
              <w:rPr>
                <w:rFonts w:ascii="Times New Roman" w:hAnsi="Times New Roman"/>
                <w:sz w:val="24"/>
                <w:szCs w:val="24"/>
                <w:lang w:val="en-US"/>
              </w:rPr>
              <w:t xml:space="preserve">  </w:t>
            </w:r>
            <w:r w:rsidRPr="002D05B7">
              <w:rPr>
                <w:rFonts w:ascii="Times New Roman" w:hAnsi="Times New Roman"/>
                <w:sz w:val="24"/>
                <w:szCs w:val="24"/>
              </w:rPr>
              <w:t>machines, mechanisms, installations and electric</w:t>
            </w:r>
            <w:r w:rsidR="00FF015A" w:rsidRPr="00FF015A">
              <w:rPr>
                <w:rFonts w:ascii="Times New Roman" w:hAnsi="Times New Roman"/>
                <w:sz w:val="24"/>
                <w:szCs w:val="24"/>
                <w:lang w:val="en-US"/>
              </w:rPr>
              <w:t xml:space="preserve"> </w:t>
            </w:r>
            <w:r w:rsidRPr="002D05B7">
              <w:rPr>
                <w:rFonts w:ascii="Times New Roman" w:hAnsi="Times New Roman"/>
                <w:sz w:val="24"/>
                <w:szCs w:val="24"/>
              </w:rPr>
              <w:t>drive</w:t>
            </w:r>
            <w:r w:rsidR="00FF015A" w:rsidRPr="00FF015A">
              <w:rPr>
                <w:rFonts w:ascii="Times New Roman" w:hAnsi="Times New Roman"/>
                <w:sz w:val="24"/>
                <w:szCs w:val="24"/>
                <w:lang w:val="en-US"/>
              </w:rPr>
              <w:t xml:space="preserve">  </w:t>
            </w:r>
            <w:r w:rsidRPr="002D05B7">
              <w:rPr>
                <w:rFonts w:ascii="Times New Roman" w:hAnsi="Times New Roman"/>
                <w:sz w:val="24"/>
                <w:szCs w:val="24"/>
              </w:rPr>
              <w:t>systems;</w:t>
            </w:r>
          </w:p>
        </w:tc>
      </w:tr>
      <w:tr w:rsidR="00011908" w:rsidRPr="00DC72C9" w:rsidTr="00AE3095">
        <w:tc>
          <w:tcPr>
            <w:tcW w:w="2689" w:type="dxa"/>
            <w:vMerge/>
          </w:tcPr>
          <w:p w:rsidR="00011908" w:rsidRPr="002D05B7" w:rsidRDefault="00011908" w:rsidP="00011908">
            <w:pPr>
              <w:rPr>
                <w:rFonts w:ascii="Times New Roman" w:hAnsi="Times New Roman" w:cs="Times New Roman"/>
                <w:sz w:val="24"/>
                <w:szCs w:val="24"/>
                <w:highlight w:val="yellow"/>
                <w:lang w:val="en-US"/>
              </w:rPr>
            </w:pPr>
          </w:p>
        </w:tc>
        <w:tc>
          <w:tcPr>
            <w:tcW w:w="7058" w:type="dxa"/>
          </w:tcPr>
          <w:p w:rsidR="00FF015A" w:rsidRDefault="003B5952" w:rsidP="003B5952">
            <w:pPr>
              <w:pStyle w:val="a5"/>
              <w:tabs>
                <w:tab w:val="left" w:pos="7251"/>
              </w:tabs>
              <w:ind w:left="0"/>
              <w:jc w:val="both"/>
              <w:rPr>
                <w:rFonts w:ascii="Times New Roman" w:hAnsi="Times New Roman"/>
                <w:sz w:val="24"/>
                <w:szCs w:val="24"/>
                <w:lang w:val="en-US"/>
              </w:rPr>
            </w:pPr>
            <w:r w:rsidRPr="002D05B7">
              <w:rPr>
                <w:rFonts w:ascii="Times New Roman" w:hAnsi="Times New Roman"/>
                <w:sz w:val="24"/>
                <w:szCs w:val="24"/>
              </w:rPr>
              <w:t>PC2-the ability</w:t>
            </w:r>
            <w:r w:rsidR="00FF015A" w:rsidRPr="00FF015A">
              <w:rPr>
                <w:rFonts w:ascii="Times New Roman" w:hAnsi="Times New Roman"/>
                <w:sz w:val="24"/>
                <w:szCs w:val="24"/>
                <w:lang w:val="en-US"/>
              </w:rPr>
              <w:t xml:space="preserve"> </w:t>
            </w:r>
            <w:r w:rsidRPr="002D05B7">
              <w:rPr>
                <w:rFonts w:ascii="Times New Roman" w:hAnsi="Times New Roman"/>
                <w:sz w:val="24"/>
                <w:szCs w:val="24"/>
              </w:rPr>
              <w:t>to</w:t>
            </w:r>
            <w:r w:rsidR="00FF015A" w:rsidRPr="00FF015A">
              <w:rPr>
                <w:rFonts w:ascii="Times New Roman" w:hAnsi="Times New Roman"/>
                <w:sz w:val="24"/>
                <w:szCs w:val="24"/>
                <w:lang w:val="en-US"/>
              </w:rPr>
              <w:t xml:space="preserve"> </w:t>
            </w:r>
            <w:r w:rsidRPr="002D05B7">
              <w:rPr>
                <w:rFonts w:ascii="Times New Roman" w:hAnsi="Times New Roman"/>
                <w:sz w:val="24"/>
                <w:szCs w:val="24"/>
              </w:rPr>
              <w:t>analyze and evaluate</w:t>
            </w:r>
            <w:r w:rsidR="00FF015A" w:rsidRPr="00FF015A">
              <w:rPr>
                <w:rFonts w:ascii="Times New Roman" w:hAnsi="Times New Roman"/>
                <w:sz w:val="24"/>
                <w:szCs w:val="24"/>
                <w:lang w:val="en-US"/>
              </w:rPr>
              <w:t xml:space="preserve"> </w:t>
            </w:r>
            <w:r w:rsidRPr="002D05B7">
              <w:rPr>
                <w:rFonts w:ascii="Times New Roman" w:hAnsi="Times New Roman"/>
                <w:sz w:val="24"/>
                <w:szCs w:val="24"/>
              </w:rPr>
              <w:t>the</w:t>
            </w:r>
            <w:r w:rsidR="00FF015A" w:rsidRPr="00FF015A">
              <w:rPr>
                <w:rFonts w:ascii="Times New Roman" w:hAnsi="Times New Roman"/>
                <w:sz w:val="24"/>
                <w:szCs w:val="24"/>
                <w:lang w:val="en-US"/>
              </w:rPr>
              <w:t xml:space="preserve"> </w:t>
            </w:r>
            <w:r w:rsidRPr="002D05B7">
              <w:rPr>
                <w:rFonts w:ascii="Times New Roman" w:hAnsi="Times New Roman"/>
                <w:sz w:val="24"/>
                <w:szCs w:val="24"/>
              </w:rPr>
              <w:t>technical</w:t>
            </w:r>
            <w:r w:rsidR="00FF015A" w:rsidRPr="00FF015A">
              <w:rPr>
                <w:rFonts w:ascii="Times New Roman" w:hAnsi="Times New Roman"/>
                <w:sz w:val="24"/>
                <w:szCs w:val="24"/>
                <w:lang w:val="en-US"/>
              </w:rPr>
              <w:t xml:space="preserve">  </w:t>
            </w:r>
            <w:r w:rsidRPr="002D05B7">
              <w:rPr>
                <w:rFonts w:ascii="Times New Roman" w:hAnsi="Times New Roman"/>
                <w:sz w:val="24"/>
                <w:szCs w:val="24"/>
              </w:rPr>
              <w:t xml:space="preserve">condition and </w:t>
            </w:r>
            <w:r w:rsidRPr="002D05B7">
              <w:rPr>
                <w:rFonts w:ascii="Times New Roman" w:hAnsi="Times New Roman"/>
                <w:sz w:val="24"/>
                <w:szCs w:val="24"/>
              </w:rPr>
              <w:lastRenderedPageBreak/>
              <w:t>residual life</w:t>
            </w:r>
            <w:r w:rsidR="00FF015A" w:rsidRPr="00FF015A">
              <w:rPr>
                <w:rFonts w:ascii="Times New Roman" w:hAnsi="Times New Roman"/>
                <w:sz w:val="24"/>
                <w:szCs w:val="24"/>
                <w:lang w:val="en-US"/>
              </w:rPr>
              <w:t xml:space="preserve"> </w:t>
            </w:r>
            <w:r w:rsidRPr="002D05B7">
              <w:rPr>
                <w:rFonts w:ascii="Times New Roman" w:hAnsi="Times New Roman"/>
                <w:sz w:val="24"/>
                <w:szCs w:val="24"/>
              </w:rPr>
              <w:t>of</w:t>
            </w:r>
            <w:r w:rsidR="00FF015A" w:rsidRPr="00FF015A">
              <w:rPr>
                <w:rFonts w:ascii="Times New Roman" w:hAnsi="Times New Roman"/>
                <w:sz w:val="24"/>
                <w:szCs w:val="24"/>
                <w:lang w:val="en-US"/>
              </w:rPr>
              <w:t xml:space="preserve"> </w:t>
            </w:r>
            <w:r w:rsidRPr="002D05B7">
              <w:rPr>
                <w:rFonts w:ascii="Times New Roman" w:hAnsi="Times New Roman"/>
                <w:sz w:val="24"/>
                <w:szCs w:val="24"/>
              </w:rPr>
              <w:t>electrical</w:t>
            </w:r>
            <w:r w:rsidR="00FF015A" w:rsidRPr="00FF015A">
              <w:rPr>
                <w:rFonts w:ascii="Times New Roman" w:hAnsi="Times New Roman"/>
                <w:sz w:val="24"/>
                <w:szCs w:val="24"/>
                <w:lang w:val="en-US"/>
              </w:rPr>
              <w:t xml:space="preserve">  </w:t>
            </w:r>
            <w:r w:rsidRPr="002D05B7">
              <w:rPr>
                <w:rFonts w:ascii="Times New Roman" w:hAnsi="Times New Roman"/>
                <w:sz w:val="24"/>
                <w:szCs w:val="24"/>
              </w:rPr>
              <w:t>equipment, create</w:t>
            </w:r>
            <w:r w:rsidR="00FF015A" w:rsidRPr="00FF015A">
              <w:rPr>
                <w:rFonts w:ascii="Times New Roman" w:hAnsi="Times New Roman"/>
                <w:sz w:val="24"/>
                <w:szCs w:val="24"/>
                <w:lang w:val="en-US"/>
              </w:rPr>
              <w:t xml:space="preserve"> </w:t>
            </w:r>
          </w:p>
          <w:p w:rsidR="00011908" w:rsidRPr="002D05B7" w:rsidRDefault="00FF015A" w:rsidP="003B5952">
            <w:pPr>
              <w:pStyle w:val="a5"/>
              <w:tabs>
                <w:tab w:val="left" w:pos="7251"/>
              </w:tabs>
              <w:ind w:left="0"/>
              <w:jc w:val="both"/>
              <w:rPr>
                <w:rFonts w:ascii="Times New Roman" w:hAnsi="Times New Roman"/>
                <w:sz w:val="24"/>
                <w:szCs w:val="24"/>
                <w:lang w:val="kk-KZ"/>
              </w:rPr>
            </w:pPr>
            <w:r w:rsidRPr="00FF015A">
              <w:rPr>
                <w:rFonts w:ascii="Times New Roman" w:hAnsi="Times New Roman"/>
                <w:sz w:val="24"/>
                <w:szCs w:val="24"/>
                <w:lang w:val="en-US"/>
              </w:rPr>
              <w:t xml:space="preserve"> </w:t>
            </w:r>
            <w:r w:rsidR="003B5952" w:rsidRPr="002D05B7">
              <w:rPr>
                <w:rFonts w:ascii="Times New Roman" w:hAnsi="Times New Roman"/>
                <w:sz w:val="24"/>
                <w:szCs w:val="24"/>
              </w:rPr>
              <w:t>theoretical</w:t>
            </w:r>
            <w:r w:rsidRPr="00FF015A">
              <w:rPr>
                <w:rFonts w:ascii="Times New Roman" w:hAnsi="Times New Roman"/>
                <w:sz w:val="24"/>
                <w:szCs w:val="24"/>
                <w:lang w:val="en-US"/>
              </w:rPr>
              <w:t xml:space="preserve"> </w:t>
            </w:r>
            <w:r w:rsidR="003B5952" w:rsidRPr="002D05B7">
              <w:rPr>
                <w:rFonts w:ascii="Times New Roman" w:hAnsi="Times New Roman"/>
                <w:sz w:val="24"/>
                <w:szCs w:val="24"/>
              </w:rPr>
              <w:t>models</w:t>
            </w:r>
            <w:r w:rsidRPr="00FF015A">
              <w:rPr>
                <w:rFonts w:ascii="Times New Roman" w:hAnsi="Times New Roman"/>
                <w:sz w:val="24"/>
                <w:szCs w:val="24"/>
                <w:lang w:val="en-US"/>
              </w:rPr>
              <w:t xml:space="preserve"> </w:t>
            </w:r>
            <w:r w:rsidR="003B5952" w:rsidRPr="002D05B7">
              <w:rPr>
                <w:rFonts w:ascii="Times New Roman" w:hAnsi="Times New Roman"/>
                <w:sz w:val="24"/>
                <w:szCs w:val="24"/>
              </w:rPr>
              <w:t>that</w:t>
            </w:r>
            <w:r w:rsidRPr="00FF015A">
              <w:rPr>
                <w:rFonts w:ascii="Times New Roman" w:hAnsi="Times New Roman"/>
                <w:sz w:val="24"/>
                <w:szCs w:val="24"/>
                <w:lang w:val="en-US"/>
              </w:rPr>
              <w:t xml:space="preserve"> </w:t>
            </w:r>
            <w:r w:rsidR="003B5952" w:rsidRPr="002D05B7">
              <w:rPr>
                <w:rFonts w:ascii="Times New Roman" w:hAnsi="Times New Roman"/>
                <w:sz w:val="24"/>
                <w:szCs w:val="24"/>
              </w:rPr>
              <w:t>allow</w:t>
            </w:r>
            <w:r w:rsidRPr="00FF015A">
              <w:rPr>
                <w:rFonts w:ascii="Times New Roman" w:hAnsi="Times New Roman"/>
                <w:sz w:val="24"/>
                <w:szCs w:val="24"/>
                <w:lang w:val="en-US"/>
              </w:rPr>
              <w:t xml:space="preserve">  </w:t>
            </w:r>
            <w:r w:rsidR="003B5952" w:rsidRPr="002D05B7">
              <w:rPr>
                <w:rFonts w:ascii="Times New Roman" w:hAnsi="Times New Roman"/>
                <w:sz w:val="24"/>
                <w:szCs w:val="24"/>
              </w:rPr>
              <w:t>you</w:t>
            </w:r>
            <w:r w:rsidRPr="00FF015A">
              <w:rPr>
                <w:rFonts w:ascii="Times New Roman" w:hAnsi="Times New Roman"/>
                <w:sz w:val="24"/>
                <w:szCs w:val="24"/>
                <w:lang w:val="en-US"/>
              </w:rPr>
              <w:t xml:space="preserve"> </w:t>
            </w:r>
            <w:r w:rsidR="003B5952" w:rsidRPr="002D05B7">
              <w:rPr>
                <w:rFonts w:ascii="Times New Roman" w:hAnsi="Times New Roman"/>
                <w:sz w:val="24"/>
                <w:szCs w:val="24"/>
              </w:rPr>
              <w:t>to</w:t>
            </w:r>
            <w:r w:rsidRPr="00FF015A">
              <w:rPr>
                <w:rFonts w:ascii="Times New Roman" w:hAnsi="Times New Roman"/>
                <w:sz w:val="24"/>
                <w:szCs w:val="24"/>
                <w:lang w:val="en-US"/>
              </w:rPr>
              <w:t xml:space="preserve"> </w:t>
            </w:r>
            <w:r w:rsidR="003B5952" w:rsidRPr="002D05B7">
              <w:rPr>
                <w:rFonts w:ascii="Times New Roman" w:hAnsi="Times New Roman"/>
                <w:sz w:val="24"/>
                <w:szCs w:val="24"/>
              </w:rPr>
              <w:t>predict</w:t>
            </w:r>
            <w:r w:rsidRPr="00FF015A">
              <w:rPr>
                <w:rFonts w:ascii="Times New Roman" w:hAnsi="Times New Roman"/>
                <w:sz w:val="24"/>
                <w:szCs w:val="24"/>
                <w:lang w:val="en-US"/>
              </w:rPr>
              <w:t xml:space="preserve"> </w:t>
            </w:r>
            <w:r w:rsidR="003B5952" w:rsidRPr="002D05B7">
              <w:rPr>
                <w:rFonts w:ascii="Times New Roman" w:hAnsi="Times New Roman"/>
                <w:sz w:val="24"/>
                <w:szCs w:val="24"/>
              </w:rPr>
              <w:t>the</w:t>
            </w:r>
            <w:r w:rsidRPr="00FF015A">
              <w:rPr>
                <w:rFonts w:ascii="Times New Roman" w:hAnsi="Times New Roman"/>
                <w:sz w:val="24"/>
                <w:szCs w:val="24"/>
                <w:lang w:val="en-US"/>
              </w:rPr>
              <w:t xml:space="preserve"> </w:t>
            </w:r>
            <w:r w:rsidR="003B5952" w:rsidRPr="002D05B7">
              <w:rPr>
                <w:rFonts w:ascii="Times New Roman" w:hAnsi="Times New Roman"/>
                <w:sz w:val="24"/>
                <w:szCs w:val="24"/>
              </w:rPr>
              <w:t>properties and processes</w:t>
            </w:r>
            <w:r w:rsidRPr="00FF015A">
              <w:rPr>
                <w:rFonts w:ascii="Times New Roman" w:hAnsi="Times New Roman"/>
                <w:sz w:val="24"/>
                <w:szCs w:val="24"/>
                <w:lang w:val="en-US"/>
              </w:rPr>
              <w:t xml:space="preserve"> </w:t>
            </w:r>
            <w:r w:rsidR="003B5952" w:rsidRPr="002D05B7">
              <w:rPr>
                <w:rFonts w:ascii="Times New Roman" w:hAnsi="Times New Roman"/>
                <w:sz w:val="24"/>
                <w:szCs w:val="24"/>
              </w:rPr>
              <w:t>of</w:t>
            </w:r>
            <w:r w:rsidRPr="00FF015A">
              <w:rPr>
                <w:rFonts w:ascii="Times New Roman" w:hAnsi="Times New Roman"/>
                <w:sz w:val="24"/>
                <w:szCs w:val="24"/>
                <w:lang w:val="en-US"/>
              </w:rPr>
              <w:t xml:space="preserve"> </w:t>
            </w:r>
            <w:r w:rsidR="003B5952" w:rsidRPr="002D05B7">
              <w:rPr>
                <w:rFonts w:ascii="Times New Roman" w:hAnsi="Times New Roman"/>
                <w:sz w:val="24"/>
                <w:szCs w:val="24"/>
              </w:rPr>
              <w:t>the</w:t>
            </w:r>
            <w:r w:rsidRPr="00FF015A">
              <w:rPr>
                <w:rFonts w:ascii="Times New Roman" w:hAnsi="Times New Roman"/>
                <w:sz w:val="24"/>
                <w:szCs w:val="24"/>
                <w:lang w:val="en-US"/>
              </w:rPr>
              <w:t xml:space="preserve">  </w:t>
            </w:r>
            <w:r w:rsidR="003B5952" w:rsidRPr="002D05B7">
              <w:rPr>
                <w:rFonts w:ascii="Times New Roman" w:hAnsi="Times New Roman"/>
                <w:sz w:val="24"/>
                <w:szCs w:val="24"/>
              </w:rPr>
              <w:t>electric</w:t>
            </w:r>
            <w:r w:rsidRPr="00FF015A">
              <w:rPr>
                <w:rFonts w:ascii="Times New Roman" w:hAnsi="Times New Roman"/>
                <w:sz w:val="24"/>
                <w:szCs w:val="24"/>
                <w:lang w:val="en-US"/>
              </w:rPr>
              <w:t xml:space="preserve"> </w:t>
            </w:r>
            <w:r w:rsidR="003B5952" w:rsidRPr="002D05B7">
              <w:rPr>
                <w:rFonts w:ascii="Times New Roman" w:hAnsi="Times New Roman"/>
                <w:sz w:val="24"/>
                <w:szCs w:val="24"/>
              </w:rPr>
              <w:t>drive, develop</w:t>
            </w:r>
            <w:r w:rsidRPr="00FF015A">
              <w:rPr>
                <w:rFonts w:ascii="Times New Roman" w:hAnsi="Times New Roman"/>
                <w:sz w:val="24"/>
                <w:szCs w:val="24"/>
                <w:lang w:val="en-US"/>
              </w:rPr>
              <w:t xml:space="preserve"> </w:t>
            </w:r>
            <w:r w:rsidR="003B5952" w:rsidRPr="002D05B7">
              <w:rPr>
                <w:rFonts w:ascii="Times New Roman" w:hAnsi="Times New Roman"/>
                <w:sz w:val="24"/>
                <w:szCs w:val="24"/>
              </w:rPr>
              <w:t>plans, programs and methods</w:t>
            </w:r>
            <w:r w:rsidRPr="00FF015A">
              <w:rPr>
                <w:rFonts w:ascii="Times New Roman" w:hAnsi="Times New Roman"/>
                <w:sz w:val="24"/>
                <w:szCs w:val="24"/>
                <w:lang w:val="en-US"/>
              </w:rPr>
              <w:t xml:space="preserve"> </w:t>
            </w:r>
            <w:r w:rsidR="003B5952" w:rsidRPr="002D05B7">
              <w:rPr>
                <w:rFonts w:ascii="Times New Roman" w:hAnsi="Times New Roman"/>
                <w:sz w:val="24"/>
                <w:szCs w:val="24"/>
              </w:rPr>
              <w:t>for</w:t>
            </w:r>
            <w:r w:rsidRPr="00FF015A">
              <w:rPr>
                <w:rFonts w:ascii="Times New Roman" w:hAnsi="Times New Roman"/>
                <w:sz w:val="24"/>
                <w:szCs w:val="24"/>
                <w:lang w:val="en-US"/>
              </w:rPr>
              <w:t xml:space="preserve"> </w:t>
            </w:r>
            <w:r w:rsidR="003B5952" w:rsidRPr="002D05B7">
              <w:rPr>
                <w:rFonts w:ascii="Times New Roman" w:hAnsi="Times New Roman"/>
                <w:sz w:val="24"/>
                <w:szCs w:val="24"/>
              </w:rPr>
              <w:t>testing and diagnosing</w:t>
            </w:r>
            <w:r w:rsidRPr="00FF015A">
              <w:rPr>
                <w:rFonts w:ascii="Times New Roman" w:hAnsi="Times New Roman"/>
                <w:sz w:val="24"/>
                <w:szCs w:val="24"/>
                <w:lang w:val="en-US"/>
              </w:rPr>
              <w:t xml:space="preserve"> </w:t>
            </w:r>
            <w:r w:rsidR="003B5952" w:rsidRPr="002D05B7">
              <w:rPr>
                <w:rFonts w:ascii="Times New Roman" w:hAnsi="Times New Roman"/>
                <w:sz w:val="24"/>
                <w:szCs w:val="24"/>
              </w:rPr>
              <w:t>electrical</w:t>
            </w:r>
            <w:r w:rsidRPr="00FF015A">
              <w:rPr>
                <w:rFonts w:ascii="Times New Roman" w:hAnsi="Times New Roman"/>
                <w:sz w:val="24"/>
                <w:szCs w:val="24"/>
                <w:lang w:val="en-US"/>
              </w:rPr>
              <w:t xml:space="preserve">   </w:t>
            </w:r>
            <w:r w:rsidR="003B5952" w:rsidRPr="002D05B7">
              <w:rPr>
                <w:rFonts w:ascii="Times New Roman" w:hAnsi="Times New Roman"/>
                <w:sz w:val="24"/>
                <w:szCs w:val="24"/>
              </w:rPr>
              <w:t>equipment and electric</w:t>
            </w:r>
            <w:r w:rsidRPr="00FF015A">
              <w:rPr>
                <w:rFonts w:ascii="Times New Roman" w:hAnsi="Times New Roman"/>
                <w:sz w:val="24"/>
                <w:szCs w:val="24"/>
                <w:lang w:val="en-US"/>
              </w:rPr>
              <w:t xml:space="preserve"> </w:t>
            </w:r>
            <w:r w:rsidR="003B5952" w:rsidRPr="002D05B7">
              <w:rPr>
                <w:rFonts w:ascii="Times New Roman" w:hAnsi="Times New Roman"/>
                <w:sz w:val="24"/>
                <w:szCs w:val="24"/>
              </w:rPr>
              <w:t>drive</w:t>
            </w:r>
            <w:r w:rsidRPr="00FF015A">
              <w:rPr>
                <w:rFonts w:ascii="Times New Roman" w:hAnsi="Times New Roman"/>
                <w:sz w:val="24"/>
                <w:szCs w:val="24"/>
                <w:lang w:val="en-US"/>
              </w:rPr>
              <w:t xml:space="preserve">    </w:t>
            </w:r>
            <w:r w:rsidR="003B5952" w:rsidRPr="002D05B7">
              <w:rPr>
                <w:rFonts w:ascii="Times New Roman" w:hAnsi="Times New Roman"/>
                <w:sz w:val="24"/>
                <w:szCs w:val="24"/>
              </w:rPr>
              <w:t>systems;</w:t>
            </w:r>
          </w:p>
        </w:tc>
      </w:tr>
      <w:tr w:rsidR="00011908" w:rsidRPr="00DC72C9" w:rsidTr="00AE3095">
        <w:tc>
          <w:tcPr>
            <w:tcW w:w="2689" w:type="dxa"/>
            <w:vMerge/>
          </w:tcPr>
          <w:p w:rsidR="00011908" w:rsidRPr="002D05B7" w:rsidRDefault="00011908" w:rsidP="00011908">
            <w:pPr>
              <w:rPr>
                <w:rFonts w:ascii="Times New Roman" w:hAnsi="Times New Roman" w:cs="Times New Roman"/>
                <w:sz w:val="24"/>
                <w:szCs w:val="24"/>
                <w:highlight w:val="yellow"/>
                <w:lang w:val="en-US"/>
              </w:rPr>
            </w:pPr>
          </w:p>
        </w:tc>
        <w:tc>
          <w:tcPr>
            <w:tcW w:w="7058" w:type="dxa"/>
          </w:tcPr>
          <w:p w:rsidR="00011908" w:rsidRPr="002D05B7" w:rsidRDefault="003B5952" w:rsidP="003B5952">
            <w:pPr>
              <w:pStyle w:val="a5"/>
              <w:tabs>
                <w:tab w:val="left" w:pos="7251"/>
              </w:tabs>
              <w:ind w:left="0"/>
              <w:jc w:val="both"/>
              <w:rPr>
                <w:rFonts w:ascii="Times New Roman" w:hAnsi="Times New Roman"/>
                <w:sz w:val="24"/>
                <w:szCs w:val="24"/>
                <w:lang w:val="kk-KZ"/>
              </w:rPr>
            </w:pPr>
            <w:r w:rsidRPr="002D05B7">
              <w:rPr>
                <w:rFonts w:ascii="Times New Roman" w:hAnsi="Times New Roman"/>
                <w:sz w:val="24"/>
                <w:szCs w:val="24"/>
              </w:rPr>
              <w:t>PC3-the ability</w:t>
            </w:r>
            <w:r w:rsidR="00FF015A" w:rsidRPr="00FF015A">
              <w:rPr>
                <w:rFonts w:ascii="Times New Roman" w:hAnsi="Times New Roman"/>
                <w:sz w:val="24"/>
                <w:szCs w:val="24"/>
                <w:lang w:val="en-US"/>
              </w:rPr>
              <w:t xml:space="preserve"> </w:t>
            </w:r>
            <w:r w:rsidRPr="002D05B7">
              <w:rPr>
                <w:rFonts w:ascii="Times New Roman" w:hAnsi="Times New Roman"/>
                <w:sz w:val="24"/>
                <w:szCs w:val="24"/>
              </w:rPr>
              <w:t>to plan work on the</w:t>
            </w:r>
            <w:r w:rsidR="00FF015A" w:rsidRPr="00FF015A">
              <w:rPr>
                <w:rFonts w:ascii="Times New Roman" w:hAnsi="Times New Roman"/>
                <w:sz w:val="24"/>
                <w:szCs w:val="24"/>
                <w:lang w:val="en-US"/>
              </w:rPr>
              <w:t xml:space="preserve">  </w:t>
            </w:r>
            <w:r w:rsidRPr="002D05B7">
              <w:rPr>
                <w:rFonts w:ascii="Times New Roman" w:hAnsi="Times New Roman"/>
                <w:sz w:val="24"/>
                <w:szCs w:val="24"/>
              </w:rPr>
              <w:t>commissioning</w:t>
            </w:r>
            <w:r w:rsidR="00FF015A" w:rsidRPr="00FF015A">
              <w:rPr>
                <w:rFonts w:ascii="Times New Roman" w:hAnsi="Times New Roman"/>
                <w:sz w:val="24"/>
                <w:szCs w:val="24"/>
                <w:lang w:val="en-US"/>
              </w:rPr>
              <w:t xml:space="preserve"> </w:t>
            </w:r>
            <w:r w:rsidRPr="002D05B7">
              <w:rPr>
                <w:rFonts w:ascii="Times New Roman" w:hAnsi="Times New Roman"/>
                <w:sz w:val="24"/>
                <w:szCs w:val="24"/>
              </w:rPr>
              <w:t>of</w:t>
            </w:r>
            <w:r w:rsidR="00FF015A" w:rsidRPr="00FF015A">
              <w:rPr>
                <w:rFonts w:ascii="Times New Roman" w:hAnsi="Times New Roman"/>
                <w:sz w:val="24"/>
                <w:szCs w:val="24"/>
                <w:lang w:val="en-US"/>
              </w:rPr>
              <w:t xml:space="preserve"> </w:t>
            </w:r>
            <w:r w:rsidRPr="002D05B7">
              <w:rPr>
                <w:rFonts w:ascii="Times New Roman" w:hAnsi="Times New Roman"/>
                <w:sz w:val="24"/>
                <w:szCs w:val="24"/>
              </w:rPr>
              <w:t>electrical</w:t>
            </w:r>
            <w:r w:rsidR="00FF015A" w:rsidRPr="00FF015A">
              <w:rPr>
                <w:rFonts w:ascii="Times New Roman" w:hAnsi="Times New Roman"/>
                <w:sz w:val="24"/>
                <w:szCs w:val="24"/>
                <w:lang w:val="en-US"/>
              </w:rPr>
              <w:t xml:space="preserve"> </w:t>
            </w:r>
            <w:r w:rsidRPr="002D05B7">
              <w:rPr>
                <w:rFonts w:ascii="Times New Roman" w:hAnsi="Times New Roman"/>
                <w:sz w:val="24"/>
                <w:szCs w:val="24"/>
              </w:rPr>
              <w:t>equipment, to</w:t>
            </w:r>
            <w:r w:rsidR="00FF015A" w:rsidRPr="00FF015A">
              <w:rPr>
                <w:rFonts w:ascii="Times New Roman" w:hAnsi="Times New Roman"/>
                <w:sz w:val="24"/>
                <w:szCs w:val="24"/>
                <w:lang w:val="en-US"/>
              </w:rPr>
              <w:t xml:space="preserve">    </w:t>
            </w:r>
            <w:r w:rsidRPr="002D05B7">
              <w:rPr>
                <w:rFonts w:ascii="Times New Roman" w:hAnsi="Times New Roman"/>
                <w:sz w:val="24"/>
                <w:szCs w:val="24"/>
              </w:rPr>
              <w:t>participate in installation and adjustment</w:t>
            </w:r>
            <w:r w:rsidR="00FF015A" w:rsidRPr="00FF015A">
              <w:rPr>
                <w:rFonts w:ascii="Times New Roman" w:hAnsi="Times New Roman"/>
                <w:sz w:val="24"/>
                <w:szCs w:val="24"/>
                <w:lang w:val="en-US"/>
              </w:rPr>
              <w:t xml:space="preserve">   </w:t>
            </w:r>
            <w:r w:rsidRPr="002D05B7">
              <w:rPr>
                <w:rFonts w:ascii="Times New Roman" w:hAnsi="Times New Roman"/>
                <w:sz w:val="24"/>
                <w:szCs w:val="24"/>
              </w:rPr>
              <w:t>work, in acceptance</w:t>
            </w:r>
            <w:r w:rsidR="00FF015A" w:rsidRPr="00FF015A">
              <w:rPr>
                <w:rFonts w:ascii="Times New Roman" w:hAnsi="Times New Roman"/>
                <w:sz w:val="24"/>
                <w:szCs w:val="24"/>
                <w:lang w:val="en-US"/>
              </w:rPr>
              <w:t xml:space="preserve">  </w:t>
            </w:r>
            <w:r w:rsidRPr="002D05B7">
              <w:rPr>
                <w:rFonts w:ascii="Times New Roman" w:hAnsi="Times New Roman"/>
                <w:sz w:val="24"/>
                <w:szCs w:val="24"/>
              </w:rPr>
              <w:t>tests</w:t>
            </w:r>
            <w:r w:rsidR="00FF015A" w:rsidRPr="00FF015A">
              <w:rPr>
                <w:rFonts w:ascii="Times New Roman" w:hAnsi="Times New Roman"/>
                <w:sz w:val="24"/>
                <w:szCs w:val="24"/>
                <w:lang w:val="en-US"/>
              </w:rPr>
              <w:t xml:space="preserve"> </w:t>
            </w:r>
            <w:r w:rsidRPr="002D05B7">
              <w:rPr>
                <w:rFonts w:ascii="Times New Roman" w:hAnsi="Times New Roman"/>
                <w:sz w:val="24"/>
                <w:szCs w:val="24"/>
              </w:rPr>
              <w:t>of</w:t>
            </w:r>
            <w:r w:rsidR="00FF015A" w:rsidRPr="00FF015A">
              <w:rPr>
                <w:rFonts w:ascii="Times New Roman" w:hAnsi="Times New Roman"/>
                <w:sz w:val="24"/>
                <w:szCs w:val="24"/>
                <w:lang w:val="en-US"/>
              </w:rPr>
              <w:t xml:space="preserve"> </w:t>
            </w:r>
            <w:r w:rsidRPr="002D05B7">
              <w:rPr>
                <w:rFonts w:ascii="Times New Roman" w:hAnsi="Times New Roman"/>
                <w:sz w:val="24"/>
                <w:szCs w:val="24"/>
              </w:rPr>
              <w:t>electrical</w:t>
            </w:r>
            <w:r w:rsidR="00FF015A" w:rsidRPr="00FF015A">
              <w:rPr>
                <w:rFonts w:ascii="Times New Roman" w:hAnsi="Times New Roman"/>
                <w:sz w:val="24"/>
                <w:szCs w:val="24"/>
                <w:lang w:val="en-US"/>
              </w:rPr>
              <w:t xml:space="preserve"> </w:t>
            </w:r>
            <w:r w:rsidRPr="002D05B7">
              <w:rPr>
                <w:rFonts w:ascii="Times New Roman" w:hAnsi="Times New Roman"/>
                <w:sz w:val="24"/>
                <w:szCs w:val="24"/>
              </w:rPr>
              <w:t>equipment, to</w:t>
            </w:r>
            <w:r w:rsidR="00FF015A" w:rsidRPr="00FF015A">
              <w:rPr>
                <w:rFonts w:ascii="Times New Roman" w:hAnsi="Times New Roman"/>
                <w:sz w:val="24"/>
                <w:szCs w:val="24"/>
                <w:lang w:val="en-US"/>
              </w:rPr>
              <w:t xml:space="preserve"> </w:t>
            </w:r>
            <w:r w:rsidRPr="002D05B7">
              <w:rPr>
                <w:rFonts w:ascii="Times New Roman" w:hAnsi="Times New Roman"/>
                <w:sz w:val="24"/>
                <w:szCs w:val="24"/>
              </w:rPr>
              <w:t>operate</w:t>
            </w:r>
            <w:r w:rsidR="00FF015A" w:rsidRPr="00FF015A">
              <w:rPr>
                <w:rFonts w:ascii="Times New Roman" w:hAnsi="Times New Roman"/>
                <w:sz w:val="24"/>
                <w:szCs w:val="24"/>
                <w:lang w:val="en-US"/>
              </w:rPr>
              <w:t xml:space="preserve">  </w:t>
            </w:r>
            <w:r w:rsidRPr="002D05B7">
              <w:rPr>
                <w:rFonts w:ascii="Times New Roman" w:hAnsi="Times New Roman"/>
                <w:sz w:val="24"/>
                <w:szCs w:val="24"/>
              </w:rPr>
              <w:t>mechanisms, installations and systems</w:t>
            </w:r>
            <w:r w:rsidR="00FF015A" w:rsidRPr="00FF015A">
              <w:rPr>
                <w:rFonts w:ascii="Times New Roman" w:hAnsi="Times New Roman"/>
                <w:sz w:val="24"/>
                <w:szCs w:val="24"/>
                <w:lang w:val="en-US"/>
              </w:rPr>
              <w:t xml:space="preserve">   </w:t>
            </w:r>
            <w:r w:rsidRPr="002D05B7">
              <w:rPr>
                <w:rFonts w:ascii="Times New Roman" w:hAnsi="Times New Roman"/>
                <w:sz w:val="24"/>
                <w:szCs w:val="24"/>
              </w:rPr>
              <w:t>of</w:t>
            </w:r>
            <w:r w:rsidR="00FF015A" w:rsidRPr="00FF015A">
              <w:rPr>
                <w:rFonts w:ascii="Times New Roman" w:hAnsi="Times New Roman"/>
                <w:sz w:val="24"/>
                <w:szCs w:val="24"/>
                <w:lang w:val="en-US"/>
              </w:rPr>
              <w:t xml:space="preserve"> </w:t>
            </w:r>
            <w:r w:rsidRPr="002D05B7">
              <w:rPr>
                <w:rFonts w:ascii="Times New Roman" w:hAnsi="Times New Roman"/>
                <w:sz w:val="24"/>
                <w:szCs w:val="24"/>
              </w:rPr>
              <w:t>electric</w:t>
            </w:r>
            <w:r w:rsidR="00FF015A" w:rsidRPr="00FF015A">
              <w:rPr>
                <w:rFonts w:ascii="Times New Roman" w:hAnsi="Times New Roman"/>
                <w:sz w:val="24"/>
                <w:szCs w:val="24"/>
                <w:lang w:val="en-US"/>
              </w:rPr>
              <w:t xml:space="preserve">  </w:t>
            </w:r>
            <w:r w:rsidRPr="002D05B7">
              <w:rPr>
                <w:rFonts w:ascii="Times New Roman" w:hAnsi="Times New Roman"/>
                <w:sz w:val="24"/>
                <w:szCs w:val="24"/>
              </w:rPr>
              <w:t>drive;</w:t>
            </w:r>
          </w:p>
        </w:tc>
      </w:tr>
      <w:tr w:rsidR="00011908" w:rsidRPr="00DC72C9" w:rsidTr="00AE3095">
        <w:tc>
          <w:tcPr>
            <w:tcW w:w="2689" w:type="dxa"/>
            <w:vMerge/>
          </w:tcPr>
          <w:p w:rsidR="00011908" w:rsidRPr="002D05B7" w:rsidRDefault="00011908" w:rsidP="00011908">
            <w:pPr>
              <w:rPr>
                <w:rFonts w:ascii="Times New Roman" w:hAnsi="Times New Roman" w:cs="Times New Roman"/>
                <w:sz w:val="24"/>
                <w:szCs w:val="24"/>
                <w:highlight w:val="yellow"/>
                <w:lang w:val="en-US"/>
              </w:rPr>
            </w:pPr>
          </w:p>
        </w:tc>
        <w:tc>
          <w:tcPr>
            <w:tcW w:w="7058" w:type="dxa"/>
          </w:tcPr>
          <w:p w:rsidR="00011908" w:rsidRPr="002D05B7" w:rsidRDefault="003B5952" w:rsidP="003B5952">
            <w:pPr>
              <w:pStyle w:val="a5"/>
              <w:tabs>
                <w:tab w:val="left" w:pos="7251"/>
              </w:tabs>
              <w:ind w:left="0"/>
              <w:jc w:val="both"/>
              <w:rPr>
                <w:rFonts w:ascii="Times New Roman" w:hAnsi="Times New Roman"/>
                <w:sz w:val="24"/>
                <w:szCs w:val="24"/>
                <w:lang w:val="kk-KZ"/>
              </w:rPr>
            </w:pPr>
            <w:r w:rsidRPr="002D05B7">
              <w:rPr>
                <w:rFonts w:ascii="Times New Roman" w:hAnsi="Times New Roman"/>
                <w:sz w:val="24"/>
                <w:szCs w:val="24"/>
              </w:rPr>
              <w:t>PK4-ability to</w:t>
            </w:r>
            <w:r w:rsidR="00FF015A" w:rsidRPr="00FF015A">
              <w:rPr>
                <w:rFonts w:ascii="Times New Roman" w:hAnsi="Times New Roman"/>
                <w:sz w:val="24"/>
                <w:szCs w:val="24"/>
                <w:lang w:val="en-US"/>
              </w:rPr>
              <w:t xml:space="preserve"> </w:t>
            </w:r>
            <w:r w:rsidRPr="002D05B7">
              <w:rPr>
                <w:rFonts w:ascii="Times New Roman" w:hAnsi="Times New Roman"/>
                <w:sz w:val="24"/>
                <w:szCs w:val="24"/>
              </w:rPr>
              <w:t>use</w:t>
            </w:r>
            <w:r w:rsidR="00FF015A" w:rsidRPr="00FF015A">
              <w:rPr>
                <w:rFonts w:ascii="Times New Roman" w:hAnsi="Times New Roman"/>
                <w:sz w:val="24"/>
                <w:szCs w:val="24"/>
                <w:lang w:val="en-US"/>
              </w:rPr>
              <w:t xml:space="preserve"> </w:t>
            </w:r>
            <w:r w:rsidRPr="002D05B7">
              <w:rPr>
                <w:rFonts w:ascii="Times New Roman" w:hAnsi="Times New Roman"/>
                <w:sz w:val="24"/>
                <w:szCs w:val="24"/>
              </w:rPr>
              <w:t>methods</w:t>
            </w:r>
            <w:r w:rsidR="00FF015A" w:rsidRPr="00FF015A">
              <w:rPr>
                <w:rFonts w:ascii="Times New Roman" w:hAnsi="Times New Roman"/>
                <w:sz w:val="24"/>
                <w:szCs w:val="24"/>
                <w:lang w:val="en-US"/>
              </w:rPr>
              <w:t xml:space="preserve"> </w:t>
            </w:r>
            <w:r w:rsidRPr="002D05B7">
              <w:rPr>
                <w:rFonts w:ascii="Times New Roman" w:hAnsi="Times New Roman"/>
                <w:sz w:val="24"/>
                <w:szCs w:val="24"/>
              </w:rPr>
              <w:t>of</w:t>
            </w:r>
            <w:r w:rsidR="00FF015A" w:rsidRPr="00FF015A">
              <w:rPr>
                <w:rFonts w:ascii="Times New Roman" w:hAnsi="Times New Roman"/>
                <w:sz w:val="24"/>
                <w:szCs w:val="24"/>
                <w:lang w:val="en-US"/>
              </w:rPr>
              <w:t xml:space="preserve">  </w:t>
            </w:r>
            <w:r w:rsidRPr="002D05B7">
              <w:rPr>
                <w:rFonts w:ascii="Times New Roman" w:hAnsi="Times New Roman"/>
                <w:sz w:val="24"/>
                <w:szCs w:val="24"/>
              </w:rPr>
              <w:t>analysis and modeling</w:t>
            </w:r>
            <w:r w:rsidR="00FF015A" w:rsidRPr="00FF015A">
              <w:rPr>
                <w:rFonts w:ascii="Times New Roman" w:hAnsi="Times New Roman"/>
                <w:sz w:val="24"/>
                <w:szCs w:val="24"/>
                <w:lang w:val="en-US"/>
              </w:rPr>
              <w:t xml:space="preserve"> </w:t>
            </w:r>
            <w:r w:rsidRPr="002D05B7">
              <w:rPr>
                <w:rFonts w:ascii="Times New Roman" w:hAnsi="Times New Roman"/>
                <w:sz w:val="24"/>
                <w:szCs w:val="24"/>
              </w:rPr>
              <w:t>of</w:t>
            </w:r>
            <w:r w:rsidR="00FF015A" w:rsidRPr="00FF015A">
              <w:rPr>
                <w:rFonts w:ascii="Times New Roman" w:hAnsi="Times New Roman"/>
                <w:sz w:val="24"/>
                <w:szCs w:val="24"/>
                <w:lang w:val="en-US"/>
              </w:rPr>
              <w:t xml:space="preserve"> </w:t>
            </w:r>
            <w:r w:rsidRPr="002D05B7">
              <w:rPr>
                <w:rFonts w:ascii="Times New Roman" w:hAnsi="Times New Roman"/>
                <w:sz w:val="24"/>
                <w:szCs w:val="24"/>
              </w:rPr>
              <w:t>the</w:t>
            </w:r>
            <w:r w:rsidR="00FF015A" w:rsidRPr="00FF015A">
              <w:rPr>
                <w:rFonts w:ascii="Times New Roman" w:hAnsi="Times New Roman"/>
                <w:sz w:val="24"/>
                <w:szCs w:val="24"/>
                <w:lang w:val="en-US"/>
              </w:rPr>
              <w:t xml:space="preserve"> </w:t>
            </w:r>
            <w:r w:rsidR="00FF015A" w:rsidRPr="002C36CA">
              <w:rPr>
                <w:rFonts w:ascii="Times New Roman" w:hAnsi="Times New Roman"/>
                <w:sz w:val="24"/>
                <w:szCs w:val="24"/>
                <w:lang w:val="en-US"/>
              </w:rPr>
              <w:t>-</w:t>
            </w:r>
            <w:r w:rsidRPr="002D05B7">
              <w:rPr>
                <w:rFonts w:ascii="Times New Roman" w:hAnsi="Times New Roman"/>
                <w:sz w:val="24"/>
                <w:szCs w:val="24"/>
              </w:rPr>
              <w:t>oretical and experimental research in solving professional problems</w:t>
            </w:r>
          </w:p>
        </w:tc>
      </w:tr>
      <w:tr w:rsidR="00011908" w:rsidRPr="00DC72C9" w:rsidTr="00AE3095">
        <w:tc>
          <w:tcPr>
            <w:tcW w:w="2689" w:type="dxa"/>
            <w:vMerge/>
          </w:tcPr>
          <w:p w:rsidR="00011908" w:rsidRPr="002D05B7" w:rsidRDefault="00011908" w:rsidP="00011908">
            <w:pPr>
              <w:rPr>
                <w:rFonts w:ascii="Times New Roman" w:hAnsi="Times New Roman" w:cs="Times New Roman"/>
                <w:sz w:val="24"/>
                <w:szCs w:val="24"/>
                <w:highlight w:val="yellow"/>
                <w:lang w:val="en-US"/>
              </w:rPr>
            </w:pPr>
          </w:p>
        </w:tc>
        <w:tc>
          <w:tcPr>
            <w:tcW w:w="7058" w:type="dxa"/>
          </w:tcPr>
          <w:p w:rsidR="00011908" w:rsidRPr="002D05B7" w:rsidRDefault="003B5952" w:rsidP="00DA3AC5">
            <w:pPr>
              <w:tabs>
                <w:tab w:val="left" w:pos="7251"/>
              </w:tabs>
              <w:jc w:val="both"/>
              <w:rPr>
                <w:rFonts w:ascii="Times New Roman" w:hAnsi="Times New Roman" w:cs="Times New Roman"/>
                <w:sz w:val="24"/>
                <w:szCs w:val="24"/>
                <w:lang w:val="en-US"/>
              </w:rPr>
            </w:pPr>
            <w:r w:rsidRPr="002D05B7">
              <w:rPr>
                <w:rFonts w:ascii="Times New Roman" w:hAnsi="Times New Roman" w:cs="Times New Roman"/>
                <w:sz w:val="24"/>
                <w:szCs w:val="24"/>
                <w:lang w:val="en-US"/>
              </w:rPr>
              <w:t>PK5-the ability to apply in design solutions the principles of functioning of electrical, converter, electronic elements and control systems of machines, mechanisms and technological complexes;</w:t>
            </w:r>
          </w:p>
        </w:tc>
      </w:tr>
      <w:tr w:rsidR="00011908" w:rsidRPr="00DC72C9" w:rsidTr="00AE3095">
        <w:tc>
          <w:tcPr>
            <w:tcW w:w="2689" w:type="dxa"/>
            <w:vMerge/>
          </w:tcPr>
          <w:p w:rsidR="00011908" w:rsidRPr="002D05B7" w:rsidRDefault="00011908" w:rsidP="00011908">
            <w:pPr>
              <w:rPr>
                <w:rFonts w:ascii="Times New Roman" w:hAnsi="Times New Roman" w:cs="Times New Roman"/>
                <w:sz w:val="24"/>
                <w:szCs w:val="24"/>
                <w:highlight w:val="yellow"/>
                <w:lang w:val="en-US"/>
              </w:rPr>
            </w:pPr>
          </w:p>
        </w:tc>
        <w:tc>
          <w:tcPr>
            <w:tcW w:w="7058" w:type="dxa"/>
          </w:tcPr>
          <w:p w:rsidR="00011908" w:rsidRPr="002D05B7" w:rsidRDefault="003B5952" w:rsidP="00DA3AC5">
            <w:pPr>
              <w:widowControl w:val="0"/>
              <w:contextualSpacing/>
              <w:jc w:val="both"/>
              <w:rPr>
                <w:rFonts w:ascii="Times New Roman" w:hAnsi="Times New Roman" w:cs="Times New Roman"/>
                <w:sz w:val="24"/>
                <w:szCs w:val="24"/>
                <w:lang w:val="kk-KZ"/>
              </w:rPr>
            </w:pPr>
            <w:r w:rsidRPr="002D05B7">
              <w:rPr>
                <w:rFonts w:ascii="Times New Roman" w:hAnsi="Times New Roman" w:cs="Times New Roman"/>
                <w:sz w:val="24"/>
                <w:szCs w:val="24"/>
                <w:lang w:val="en-US" w:eastAsia="ru-RU"/>
              </w:rPr>
              <w:t>PC6 - the ability to participate in the design of objects of professional activity in accordance with the terms of reference and regulatory and technical documentation, observing various technical, energy efficient and environmental requirements, prepare and execute standard technical documentation.</w:t>
            </w:r>
          </w:p>
        </w:tc>
      </w:tr>
    </w:tbl>
    <w:p w:rsidR="00011908" w:rsidRPr="002D05B7" w:rsidRDefault="00011908" w:rsidP="00011908">
      <w:pPr>
        <w:pStyle w:val="a5"/>
        <w:tabs>
          <w:tab w:val="left" w:pos="7251"/>
        </w:tabs>
        <w:spacing w:after="0" w:line="240" w:lineRule="auto"/>
        <w:ind w:left="0"/>
        <w:rPr>
          <w:rFonts w:ascii="Times New Roman" w:hAnsi="Times New Roman"/>
          <w:b/>
          <w:bCs/>
          <w:sz w:val="24"/>
          <w:szCs w:val="24"/>
          <w:lang w:val="kk-KZ"/>
        </w:rPr>
      </w:pPr>
    </w:p>
    <w:p w:rsidR="00011908" w:rsidRDefault="00011908" w:rsidP="00011908">
      <w:pPr>
        <w:pStyle w:val="a5"/>
        <w:tabs>
          <w:tab w:val="left" w:pos="7251"/>
        </w:tabs>
        <w:spacing w:after="0" w:line="240" w:lineRule="auto"/>
        <w:ind w:left="0"/>
        <w:rPr>
          <w:rFonts w:ascii="Times New Roman" w:hAnsi="Times New Roman"/>
          <w:b/>
          <w:bCs/>
          <w:sz w:val="24"/>
          <w:szCs w:val="24"/>
          <w:lang w:val="kk-KZ"/>
        </w:rPr>
      </w:pPr>
    </w:p>
    <w:p w:rsidR="002C36CA" w:rsidRDefault="002C36CA" w:rsidP="00011908">
      <w:pPr>
        <w:pStyle w:val="a5"/>
        <w:tabs>
          <w:tab w:val="left" w:pos="7251"/>
        </w:tabs>
        <w:spacing w:after="0" w:line="240" w:lineRule="auto"/>
        <w:ind w:left="0"/>
        <w:rPr>
          <w:rFonts w:ascii="Times New Roman" w:hAnsi="Times New Roman"/>
          <w:b/>
          <w:bCs/>
          <w:sz w:val="24"/>
          <w:szCs w:val="24"/>
          <w:lang w:val="kk-KZ"/>
        </w:rPr>
      </w:pPr>
    </w:p>
    <w:p w:rsidR="002C36CA" w:rsidRDefault="002C36CA" w:rsidP="00011908">
      <w:pPr>
        <w:pStyle w:val="a5"/>
        <w:tabs>
          <w:tab w:val="left" w:pos="7251"/>
        </w:tabs>
        <w:spacing w:after="0" w:line="240" w:lineRule="auto"/>
        <w:ind w:left="0"/>
        <w:rPr>
          <w:rFonts w:ascii="Times New Roman" w:hAnsi="Times New Roman"/>
          <w:b/>
          <w:bCs/>
          <w:sz w:val="24"/>
          <w:szCs w:val="24"/>
          <w:lang w:val="kk-KZ"/>
        </w:rPr>
      </w:pPr>
    </w:p>
    <w:p w:rsidR="002C36CA" w:rsidRDefault="002C36CA" w:rsidP="00011908">
      <w:pPr>
        <w:pStyle w:val="a5"/>
        <w:tabs>
          <w:tab w:val="left" w:pos="7251"/>
        </w:tabs>
        <w:spacing w:after="0" w:line="240" w:lineRule="auto"/>
        <w:ind w:left="0"/>
        <w:rPr>
          <w:rFonts w:ascii="Times New Roman" w:hAnsi="Times New Roman"/>
          <w:b/>
          <w:bCs/>
          <w:sz w:val="24"/>
          <w:szCs w:val="24"/>
          <w:lang w:val="kk-KZ"/>
        </w:rPr>
      </w:pPr>
    </w:p>
    <w:p w:rsidR="002C36CA" w:rsidRDefault="002C36CA" w:rsidP="00011908">
      <w:pPr>
        <w:pStyle w:val="a5"/>
        <w:tabs>
          <w:tab w:val="left" w:pos="7251"/>
        </w:tabs>
        <w:spacing w:after="0" w:line="240" w:lineRule="auto"/>
        <w:ind w:left="0"/>
        <w:rPr>
          <w:rFonts w:ascii="Times New Roman" w:hAnsi="Times New Roman"/>
          <w:b/>
          <w:bCs/>
          <w:sz w:val="24"/>
          <w:szCs w:val="24"/>
          <w:lang w:val="kk-KZ"/>
        </w:rPr>
      </w:pPr>
    </w:p>
    <w:p w:rsidR="002C36CA" w:rsidRDefault="002C36CA" w:rsidP="00011908">
      <w:pPr>
        <w:pStyle w:val="a5"/>
        <w:tabs>
          <w:tab w:val="left" w:pos="7251"/>
        </w:tabs>
        <w:spacing w:after="0" w:line="240" w:lineRule="auto"/>
        <w:ind w:left="0"/>
        <w:rPr>
          <w:rFonts w:ascii="Times New Roman" w:hAnsi="Times New Roman"/>
          <w:b/>
          <w:bCs/>
          <w:sz w:val="24"/>
          <w:szCs w:val="24"/>
          <w:lang w:val="kk-KZ"/>
        </w:rPr>
      </w:pPr>
    </w:p>
    <w:p w:rsidR="002C36CA" w:rsidRDefault="002C36CA" w:rsidP="00011908">
      <w:pPr>
        <w:pStyle w:val="a5"/>
        <w:tabs>
          <w:tab w:val="left" w:pos="7251"/>
        </w:tabs>
        <w:spacing w:after="0" w:line="240" w:lineRule="auto"/>
        <w:ind w:left="0"/>
        <w:rPr>
          <w:rFonts w:ascii="Times New Roman" w:hAnsi="Times New Roman"/>
          <w:b/>
          <w:bCs/>
          <w:sz w:val="24"/>
          <w:szCs w:val="24"/>
          <w:lang w:val="kk-KZ"/>
        </w:rPr>
      </w:pPr>
    </w:p>
    <w:p w:rsidR="002C36CA" w:rsidRDefault="002C36CA" w:rsidP="00011908">
      <w:pPr>
        <w:pStyle w:val="a5"/>
        <w:tabs>
          <w:tab w:val="left" w:pos="7251"/>
        </w:tabs>
        <w:spacing w:after="0" w:line="240" w:lineRule="auto"/>
        <w:ind w:left="0"/>
        <w:rPr>
          <w:rFonts w:ascii="Times New Roman" w:hAnsi="Times New Roman"/>
          <w:b/>
          <w:bCs/>
          <w:sz w:val="24"/>
          <w:szCs w:val="24"/>
          <w:lang w:val="kk-KZ"/>
        </w:rPr>
      </w:pPr>
    </w:p>
    <w:p w:rsidR="002C36CA" w:rsidRDefault="002C36CA" w:rsidP="00011908">
      <w:pPr>
        <w:pStyle w:val="a5"/>
        <w:tabs>
          <w:tab w:val="left" w:pos="7251"/>
        </w:tabs>
        <w:spacing w:after="0" w:line="240" w:lineRule="auto"/>
        <w:ind w:left="0"/>
        <w:rPr>
          <w:rFonts w:ascii="Times New Roman" w:hAnsi="Times New Roman"/>
          <w:b/>
          <w:bCs/>
          <w:sz w:val="24"/>
          <w:szCs w:val="24"/>
          <w:lang w:val="kk-KZ"/>
        </w:rPr>
      </w:pPr>
    </w:p>
    <w:p w:rsidR="002C36CA" w:rsidRDefault="002C36CA" w:rsidP="00011908">
      <w:pPr>
        <w:pStyle w:val="a5"/>
        <w:tabs>
          <w:tab w:val="left" w:pos="7251"/>
        </w:tabs>
        <w:spacing w:after="0" w:line="240" w:lineRule="auto"/>
        <w:ind w:left="0"/>
        <w:rPr>
          <w:rFonts w:ascii="Times New Roman" w:hAnsi="Times New Roman"/>
          <w:b/>
          <w:bCs/>
          <w:sz w:val="24"/>
          <w:szCs w:val="24"/>
          <w:lang w:val="kk-KZ"/>
        </w:rPr>
      </w:pPr>
    </w:p>
    <w:p w:rsidR="002C36CA" w:rsidRDefault="002C36CA" w:rsidP="00011908">
      <w:pPr>
        <w:pStyle w:val="a5"/>
        <w:tabs>
          <w:tab w:val="left" w:pos="7251"/>
        </w:tabs>
        <w:spacing w:after="0" w:line="240" w:lineRule="auto"/>
        <w:ind w:left="0"/>
        <w:rPr>
          <w:rFonts w:ascii="Times New Roman" w:hAnsi="Times New Roman"/>
          <w:b/>
          <w:bCs/>
          <w:sz w:val="24"/>
          <w:szCs w:val="24"/>
          <w:lang w:val="kk-KZ"/>
        </w:rPr>
      </w:pPr>
    </w:p>
    <w:p w:rsidR="002C36CA" w:rsidRDefault="002C36CA" w:rsidP="00011908">
      <w:pPr>
        <w:pStyle w:val="a5"/>
        <w:tabs>
          <w:tab w:val="left" w:pos="7251"/>
        </w:tabs>
        <w:spacing w:after="0" w:line="240" w:lineRule="auto"/>
        <w:ind w:left="0"/>
        <w:rPr>
          <w:rFonts w:ascii="Times New Roman" w:hAnsi="Times New Roman"/>
          <w:b/>
          <w:bCs/>
          <w:sz w:val="24"/>
          <w:szCs w:val="24"/>
          <w:lang w:val="kk-KZ"/>
        </w:rPr>
      </w:pPr>
    </w:p>
    <w:p w:rsidR="002C36CA" w:rsidRDefault="002C36CA" w:rsidP="00011908">
      <w:pPr>
        <w:pStyle w:val="a5"/>
        <w:tabs>
          <w:tab w:val="left" w:pos="7251"/>
        </w:tabs>
        <w:spacing w:after="0" w:line="240" w:lineRule="auto"/>
        <w:ind w:left="0"/>
        <w:rPr>
          <w:rFonts w:ascii="Times New Roman" w:hAnsi="Times New Roman"/>
          <w:b/>
          <w:bCs/>
          <w:sz w:val="24"/>
          <w:szCs w:val="24"/>
          <w:lang w:val="kk-KZ"/>
        </w:rPr>
      </w:pPr>
    </w:p>
    <w:p w:rsidR="002C36CA" w:rsidRDefault="002C36CA" w:rsidP="00011908">
      <w:pPr>
        <w:pStyle w:val="a5"/>
        <w:tabs>
          <w:tab w:val="left" w:pos="7251"/>
        </w:tabs>
        <w:spacing w:after="0" w:line="240" w:lineRule="auto"/>
        <w:ind w:left="0"/>
        <w:rPr>
          <w:rFonts w:ascii="Times New Roman" w:hAnsi="Times New Roman"/>
          <w:b/>
          <w:bCs/>
          <w:sz w:val="24"/>
          <w:szCs w:val="24"/>
          <w:lang w:val="kk-KZ"/>
        </w:rPr>
      </w:pPr>
    </w:p>
    <w:p w:rsidR="002C36CA" w:rsidRDefault="002C36CA" w:rsidP="00011908">
      <w:pPr>
        <w:pStyle w:val="a5"/>
        <w:tabs>
          <w:tab w:val="left" w:pos="7251"/>
        </w:tabs>
        <w:spacing w:after="0" w:line="240" w:lineRule="auto"/>
        <w:ind w:left="0"/>
        <w:rPr>
          <w:rFonts w:ascii="Times New Roman" w:hAnsi="Times New Roman"/>
          <w:b/>
          <w:bCs/>
          <w:sz w:val="24"/>
          <w:szCs w:val="24"/>
          <w:lang w:val="kk-KZ"/>
        </w:rPr>
      </w:pPr>
    </w:p>
    <w:p w:rsidR="002C36CA" w:rsidRDefault="002C36CA" w:rsidP="00011908">
      <w:pPr>
        <w:pStyle w:val="a5"/>
        <w:tabs>
          <w:tab w:val="left" w:pos="7251"/>
        </w:tabs>
        <w:spacing w:after="0" w:line="240" w:lineRule="auto"/>
        <w:ind w:left="0"/>
        <w:rPr>
          <w:rFonts w:ascii="Times New Roman" w:hAnsi="Times New Roman"/>
          <w:b/>
          <w:bCs/>
          <w:sz w:val="24"/>
          <w:szCs w:val="24"/>
          <w:lang w:val="kk-KZ"/>
        </w:rPr>
      </w:pPr>
    </w:p>
    <w:p w:rsidR="002C36CA" w:rsidRDefault="002C36CA" w:rsidP="00011908">
      <w:pPr>
        <w:pStyle w:val="a5"/>
        <w:tabs>
          <w:tab w:val="left" w:pos="7251"/>
        </w:tabs>
        <w:spacing w:after="0" w:line="240" w:lineRule="auto"/>
        <w:ind w:left="0"/>
        <w:rPr>
          <w:rFonts w:ascii="Times New Roman" w:hAnsi="Times New Roman"/>
          <w:b/>
          <w:bCs/>
          <w:sz w:val="24"/>
          <w:szCs w:val="24"/>
          <w:lang w:val="kk-KZ"/>
        </w:rPr>
      </w:pPr>
    </w:p>
    <w:p w:rsidR="002C36CA" w:rsidRDefault="002C36CA" w:rsidP="00011908">
      <w:pPr>
        <w:pStyle w:val="a5"/>
        <w:tabs>
          <w:tab w:val="left" w:pos="7251"/>
        </w:tabs>
        <w:spacing w:after="0" w:line="240" w:lineRule="auto"/>
        <w:ind w:left="0"/>
        <w:rPr>
          <w:rFonts w:ascii="Times New Roman" w:hAnsi="Times New Roman"/>
          <w:b/>
          <w:bCs/>
          <w:sz w:val="24"/>
          <w:szCs w:val="24"/>
          <w:lang w:val="kk-KZ"/>
        </w:rPr>
      </w:pPr>
    </w:p>
    <w:p w:rsidR="002C36CA" w:rsidRDefault="002C36CA" w:rsidP="00011908">
      <w:pPr>
        <w:pStyle w:val="a5"/>
        <w:tabs>
          <w:tab w:val="left" w:pos="7251"/>
        </w:tabs>
        <w:spacing w:after="0" w:line="240" w:lineRule="auto"/>
        <w:ind w:left="0"/>
        <w:rPr>
          <w:rFonts w:ascii="Times New Roman" w:hAnsi="Times New Roman"/>
          <w:b/>
          <w:bCs/>
          <w:sz w:val="24"/>
          <w:szCs w:val="24"/>
          <w:lang w:val="kk-KZ"/>
        </w:rPr>
      </w:pPr>
    </w:p>
    <w:p w:rsidR="002C36CA" w:rsidRDefault="002C36CA" w:rsidP="00011908">
      <w:pPr>
        <w:pStyle w:val="a5"/>
        <w:tabs>
          <w:tab w:val="left" w:pos="7251"/>
        </w:tabs>
        <w:spacing w:after="0" w:line="240" w:lineRule="auto"/>
        <w:ind w:left="0"/>
        <w:rPr>
          <w:rFonts w:ascii="Times New Roman" w:hAnsi="Times New Roman"/>
          <w:b/>
          <w:bCs/>
          <w:sz w:val="24"/>
          <w:szCs w:val="24"/>
          <w:lang w:val="kk-KZ"/>
        </w:rPr>
      </w:pPr>
    </w:p>
    <w:p w:rsidR="002C36CA" w:rsidRDefault="002C36CA" w:rsidP="00011908">
      <w:pPr>
        <w:pStyle w:val="a5"/>
        <w:tabs>
          <w:tab w:val="left" w:pos="7251"/>
        </w:tabs>
        <w:spacing w:after="0" w:line="240" w:lineRule="auto"/>
        <w:ind w:left="0"/>
        <w:rPr>
          <w:rFonts w:ascii="Times New Roman" w:hAnsi="Times New Roman"/>
          <w:b/>
          <w:bCs/>
          <w:sz w:val="24"/>
          <w:szCs w:val="24"/>
          <w:lang w:val="kk-KZ"/>
        </w:rPr>
      </w:pPr>
    </w:p>
    <w:p w:rsidR="002C36CA" w:rsidRDefault="002C36CA" w:rsidP="00011908">
      <w:pPr>
        <w:pStyle w:val="a5"/>
        <w:tabs>
          <w:tab w:val="left" w:pos="7251"/>
        </w:tabs>
        <w:spacing w:after="0" w:line="240" w:lineRule="auto"/>
        <w:ind w:left="0"/>
        <w:rPr>
          <w:rFonts w:ascii="Times New Roman" w:hAnsi="Times New Roman"/>
          <w:b/>
          <w:bCs/>
          <w:sz w:val="24"/>
          <w:szCs w:val="24"/>
          <w:lang w:val="kk-KZ"/>
        </w:rPr>
      </w:pPr>
    </w:p>
    <w:p w:rsidR="00AE3095" w:rsidRDefault="00AE3095" w:rsidP="00011908">
      <w:pPr>
        <w:pStyle w:val="a5"/>
        <w:tabs>
          <w:tab w:val="left" w:pos="7251"/>
        </w:tabs>
        <w:spacing w:after="0" w:line="240" w:lineRule="auto"/>
        <w:ind w:left="0"/>
        <w:rPr>
          <w:rFonts w:ascii="Times New Roman" w:hAnsi="Times New Roman"/>
          <w:b/>
          <w:bCs/>
          <w:sz w:val="24"/>
          <w:szCs w:val="24"/>
          <w:lang w:val="kk-KZ"/>
        </w:rPr>
      </w:pPr>
    </w:p>
    <w:p w:rsidR="00AE3095" w:rsidRDefault="00AE3095" w:rsidP="00011908">
      <w:pPr>
        <w:pStyle w:val="a5"/>
        <w:tabs>
          <w:tab w:val="left" w:pos="7251"/>
        </w:tabs>
        <w:spacing w:after="0" w:line="240" w:lineRule="auto"/>
        <w:ind w:left="0"/>
        <w:rPr>
          <w:rFonts w:ascii="Times New Roman" w:hAnsi="Times New Roman"/>
          <w:b/>
          <w:bCs/>
          <w:sz w:val="24"/>
          <w:szCs w:val="24"/>
          <w:lang w:val="kk-KZ"/>
        </w:rPr>
      </w:pPr>
    </w:p>
    <w:p w:rsidR="00AE3095" w:rsidRDefault="00AE3095" w:rsidP="00011908">
      <w:pPr>
        <w:pStyle w:val="a5"/>
        <w:tabs>
          <w:tab w:val="left" w:pos="7251"/>
        </w:tabs>
        <w:spacing w:after="0" w:line="240" w:lineRule="auto"/>
        <w:ind w:left="0"/>
        <w:rPr>
          <w:rFonts w:ascii="Times New Roman" w:hAnsi="Times New Roman"/>
          <w:b/>
          <w:bCs/>
          <w:sz w:val="24"/>
          <w:szCs w:val="24"/>
          <w:lang w:val="kk-KZ"/>
        </w:rPr>
      </w:pPr>
    </w:p>
    <w:p w:rsidR="00AE3095" w:rsidRDefault="00AE3095" w:rsidP="00011908">
      <w:pPr>
        <w:pStyle w:val="a5"/>
        <w:tabs>
          <w:tab w:val="left" w:pos="7251"/>
        </w:tabs>
        <w:spacing w:after="0" w:line="240" w:lineRule="auto"/>
        <w:ind w:left="0"/>
        <w:rPr>
          <w:rFonts w:ascii="Times New Roman" w:hAnsi="Times New Roman"/>
          <w:b/>
          <w:bCs/>
          <w:sz w:val="24"/>
          <w:szCs w:val="24"/>
          <w:lang w:val="kk-KZ"/>
        </w:rPr>
      </w:pPr>
    </w:p>
    <w:p w:rsidR="00AE3095" w:rsidRDefault="00AE3095" w:rsidP="00011908">
      <w:pPr>
        <w:pStyle w:val="a5"/>
        <w:tabs>
          <w:tab w:val="left" w:pos="7251"/>
        </w:tabs>
        <w:spacing w:after="0" w:line="240" w:lineRule="auto"/>
        <w:ind w:left="0"/>
        <w:rPr>
          <w:rFonts w:ascii="Times New Roman" w:hAnsi="Times New Roman"/>
          <w:b/>
          <w:bCs/>
          <w:sz w:val="24"/>
          <w:szCs w:val="24"/>
          <w:lang w:val="kk-KZ"/>
        </w:rPr>
      </w:pPr>
    </w:p>
    <w:p w:rsidR="00AE3095" w:rsidRDefault="00AE3095" w:rsidP="00011908">
      <w:pPr>
        <w:pStyle w:val="a5"/>
        <w:tabs>
          <w:tab w:val="left" w:pos="7251"/>
        </w:tabs>
        <w:spacing w:after="0" w:line="240" w:lineRule="auto"/>
        <w:ind w:left="0"/>
        <w:rPr>
          <w:rFonts w:ascii="Times New Roman" w:hAnsi="Times New Roman"/>
          <w:b/>
          <w:bCs/>
          <w:sz w:val="24"/>
          <w:szCs w:val="24"/>
          <w:lang w:val="kk-KZ"/>
        </w:rPr>
      </w:pPr>
    </w:p>
    <w:p w:rsidR="00AE3095" w:rsidRDefault="00AE3095" w:rsidP="00011908">
      <w:pPr>
        <w:pStyle w:val="a5"/>
        <w:tabs>
          <w:tab w:val="left" w:pos="7251"/>
        </w:tabs>
        <w:spacing w:after="0" w:line="240" w:lineRule="auto"/>
        <w:ind w:left="0"/>
        <w:rPr>
          <w:rFonts w:ascii="Times New Roman" w:hAnsi="Times New Roman"/>
          <w:b/>
          <w:bCs/>
          <w:sz w:val="24"/>
          <w:szCs w:val="24"/>
          <w:lang w:val="kk-KZ"/>
        </w:rPr>
      </w:pPr>
    </w:p>
    <w:p w:rsidR="00AE3095" w:rsidRDefault="00AE3095" w:rsidP="00011908">
      <w:pPr>
        <w:pStyle w:val="a5"/>
        <w:tabs>
          <w:tab w:val="left" w:pos="7251"/>
        </w:tabs>
        <w:spacing w:after="0" w:line="240" w:lineRule="auto"/>
        <w:ind w:left="0"/>
        <w:rPr>
          <w:rFonts w:ascii="Times New Roman" w:hAnsi="Times New Roman"/>
          <w:b/>
          <w:bCs/>
          <w:sz w:val="24"/>
          <w:szCs w:val="24"/>
          <w:lang w:val="kk-KZ"/>
        </w:rPr>
      </w:pPr>
    </w:p>
    <w:p w:rsidR="00AE3095" w:rsidRDefault="00AE3095" w:rsidP="00011908">
      <w:pPr>
        <w:pStyle w:val="a5"/>
        <w:tabs>
          <w:tab w:val="left" w:pos="7251"/>
        </w:tabs>
        <w:spacing w:after="0" w:line="240" w:lineRule="auto"/>
        <w:ind w:left="0"/>
        <w:rPr>
          <w:rFonts w:ascii="Times New Roman" w:hAnsi="Times New Roman"/>
          <w:b/>
          <w:bCs/>
          <w:sz w:val="24"/>
          <w:szCs w:val="24"/>
          <w:lang w:val="kk-KZ"/>
        </w:rPr>
      </w:pPr>
    </w:p>
    <w:p w:rsidR="002C36CA" w:rsidRPr="002D05B7" w:rsidRDefault="002C36CA" w:rsidP="00011908">
      <w:pPr>
        <w:pStyle w:val="a5"/>
        <w:tabs>
          <w:tab w:val="left" w:pos="7251"/>
        </w:tabs>
        <w:spacing w:after="0" w:line="240" w:lineRule="auto"/>
        <w:ind w:left="0"/>
        <w:rPr>
          <w:rFonts w:ascii="Times New Roman" w:hAnsi="Times New Roman"/>
          <w:b/>
          <w:bCs/>
          <w:sz w:val="24"/>
          <w:szCs w:val="24"/>
          <w:lang w:val="kk-KZ"/>
        </w:rPr>
      </w:pPr>
    </w:p>
    <w:p w:rsidR="00011908" w:rsidRPr="002D05B7" w:rsidRDefault="0006311F" w:rsidP="002C36CA">
      <w:pPr>
        <w:pStyle w:val="a5"/>
        <w:tabs>
          <w:tab w:val="left" w:pos="7251"/>
        </w:tabs>
        <w:spacing w:after="0" w:line="240" w:lineRule="auto"/>
        <w:ind w:left="0"/>
        <w:jc w:val="center"/>
        <w:rPr>
          <w:rFonts w:ascii="Times New Roman" w:hAnsi="Times New Roman"/>
          <w:b/>
          <w:bCs/>
          <w:sz w:val="24"/>
          <w:szCs w:val="24"/>
          <w:lang w:val="en-US"/>
        </w:rPr>
      </w:pPr>
      <w:r w:rsidRPr="002D05B7">
        <w:rPr>
          <w:rFonts w:ascii="Times New Roman" w:hAnsi="Times New Roman"/>
          <w:b/>
          <w:bCs/>
          <w:sz w:val="24"/>
          <w:szCs w:val="24"/>
          <w:lang w:val="kk-KZ"/>
        </w:rPr>
        <w:lastRenderedPageBreak/>
        <w:t xml:space="preserve">3.1 </w:t>
      </w:r>
      <w:r w:rsidR="00AE3095" w:rsidRPr="002D05B7">
        <w:rPr>
          <w:rFonts w:ascii="Times New Roman" w:hAnsi="Times New Roman"/>
          <w:b/>
          <w:bCs/>
          <w:sz w:val="24"/>
          <w:szCs w:val="24"/>
          <w:lang w:val="kk-KZ"/>
        </w:rPr>
        <w:t>MATRIX OF CORRELATING LEARNING OUTCOMES IN THE EP AS A WHOLE WITH THE FORMED COMPETENCIES</w:t>
      </w:r>
    </w:p>
    <w:p w:rsidR="006B499A" w:rsidRPr="002D05B7" w:rsidRDefault="006B499A" w:rsidP="00011908">
      <w:pPr>
        <w:pStyle w:val="a5"/>
        <w:tabs>
          <w:tab w:val="left" w:pos="7251"/>
        </w:tabs>
        <w:spacing w:after="0" w:line="240" w:lineRule="auto"/>
        <w:ind w:left="0"/>
        <w:rPr>
          <w:rFonts w:ascii="Times New Roman" w:hAnsi="Times New Roman"/>
          <w:b/>
          <w:bCs/>
          <w:sz w:val="24"/>
          <w:szCs w:val="24"/>
          <w:lang w:val="en-US"/>
        </w:rPr>
      </w:pPr>
    </w:p>
    <w:p w:rsidR="006B499A" w:rsidRPr="002D05B7" w:rsidRDefault="006B499A" w:rsidP="00011908">
      <w:pPr>
        <w:pStyle w:val="a5"/>
        <w:tabs>
          <w:tab w:val="left" w:pos="7251"/>
        </w:tabs>
        <w:spacing w:after="0" w:line="240" w:lineRule="auto"/>
        <w:ind w:left="0"/>
        <w:rPr>
          <w:rFonts w:ascii="Times New Roman" w:hAnsi="Times New Roman"/>
          <w:b/>
          <w:bCs/>
          <w:sz w:val="24"/>
          <w:szCs w:val="24"/>
          <w:lang w:val="en-US"/>
        </w:rPr>
      </w:pPr>
    </w:p>
    <w:tbl>
      <w:tblPr>
        <w:tblW w:w="4856"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015"/>
        <w:gridCol w:w="820"/>
        <w:gridCol w:w="984"/>
        <w:gridCol w:w="821"/>
        <w:gridCol w:w="821"/>
        <w:gridCol w:w="821"/>
        <w:gridCol w:w="822"/>
        <w:gridCol w:w="822"/>
        <w:gridCol w:w="822"/>
        <w:gridCol w:w="821"/>
        <w:gridCol w:w="822"/>
      </w:tblGrid>
      <w:tr w:rsidR="0006311F" w:rsidRPr="002D05B7" w:rsidTr="00BC3A6A">
        <w:trPr>
          <w:trHeight w:val="21"/>
        </w:trPr>
        <w:tc>
          <w:tcPr>
            <w:tcW w:w="104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hideMark/>
          </w:tcPr>
          <w:p w:rsidR="0006311F" w:rsidRPr="002D05B7" w:rsidRDefault="0006311F" w:rsidP="00B71D4D">
            <w:pPr>
              <w:rPr>
                <w:rFonts w:ascii="Times New Roman" w:hAnsi="Times New Roman" w:cs="Times New Roman"/>
                <w:b/>
                <w:sz w:val="24"/>
                <w:szCs w:val="24"/>
                <w:highlight w:val="yellow"/>
                <w:lang w:val="en-US"/>
              </w:rPr>
            </w:pPr>
          </w:p>
        </w:tc>
        <w:tc>
          <w:tcPr>
            <w:tcW w:w="849" w:type="dxa"/>
            <w:tcBorders>
              <w:top w:val="single" w:sz="8" w:space="0" w:color="000000"/>
              <w:left w:val="single" w:sz="4" w:space="0" w:color="auto"/>
              <w:bottom w:val="single" w:sz="8" w:space="0" w:color="000000"/>
              <w:right w:val="single" w:sz="4" w:space="0" w:color="auto"/>
            </w:tcBorders>
          </w:tcPr>
          <w:p w:rsidR="0006311F" w:rsidRPr="002D05B7" w:rsidRDefault="0006311F" w:rsidP="0006311F">
            <w:pPr>
              <w:jc w:val="center"/>
              <w:rPr>
                <w:rFonts w:ascii="Times New Roman" w:hAnsi="Times New Roman" w:cs="Times New Roman"/>
                <w:b/>
                <w:sz w:val="24"/>
                <w:szCs w:val="24"/>
              </w:rPr>
            </w:pPr>
            <w:r w:rsidRPr="002D05B7">
              <w:rPr>
                <w:rFonts w:ascii="Times New Roman" w:hAnsi="Times New Roman" w:cs="Times New Roman"/>
                <w:b/>
                <w:sz w:val="24"/>
                <w:szCs w:val="24"/>
                <w:lang w:val="en-US"/>
              </w:rPr>
              <w:t>L</w:t>
            </w:r>
            <w:r w:rsidRPr="002D05B7">
              <w:rPr>
                <w:rFonts w:ascii="Times New Roman" w:hAnsi="Times New Roman" w:cs="Times New Roman"/>
                <w:b/>
                <w:sz w:val="24"/>
                <w:szCs w:val="24"/>
              </w:rPr>
              <w:t>О1</w:t>
            </w:r>
          </w:p>
        </w:tc>
        <w:tc>
          <w:tcPr>
            <w:tcW w:w="1019" w:type="dxa"/>
            <w:tcBorders>
              <w:top w:val="single" w:sz="8" w:space="0" w:color="000000"/>
              <w:left w:val="single" w:sz="4" w:space="0" w:color="auto"/>
              <w:bottom w:val="single" w:sz="8" w:space="0" w:color="000000"/>
              <w:right w:val="single" w:sz="4" w:space="0" w:color="auto"/>
            </w:tcBorders>
          </w:tcPr>
          <w:p w:rsidR="0006311F" w:rsidRPr="002D05B7" w:rsidRDefault="0006311F" w:rsidP="0006311F">
            <w:pPr>
              <w:jc w:val="center"/>
              <w:rPr>
                <w:rFonts w:ascii="Times New Roman" w:hAnsi="Times New Roman" w:cs="Times New Roman"/>
                <w:b/>
                <w:sz w:val="24"/>
                <w:szCs w:val="24"/>
              </w:rPr>
            </w:pPr>
            <w:r w:rsidRPr="002D05B7">
              <w:rPr>
                <w:rFonts w:ascii="Times New Roman" w:hAnsi="Times New Roman" w:cs="Times New Roman"/>
                <w:b/>
                <w:sz w:val="24"/>
                <w:szCs w:val="24"/>
              </w:rPr>
              <w:t>LО2</w:t>
            </w:r>
          </w:p>
        </w:tc>
        <w:tc>
          <w:tcPr>
            <w:tcW w:w="850" w:type="dxa"/>
            <w:tcBorders>
              <w:top w:val="single" w:sz="8" w:space="0" w:color="000000"/>
              <w:left w:val="single" w:sz="4" w:space="0" w:color="auto"/>
              <w:bottom w:val="single" w:sz="8" w:space="0" w:color="000000"/>
              <w:right w:val="single" w:sz="4" w:space="0" w:color="auto"/>
            </w:tcBorders>
          </w:tcPr>
          <w:p w:rsidR="0006311F" w:rsidRPr="002D05B7" w:rsidRDefault="0006311F" w:rsidP="0006311F">
            <w:pPr>
              <w:jc w:val="center"/>
              <w:rPr>
                <w:rFonts w:ascii="Times New Roman" w:hAnsi="Times New Roman" w:cs="Times New Roman"/>
                <w:b/>
                <w:sz w:val="24"/>
                <w:szCs w:val="24"/>
              </w:rPr>
            </w:pPr>
            <w:r w:rsidRPr="002D05B7">
              <w:rPr>
                <w:rFonts w:ascii="Times New Roman" w:hAnsi="Times New Roman" w:cs="Times New Roman"/>
                <w:b/>
                <w:sz w:val="24"/>
                <w:szCs w:val="24"/>
              </w:rPr>
              <w:t>LО3</w:t>
            </w:r>
          </w:p>
        </w:tc>
        <w:tc>
          <w:tcPr>
            <w:tcW w:w="850" w:type="dxa"/>
            <w:tcBorders>
              <w:top w:val="single" w:sz="8" w:space="0" w:color="000000"/>
              <w:left w:val="single" w:sz="4" w:space="0" w:color="auto"/>
              <w:bottom w:val="single" w:sz="8" w:space="0" w:color="000000"/>
              <w:right w:val="single" w:sz="8" w:space="0" w:color="000000"/>
            </w:tcBorders>
          </w:tcPr>
          <w:p w:rsidR="0006311F" w:rsidRPr="002D05B7" w:rsidRDefault="0006311F" w:rsidP="0006311F">
            <w:pPr>
              <w:jc w:val="center"/>
              <w:rPr>
                <w:rFonts w:ascii="Times New Roman" w:hAnsi="Times New Roman" w:cs="Times New Roman"/>
                <w:b/>
                <w:sz w:val="24"/>
                <w:szCs w:val="24"/>
              </w:rPr>
            </w:pPr>
            <w:r w:rsidRPr="002D05B7">
              <w:rPr>
                <w:rFonts w:ascii="Times New Roman" w:hAnsi="Times New Roman" w:cs="Times New Roman"/>
                <w:b/>
                <w:sz w:val="24"/>
                <w:szCs w:val="24"/>
              </w:rPr>
              <w:t>LО4</w:t>
            </w:r>
          </w:p>
        </w:tc>
        <w:tc>
          <w:tcPr>
            <w:tcW w:w="850" w:type="dxa"/>
            <w:tcBorders>
              <w:top w:val="single" w:sz="8" w:space="0" w:color="000000"/>
              <w:left w:val="single" w:sz="8" w:space="0" w:color="000000"/>
              <w:bottom w:val="single" w:sz="8" w:space="0" w:color="000000"/>
              <w:right w:val="single" w:sz="8" w:space="0" w:color="000000"/>
            </w:tcBorders>
            <w:hideMark/>
          </w:tcPr>
          <w:p w:rsidR="0006311F" w:rsidRPr="002D05B7" w:rsidRDefault="0006311F" w:rsidP="0006311F">
            <w:pPr>
              <w:jc w:val="center"/>
              <w:rPr>
                <w:rFonts w:ascii="Times New Roman" w:hAnsi="Times New Roman" w:cs="Times New Roman"/>
                <w:b/>
                <w:sz w:val="24"/>
                <w:szCs w:val="24"/>
              </w:rPr>
            </w:pPr>
            <w:r w:rsidRPr="002D05B7">
              <w:rPr>
                <w:rFonts w:ascii="Times New Roman" w:hAnsi="Times New Roman" w:cs="Times New Roman"/>
                <w:b/>
                <w:sz w:val="24"/>
                <w:szCs w:val="24"/>
              </w:rPr>
              <w:t>LО5</w:t>
            </w:r>
          </w:p>
          <w:p w:rsidR="0006311F" w:rsidRPr="002D05B7" w:rsidRDefault="0006311F" w:rsidP="0006311F">
            <w:pPr>
              <w:jc w:val="center"/>
              <w:rPr>
                <w:rFonts w:ascii="Times New Roman" w:hAnsi="Times New Roman" w:cs="Times New Roman"/>
                <w:b/>
                <w:sz w:val="24"/>
                <w:szCs w:val="24"/>
              </w:rPr>
            </w:pPr>
          </w:p>
        </w:tc>
        <w:tc>
          <w:tcPr>
            <w:tcW w:w="851" w:type="dxa"/>
            <w:tcBorders>
              <w:top w:val="single" w:sz="8" w:space="0" w:color="000000"/>
              <w:left w:val="single" w:sz="8" w:space="0" w:color="000000"/>
              <w:bottom w:val="single" w:sz="8" w:space="0" w:color="000000"/>
              <w:right w:val="single" w:sz="8" w:space="0" w:color="000000"/>
            </w:tcBorders>
            <w:hideMark/>
          </w:tcPr>
          <w:p w:rsidR="0006311F" w:rsidRPr="002D05B7" w:rsidRDefault="0006311F" w:rsidP="0006311F">
            <w:pPr>
              <w:jc w:val="center"/>
              <w:rPr>
                <w:rFonts w:ascii="Times New Roman" w:hAnsi="Times New Roman" w:cs="Times New Roman"/>
                <w:b/>
                <w:sz w:val="24"/>
                <w:szCs w:val="24"/>
              </w:rPr>
            </w:pPr>
            <w:r w:rsidRPr="002D05B7">
              <w:rPr>
                <w:rFonts w:ascii="Times New Roman" w:hAnsi="Times New Roman" w:cs="Times New Roman"/>
                <w:b/>
                <w:sz w:val="24"/>
                <w:szCs w:val="24"/>
              </w:rPr>
              <w:t>LО6</w:t>
            </w:r>
          </w:p>
        </w:tc>
        <w:tc>
          <w:tcPr>
            <w:tcW w:w="851" w:type="dxa"/>
            <w:tcBorders>
              <w:top w:val="single" w:sz="8" w:space="0" w:color="000000"/>
              <w:left w:val="single" w:sz="8" w:space="0" w:color="000000"/>
              <w:bottom w:val="single" w:sz="8" w:space="0" w:color="000000"/>
              <w:right w:val="single" w:sz="8" w:space="0" w:color="000000"/>
            </w:tcBorders>
            <w:hideMark/>
          </w:tcPr>
          <w:p w:rsidR="0006311F" w:rsidRPr="002D05B7" w:rsidRDefault="0006311F" w:rsidP="0006311F">
            <w:pPr>
              <w:jc w:val="center"/>
              <w:rPr>
                <w:rFonts w:ascii="Times New Roman" w:hAnsi="Times New Roman" w:cs="Times New Roman"/>
                <w:b/>
                <w:sz w:val="24"/>
                <w:szCs w:val="24"/>
              </w:rPr>
            </w:pPr>
            <w:r w:rsidRPr="002D05B7">
              <w:rPr>
                <w:rFonts w:ascii="Times New Roman" w:hAnsi="Times New Roman" w:cs="Times New Roman"/>
                <w:b/>
                <w:sz w:val="24"/>
                <w:szCs w:val="24"/>
              </w:rPr>
              <w:t>LО7</w:t>
            </w:r>
          </w:p>
        </w:tc>
        <w:tc>
          <w:tcPr>
            <w:tcW w:w="851" w:type="dxa"/>
            <w:tcBorders>
              <w:top w:val="single" w:sz="8" w:space="0" w:color="000000"/>
              <w:left w:val="single" w:sz="8" w:space="0" w:color="000000"/>
              <w:bottom w:val="single" w:sz="8" w:space="0" w:color="000000"/>
              <w:right w:val="single" w:sz="8" w:space="0" w:color="000000"/>
            </w:tcBorders>
            <w:hideMark/>
          </w:tcPr>
          <w:p w:rsidR="0006311F" w:rsidRPr="002D05B7" w:rsidRDefault="0006311F" w:rsidP="0006311F">
            <w:pPr>
              <w:jc w:val="center"/>
              <w:rPr>
                <w:rFonts w:ascii="Times New Roman" w:hAnsi="Times New Roman" w:cs="Times New Roman"/>
                <w:b/>
                <w:sz w:val="24"/>
                <w:szCs w:val="24"/>
              </w:rPr>
            </w:pPr>
            <w:r w:rsidRPr="002D05B7">
              <w:rPr>
                <w:rFonts w:ascii="Times New Roman" w:hAnsi="Times New Roman" w:cs="Times New Roman"/>
                <w:b/>
                <w:sz w:val="24"/>
                <w:szCs w:val="24"/>
              </w:rPr>
              <w:t>LО8</w:t>
            </w:r>
          </w:p>
        </w:tc>
        <w:tc>
          <w:tcPr>
            <w:tcW w:w="850" w:type="dxa"/>
            <w:tcBorders>
              <w:top w:val="single" w:sz="8" w:space="0" w:color="000000"/>
              <w:left w:val="single" w:sz="8" w:space="0" w:color="000000"/>
              <w:bottom w:val="single" w:sz="8" w:space="0" w:color="000000"/>
              <w:right w:val="single" w:sz="8" w:space="0" w:color="000000"/>
            </w:tcBorders>
          </w:tcPr>
          <w:p w:rsidR="0006311F" w:rsidRPr="002D05B7" w:rsidRDefault="0006311F" w:rsidP="0006311F">
            <w:pPr>
              <w:jc w:val="center"/>
              <w:rPr>
                <w:rFonts w:ascii="Times New Roman" w:hAnsi="Times New Roman" w:cs="Times New Roman"/>
                <w:b/>
                <w:sz w:val="24"/>
                <w:szCs w:val="24"/>
              </w:rPr>
            </w:pPr>
            <w:r w:rsidRPr="002D05B7">
              <w:rPr>
                <w:rFonts w:ascii="Times New Roman" w:hAnsi="Times New Roman" w:cs="Times New Roman"/>
                <w:b/>
                <w:sz w:val="24"/>
                <w:szCs w:val="24"/>
              </w:rPr>
              <w:t>LО9</w:t>
            </w:r>
          </w:p>
        </w:tc>
        <w:tc>
          <w:tcPr>
            <w:tcW w:w="851" w:type="dxa"/>
            <w:tcBorders>
              <w:top w:val="single" w:sz="8" w:space="0" w:color="000000"/>
              <w:left w:val="single" w:sz="8" w:space="0" w:color="000000"/>
              <w:bottom w:val="single" w:sz="8" w:space="0" w:color="000000"/>
              <w:right w:val="single" w:sz="8" w:space="0" w:color="000000"/>
            </w:tcBorders>
          </w:tcPr>
          <w:p w:rsidR="0006311F" w:rsidRPr="002D05B7" w:rsidRDefault="0006311F" w:rsidP="0006311F">
            <w:pPr>
              <w:jc w:val="center"/>
              <w:rPr>
                <w:rFonts w:ascii="Times New Roman" w:hAnsi="Times New Roman" w:cs="Times New Roman"/>
                <w:b/>
                <w:sz w:val="24"/>
                <w:szCs w:val="24"/>
              </w:rPr>
            </w:pPr>
            <w:r w:rsidRPr="002D05B7">
              <w:rPr>
                <w:rFonts w:ascii="Times New Roman" w:hAnsi="Times New Roman" w:cs="Times New Roman"/>
                <w:b/>
                <w:sz w:val="24"/>
                <w:szCs w:val="24"/>
              </w:rPr>
              <w:t>LО10</w:t>
            </w:r>
          </w:p>
        </w:tc>
      </w:tr>
      <w:tr w:rsidR="00BC3A6A" w:rsidRPr="002D05B7" w:rsidTr="00BC3A6A">
        <w:trPr>
          <w:trHeight w:val="21"/>
        </w:trPr>
        <w:tc>
          <w:tcPr>
            <w:tcW w:w="104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hideMark/>
          </w:tcPr>
          <w:p w:rsidR="00BC3A6A" w:rsidRPr="002D05B7" w:rsidRDefault="00BC3A6A" w:rsidP="00BC3A6A">
            <w:pPr>
              <w:ind w:right="76" w:firstLine="142"/>
              <w:rPr>
                <w:rFonts w:ascii="Times New Roman" w:hAnsi="Times New Roman" w:cs="Times New Roman"/>
                <w:sz w:val="24"/>
                <w:szCs w:val="24"/>
              </w:rPr>
            </w:pPr>
            <w:r w:rsidRPr="002D05B7">
              <w:rPr>
                <w:rFonts w:ascii="Times New Roman" w:hAnsi="Times New Roman" w:cs="Times New Roman"/>
                <w:sz w:val="24"/>
                <w:szCs w:val="24"/>
                <w:lang w:val="en-US"/>
              </w:rPr>
              <w:t>GC</w:t>
            </w:r>
            <w:r w:rsidRPr="002D05B7">
              <w:rPr>
                <w:rFonts w:ascii="Times New Roman" w:hAnsi="Times New Roman" w:cs="Times New Roman"/>
                <w:sz w:val="24"/>
                <w:szCs w:val="24"/>
              </w:rPr>
              <w:t>1</w:t>
            </w:r>
          </w:p>
        </w:tc>
        <w:tc>
          <w:tcPr>
            <w:tcW w:w="849" w:type="dxa"/>
            <w:tcBorders>
              <w:top w:val="single" w:sz="8" w:space="0" w:color="000000"/>
              <w:left w:val="single" w:sz="4" w:space="0" w:color="auto"/>
              <w:bottom w:val="single" w:sz="8" w:space="0" w:color="000000"/>
              <w:right w:val="single" w:sz="4" w:space="0" w:color="auto"/>
            </w:tcBorders>
            <w:vAlign w:val="center"/>
          </w:tcPr>
          <w:p w:rsidR="00BC3A6A" w:rsidRPr="008371D1" w:rsidRDefault="00BC3A6A" w:rsidP="00BC3A6A">
            <w:pPr>
              <w:jc w:val="center"/>
              <w:rPr>
                <w:rFonts w:ascii="Times New Roman" w:hAnsi="Times New Roman" w:cs="Times New Roman"/>
                <w:sz w:val="24"/>
                <w:szCs w:val="24"/>
                <w:lang w:val="en-US"/>
              </w:rPr>
            </w:pPr>
            <w:r w:rsidRPr="008371D1">
              <w:rPr>
                <w:rFonts w:ascii="Times New Roman" w:hAnsi="Times New Roman" w:cs="Times New Roman"/>
                <w:noProof/>
                <w:sz w:val="24"/>
                <w:szCs w:val="24"/>
                <w:lang w:val="en-US"/>
              </w:rPr>
              <w:t>v</w:t>
            </w:r>
          </w:p>
        </w:tc>
        <w:tc>
          <w:tcPr>
            <w:tcW w:w="1019" w:type="dxa"/>
            <w:tcBorders>
              <w:top w:val="single" w:sz="8" w:space="0" w:color="000000"/>
              <w:left w:val="single" w:sz="4" w:space="0" w:color="auto"/>
              <w:bottom w:val="single" w:sz="8" w:space="0" w:color="000000"/>
              <w:right w:val="single" w:sz="4" w:space="0" w:color="auto"/>
            </w:tcBorders>
            <w:vAlign w:val="center"/>
          </w:tcPr>
          <w:p w:rsidR="00BC3A6A" w:rsidRPr="008371D1" w:rsidRDefault="00BC3A6A" w:rsidP="00BC3A6A">
            <w:pPr>
              <w:jc w:val="center"/>
              <w:rPr>
                <w:rFonts w:ascii="Times New Roman" w:hAnsi="Times New Roman" w:cs="Times New Roman"/>
                <w:sz w:val="24"/>
                <w:szCs w:val="24"/>
              </w:rPr>
            </w:pPr>
            <w:r w:rsidRPr="008371D1">
              <w:rPr>
                <w:rFonts w:ascii="Times New Roman" w:hAnsi="Times New Roman" w:cs="Times New Roman"/>
                <w:sz w:val="24"/>
                <w:szCs w:val="24"/>
                <w:lang w:val="en-US"/>
              </w:rPr>
              <w:t>v</w:t>
            </w:r>
          </w:p>
        </w:tc>
        <w:tc>
          <w:tcPr>
            <w:tcW w:w="850" w:type="dxa"/>
            <w:tcBorders>
              <w:top w:val="single" w:sz="8" w:space="0" w:color="000000"/>
              <w:left w:val="single" w:sz="4" w:space="0" w:color="auto"/>
              <w:bottom w:val="single" w:sz="8" w:space="0" w:color="000000"/>
              <w:right w:val="single" w:sz="4" w:space="0" w:color="auto"/>
            </w:tcBorders>
            <w:vAlign w:val="center"/>
          </w:tcPr>
          <w:p w:rsidR="00BC3A6A" w:rsidRPr="008371D1" w:rsidRDefault="00BC3A6A" w:rsidP="00BC3A6A">
            <w:pPr>
              <w:jc w:val="center"/>
              <w:rPr>
                <w:rFonts w:ascii="Times New Roman" w:hAnsi="Times New Roman" w:cs="Times New Roman"/>
                <w:sz w:val="24"/>
                <w:szCs w:val="24"/>
              </w:rPr>
            </w:pPr>
          </w:p>
        </w:tc>
        <w:tc>
          <w:tcPr>
            <w:tcW w:w="850" w:type="dxa"/>
            <w:tcBorders>
              <w:top w:val="single" w:sz="8" w:space="0" w:color="000000"/>
              <w:left w:val="single" w:sz="4" w:space="0" w:color="auto"/>
              <w:bottom w:val="single" w:sz="8" w:space="0" w:color="000000"/>
              <w:right w:val="single" w:sz="8" w:space="0" w:color="000000"/>
            </w:tcBorders>
            <w:vAlign w:val="center"/>
          </w:tcPr>
          <w:p w:rsidR="00BC3A6A" w:rsidRPr="008371D1" w:rsidRDefault="00BC3A6A" w:rsidP="00BC3A6A">
            <w:pPr>
              <w:jc w:val="center"/>
              <w:rPr>
                <w:rFonts w:ascii="Times New Roman" w:hAnsi="Times New Roman" w:cs="Times New Roman"/>
                <w:sz w:val="24"/>
                <w:szCs w:val="24"/>
              </w:rPr>
            </w:pPr>
          </w:p>
        </w:tc>
        <w:tc>
          <w:tcPr>
            <w:tcW w:w="850" w:type="dxa"/>
            <w:tcBorders>
              <w:top w:val="single" w:sz="8" w:space="0" w:color="000000"/>
              <w:left w:val="single" w:sz="8" w:space="0" w:color="000000"/>
              <w:bottom w:val="single" w:sz="8" w:space="0" w:color="000000"/>
              <w:right w:val="single" w:sz="8" w:space="0" w:color="000000"/>
            </w:tcBorders>
            <w:vAlign w:val="center"/>
          </w:tcPr>
          <w:p w:rsidR="00BC3A6A" w:rsidRPr="008371D1" w:rsidRDefault="00BC3A6A" w:rsidP="00BC3A6A">
            <w:pPr>
              <w:jc w:val="center"/>
              <w:rPr>
                <w:rFonts w:ascii="Times New Roman" w:hAnsi="Times New Roman" w:cs="Times New Roman"/>
                <w:sz w:val="24"/>
                <w:szCs w:val="24"/>
                <w:lang w:val="en-US"/>
              </w:rPr>
            </w:pPr>
          </w:p>
        </w:tc>
        <w:tc>
          <w:tcPr>
            <w:tcW w:w="851" w:type="dxa"/>
            <w:tcBorders>
              <w:top w:val="single" w:sz="8" w:space="0" w:color="000000"/>
              <w:left w:val="single" w:sz="8" w:space="0" w:color="000000"/>
              <w:bottom w:val="single" w:sz="8" w:space="0" w:color="000000"/>
              <w:right w:val="single" w:sz="8" w:space="0" w:color="000000"/>
            </w:tcBorders>
            <w:vAlign w:val="center"/>
          </w:tcPr>
          <w:p w:rsidR="00BC3A6A" w:rsidRPr="008371D1" w:rsidRDefault="00BC3A6A" w:rsidP="00BC3A6A">
            <w:pPr>
              <w:jc w:val="center"/>
              <w:rPr>
                <w:rFonts w:ascii="Times New Roman" w:hAnsi="Times New Roman" w:cs="Times New Roman"/>
                <w:sz w:val="24"/>
                <w:szCs w:val="24"/>
              </w:rPr>
            </w:pPr>
          </w:p>
        </w:tc>
        <w:tc>
          <w:tcPr>
            <w:tcW w:w="851" w:type="dxa"/>
            <w:tcBorders>
              <w:top w:val="single" w:sz="8" w:space="0" w:color="000000"/>
              <w:left w:val="single" w:sz="8" w:space="0" w:color="000000"/>
              <w:bottom w:val="single" w:sz="8" w:space="0" w:color="000000"/>
              <w:right w:val="single" w:sz="8" w:space="0" w:color="000000"/>
            </w:tcBorders>
            <w:vAlign w:val="center"/>
          </w:tcPr>
          <w:p w:rsidR="00BC3A6A" w:rsidRPr="008371D1" w:rsidRDefault="00BC3A6A" w:rsidP="00BC3A6A">
            <w:pPr>
              <w:jc w:val="center"/>
              <w:rPr>
                <w:rFonts w:ascii="Times New Roman" w:hAnsi="Times New Roman" w:cs="Times New Roman"/>
                <w:sz w:val="24"/>
                <w:szCs w:val="24"/>
              </w:rPr>
            </w:pPr>
          </w:p>
        </w:tc>
        <w:tc>
          <w:tcPr>
            <w:tcW w:w="851" w:type="dxa"/>
            <w:tcBorders>
              <w:top w:val="single" w:sz="8" w:space="0" w:color="000000"/>
              <w:left w:val="single" w:sz="8" w:space="0" w:color="000000"/>
              <w:bottom w:val="single" w:sz="8" w:space="0" w:color="000000"/>
              <w:right w:val="single" w:sz="8" w:space="0" w:color="000000"/>
            </w:tcBorders>
            <w:vAlign w:val="center"/>
          </w:tcPr>
          <w:p w:rsidR="00BC3A6A" w:rsidRPr="008371D1" w:rsidRDefault="00BC3A6A" w:rsidP="00BC3A6A">
            <w:pPr>
              <w:jc w:val="center"/>
              <w:rPr>
                <w:rFonts w:ascii="Times New Roman" w:hAnsi="Times New Roman" w:cs="Times New Roman"/>
                <w:sz w:val="24"/>
                <w:szCs w:val="24"/>
                <w:lang w:val="en-US"/>
              </w:rPr>
            </w:pPr>
          </w:p>
        </w:tc>
        <w:tc>
          <w:tcPr>
            <w:tcW w:w="850" w:type="dxa"/>
            <w:tcBorders>
              <w:top w:val="single" w:sz="8" w:space="0" w:color="000000"/>
              <w:left w:val="single" w:sz="8" w:space="0" w:color="000000"/>
              <w:bottom w:val="single" w:sz="8" w:space="0" w:color="000000"/>
              <w:right w:val="single" w:sz="8" w:space="0" w:color="000000"/>
            </w:tcBorders>
          </w:tcPr>
          <w:p w:rsidR="00BC3A6A" w:rsidRPr="008371D1" w:rsidRDefault="00BC3A6A" w:rsidP="00BC3A6A">
            <w:pPr>
              <w:jc w:val="center"/>
              <w:rPr>
                <w:rFonts w:ascii="Times New Roman" w:hAnsi="Times New Roman" w:cs="Times New Roman"/>
                <w:sz w:val="24"/>
                <w:szCs w:val="24"/>
              </w:rPr>
            </w:pPr>
          </w:p>
        </w:tc>
        <w:tc>
          <w:tcPr>
            <w:tcW w:w="851" w:type="dxa"/>
            <w:tcBorders>
              <w:top w:val="single" w:sz="8" w:space="0" w:color="000000"/>
              <w:left w:val="single" w:sz="8" w:space="0" w:color="000000"/>
              <w:bottom w:val="single" w:sz="8" w:space="0" w:color="000000"/>
              <w:right w:val="single" w:sz="8" w:space="0" w:color="000000"/>
            </w:tcBorders>
          </w:tcPr>
          <w:p w:rsidR="00BC3A6A" w:rsidRPr="008371D1" w:rsidRDefault="00BC3A6A" w:rsidP="00BC3A6A">
            <w:pPr>
              <w:jc w:val="center"/>
              <w:rPr>
                <w:rFonts w:ascii="Times New Roman" w:hAnsi="Times New Roman" w:cs="Times New Roman"/>
                <w:sz w:val="24"/>
                <w:szCs w:val="24"/>
                <w:lang w:val="en-US"/>
              </w:rPr>
            </w:pPr>
            <w:r w:rsidRPr="008371D1">
              <w:rPr>
                <w:rFonts w:ascii="Times New Roman" w:hAnsi="Times New Roman" w:cs="Times New Roman"/>
                <w:sz w:val="24"/>
                <w:szCs w:val="24"/>
                <w:lang w:val="en-US"/>
              </w:rPr>
              <w:t>v</w:t>
            </w:r>
          </w:p>
        </w:tc>
      </w:tr>
      <w:tr w:rsidR="00BC3A6A" w:rsidRPr="002D05B7" w:rsidTr="00BC3A6A">
        <w:trPr>
          <w:trHeight w:val="21"/>
        </w:trPr>
        <w:tc>
          <w:tcPr>
            <w:tcW w:w="104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BC3A6A" w:rsidRPr="002D05B7" w:rsidRDefault="00BC3A6A" w:rsidP="00BC3A6A">
            <w:pPr>
              <w:ind w:firstLine="142"/>
              <w:rPr>
                <w:rFonts w:ascii="Times New Roman" w:hAnsi="Times New Roman" w:cs="Times New Roman"/>
                <w:sz w:val="24"/>
                <w:szCs w:val="24"/>
              </w:rPr>
            </w:pPr>
            <w:r w:rsidRPr="002D05B7">
              <w:rPr>
                <w:rFonts w:ascii="Times New Roman" w:hAnsi="Times New Roman" w:cs="Times New Roman"/>
                <w:sz w:val="24"/>
                <w:szCs w:val="24"/>
              </w:rPr>
              <w:t>GC2</w:t>
            </w:r>
          </w:p>
        </w:tc>
        <w:tc>
          <w:tcPr>
            <w:tcW w:w="849" w:type="dxa"/>
            <w:tcBorders>
              <w:top w:val="single" w:sz="8" w:space="0" w:color="000000"/>
              <w:left w:val="single" w:sz="4" w:space="0" w:color="auto"/>
              <w:bottom w:val="single" w:sz="8" w:space="0" w:color="000000"/>
              <w:right w:val="single" w:sz="4" w:space="0" w:color="auto"/>
            </w:tcBorders>
            <w:vAlign w:val="center"/>
          </w:tcPr>
          <w:p w:rsidR="00BC3A6A" w:rsidRPr="008371D1" w:rsidRDefault="00BC3A6A" w:rsidP="00BC3A6A">
            <w:pPr>
              <w:jc w:val="center"/>
              <w:rPr>
                <w:rFonts w:ascii="Times New Roman" w:hAnsi="Times New Roman" w:cs="Times New Roman"/>
                <w:sz w:val="24"/>
                <w:szCs w:val="24"/>
                <w:lang w:val="en-US"/>
              </w:rPr>
            </w:pPr>
            <w:r w:rsidRPr="008371D1">
              <w:rPr>
                <w:rFonts w:ascii="Times New Roman" w:hAnsi="Times New Roman" w:cs="Times New Roman"/>
                <w:sz w:val="24"/>
                <w:szCs w:val="24"/>
                <w:lang w:val="en-US"/>
              </w:rPr>
              <w:t>v</w:t>
            </w:r>
          </w:p>
        </w:tc>
        <w:tc>
          <w:tcPr>
            <w:tcW w:w="1019" w:type="dxa"/>
            <w:tcBorders>
              <w:top w:val="single" w:sz="8" w:space="0" w:color="000000"/>
              <w:left w:val="single" w:sz="4" w:space="0" w:color="auto"/>
              <w:bottom w:val="single" w:sz="8" w:space="0" w:color="000000"/>
              <w:right w:val="single" w:sz="4" w:space="0" w:color="auto"/>
            </w:tcBorders>
            <w:vAlign w:val="center"/>
          </w:tcPr>
          <w:p w:rsidR="00BC3A6A" w:rsidRPr="008371D1" w:rsidRDefault="00BC3A6A" w:rsidP="00BC3A6A">
            <w:pPr>
              <w:jc w:val="center"/>
              <w:rPr>
                <w:rFonts w:ascii="Times New Roman" w:hAnsi="Times New Roman" w:cs="Times New Roman"/>
                <w:sz w:val="24"/>
                <w:szCs w:val="24"/>
              </w:rPr>
            </w:pPr>
            <w:r w:rsidRPr="008371D1">
              <w:rPr>
                <w:rFonts w:ascii="Times New Roman" w:hAnsi="Times New Roman" w:cs="Times New Roman"/>
                <w:sz w:val="24"/>
                <w:szCs w:val="24"/>
                <w:lang w:val="en-US"/>
              </w:rPr>
              <w:t>v</w:t>
            </w:r>
          </w:p>
        </w:tc>
        <w:tc>
          <w:tcPr>
            <w:tcW w:w="850" w:type="dxa"/>
            <w:tcBorders>
              <w:top w:val="single" w:sz="8" w:space="0" w:color="000000"/>
              <w:left w:val="single" w:sz="4" w:space="0" w:color="auto"/>
              <w:bottom w:val="single" w:sz="8" w:space="0" w:color="000000"/>
              <w:right w:val="single" w:sz="4" w:space="0" w:color="auto"/>
            </w:tcBorders>
            <w:vAlign w:val="center"/>
          </w:tcPr>
          <w:p w:rsidR="00BC3A6A" w:rsidRPr="00D52EDF" w:rsidRDefault="00BC3A6A" w:rsidP="00BC3A6A">
            <w:pPr>
              <w:jc w:val="center"/>
              <w:rPr>
                <w:rFonts w:ascii="Times New Roman" w:hAnsi="Times New Roman" w:cs="Times New Roman"/>
                <w:color w:val="FF0000"/>
                <w:sz w:val="24"/>
                <w:szCs w:val="24"/>
                <w:lang w:val="en-US"/>
              </w:rPr>
            </w:pPr>
          </w:p>
        </w:tc>
        <w:tc>
          <w:tcPr>
            <w:tcW w:w="850" w:type="dxa"/>
            <w:tcBorders>
              <w:top w:val="single" w:sz="8" w:space="0" w:color="000000"/>
              <w:left w:val="single" w:sz="4" w:space="0" w:color="auto"/>
              <w:bottom w:val="single" w:sz="8" w:space="0" w:color="000000"/>
              <w:right w:val="single" w:sz="8" w:space="0" w:color="000000"/>
            </w:tcBorders>
            <w:vAlign w:val="center"/>
          </w:tcPr>
          <w:p w:rsidR="00BC3A6A" w:rsidRPr="00D52EDF" w:rsidRDefault="00BC3A6A" w:rsidP="00BC3A6A">
            <w:pPr>
              <w:jc w:val="center"/>
              <w:rPr>
                <w:rFonts w:ascii="Times New Roman" w:hAnsi="Times New Roman" w:cs="Times New Roman"/>
                <w:color w:val="FF0000"/>
                <w:sz w:val="24"/>
                <w:szCs w:val="24"/>
                <w:lang w:val="en-US"/>
              </w:rPr>
            </w:pPr>
          </w:p>
        </w:tc>
        <w:tc>
          <w:tcPr>
            <w:tcW w:w="850" w:type="dxa"/>
            <w:tcBorders>
              <w:top w:val="single" w:sz="8" w:space="0" w:color="000000"/>
              <w:left w:val="single" w:sz="8" w:space="0" w:color="000000"/>
              <w:bottom w:val="single" w:sz="8" w:space="0" w:color="000000"/>
              <w:right w:val="single" w:sz="8" w:space="0" w:color="000000"/>
            </w:tcBorders>
            <w:vAlign w:val="center"/>
          </w:tcPr>
          <w:p w:rsidR="00BC3A6A" w:rsidRPr="008371D1" w:rsidRDefault="00BC3A6A" w:rsidP="00BC3A6A">
            <w:pPr>
              <w:jc w:val="center"/>
              <w:rPr>
                <w:rFonts w:ascii="Times New Roman" w:hAnsi="Times New Roman" w:cs="Times New Roman"/>
                <w:sz w:val="24"/>
                <w:szCs w:val="24"/>
              </w:rPr>
            </w:pPr>
          </w:p>
        </w:tc>
        <w:tc>
          <w:tcPr>
            <w:tcW w:w="851" w:type="dxa"/>
            <w:tcBorders>
              <w:top w:val="single" w:sz="8" w:space="0" w:color="000000"/>
              <w:left w:val="single" w:sz="8" w:space="0" w:color="000000"/>
              <w:bottom w:val="single" w:sz="8" w:space="0" w:color="000000"/>
              <w:right w:val="single" w:sz="8" w:space="0" w:color="000000"/>
            </w:tcBorders>
            <w:vAlign w:val="center"/>
          </w:tcPr>
          <w:p w:rsidR="00BC3A6A" w:rsidRPr="008371D1" w:rsidRDefault="00BC3A6A" w:rsidP="00BC3A6A">
            <w:pPr>
              <w:jc w:val="center"/>
              <w:rPr>
                <w:rFonts w:ascii="Times New Roman" w:hAnsi="Times New Roman" w:cs="Times New Roman"/>
                <w:sz w:val="24"/>
                <w:szCs w:val="24"/>
              </w:rPr>
            </w:pPr>
          </w:p>
        </w:tc>
        <w:tc>
          <w:tcPr>
            <w:tcW w:w="851" w:type="dxa"/>
            <w:tcBorders>
              <w:top w:val="single" w:sz="8" w:space="0" w:color="000000"/>
              <w:left w:val="single" w:sz="8" w:space="0" w:color="000000"/>
              <w:bottom w:val="single" w:sz="8" w:space="0" w:color="000000"/>
              <w:right w:val="single" w:sz="8" w:space="0" w:color="000000"/>
            </w:tcBorders>
            <w:vAlign w:val="center"/>
          </w:tcPr>
          <w:p w:rsidR="00BC3A6A" w:rsidRPr="008371D1" w:rsidRDefault="00BC3A6A" w:rsidP="00BC3A6A">
            <w:pPr>
              <w:jc w:val="center"/>
              <w:rPr>
                <w:rFonts w:ascii="Times New Roman" w:hAnsi="Times New Roman" w:cs="Times New Roman"/>
                <w:sz w:val="24"/>
                <w:szCs w:val="24"/>
              </w:rPr>
            </w:pPr>
          </w:p>
        </w:tc>
        <w:tc>
          <w:tcPr>
            <w:tcW w:w="851" w:type="dxa"/>
            <w:tcBorders>
              <w:top w:val="single" w:sz="8" w:space="0" w:color="000000"/>
              <w:left w:val="single" w:sz="8" w:space="0" w:color="000000"/>
              <w:bottom w:val="single" w:sz="8" w:space="0" w:color="000000"/>
              <w:right w:val="single" w:sz="8" w:space="0" w:color="000000"/>
            </w:tcBorders>
            <w:vAlign w:val="center"/>
          </w:tcPr>
          <w:p w:rsidR="00BC3A6A" w:rsidRPr="008371D1" w:rsidRDefault="00BC3A6A" w:rsidP="00BC3A6A">
            <w:pPr>
              <w:jc w:val="center"/>
              <w:rPr>
                <w:rFonts w:ascii="Times New Roman" w:hAnsi="Times New Roman" w:cs="Times New Roman"/>
                <w:sz w:val="24"/>
                <w:szCs w:val="24"/>
              </w:rPr>
            </w:pPr>
          </w:p>
        </w:tc>
        <w:tc>
          <w:tcPr>
            <w:tcW w:w="850" w:type="dxa"/>
            <w:tcBorders>
              <w:top w:val="single" w:sz="8" w:space="0" w:color="000000"/>
              <w:left w:val="single" w:sz="8" w:space="0" w:color="000000"/>
              <w:bottom w:val="single" w:sz="8" w:space="0" w:color="000000"/>
              <w:right w:val="single" w:sz="8" w:space="0" w:color="000000"/>
            </w:tcBorders>
          </w:tcPr>
          <w:p w:rsidR="00BC3A6A" w:rsidRPr="008371D1" w:rsidRDefault="00BC3A6A" w:rsidP="00BC3A6A">
            <w:pPr>
              <w:jc w:val="center"/>
              <w:rPr>
                <w:rFonts w:ascii="Times New Roman" w:hAnsi="Times New Roman" w:cs="Times New Roman"/>
                <w:sz w:val="24"/>
                <w:szCs w:val="24"/>
              </w:rPr>
            </w:pPr>
          </w:p>
        </w:tc>
        <w:tc>
          <w:tcPr>
            <w:tcW w:w="851" w:type="dxa"/>
            <w:tcBorders>
              <w:top w:val="single" w:sz="8" w:space="0" w:color="000000"/>
              <w:left w:val="single" w:sz="8" w:space="0" w:color="000000"/>
              <w:bottom w:val="single" w:sz="8" w:space="0" w:color="000000"/>
              <w:right w:val="single" w:sz="8" w:space="0" w:color="000000"/>
            </w:tcBorders>
          </w:tcPr>
          <w:p w:rsidR="00BC3A6A" w:rsidRPr="008371D1" w:rsidRDefault="00BC3A6A" w:rsidP="00BC3A6A">
            <w:pPr>
              <w:jc w:val="center"/>
              <w:rPr>
                <w:rFonts w:ascii="Times New Roman" w:hAnsi="Times New Roman" w:cs="Times New Roman"/>
                <w:sz w:val="24"/>
                <w:szCs w:val="24"/>
                <w:lang w:val="en-US"/>
              </w:rPr>
            </w:pPr>
            <w:r w:rsidRPr="008371D1">
              <w:rPr>
                <w:rFonts w:ascii="Times New Roman" w:hAnsi="Times New Roman" w:cs="Times New Roman"/>
                <w:sz w:val="24"/>
                <w:szCs w:val="24"/>
                <w:lang w:val="en-US"/>
              </w:rPr>
              <w:t>v</w:t>
            </w:r>
          </w:p>
        </w:tc>
      </w:tr>
      <w:tr w:rsidR="00BC3A6A" w:rsidRPr="002D05B7" w:rsidTr="00BC3A6A">
        <w:trPr>
          <w:trHeight w:val="21"/>
        </w:trPr>
        <w:tc>
          <w:tcPr>
            <w:tcW w:w="104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BC3A6A" w:rsidRPr="002D05B7" w:rsidRDefault="00BC3A6A" w:rsidP="00BC3A6A">
            <w:pPr>
              <w:ind w:right="76" w:firstLine="142"/>
              <w:rPr>
                <w:rFonts w:ascii="Times New Roman" w:hAnsi="Times New Roman" w:cs="Times New Roman"/>
                <w:sz w:val="24"/>
                <w:szCs w:val="24"/>
              </w:rPr>
            </w:pPr>
            <w:r w:rsidRPr="002D05B7">
              <w:rPr>
                <w:rFonts w:ascii="Times New Roman" w:hAnsi="Times New Roman" w:cs="Times New Roman"/>
                <w:sz w:val="24"/>
                <w:szCs w:val="24"/>
              </w:rPr>
              <w:t>GC3</w:t>
            </w:r>
          </w:p>
        </w:tc>
        <w:tc>
          <w:tcPr>
            <w:tcW w:w="849" w:type="dxa"/>
            <w:tcBorders>
              <w:top w:val="single" w:sz="8" w:space="0" w:color="000000"/>
              <w:left w:val="single" w:sz="4" w:space="0" w:color="auto"/>
              <w:bottom w:val="single" w:sz="8" w:space="0" w:color="000000"/>
              <w:right w:val="single" w:sz="4" w:space="0" w:color="auto"/>
            </w:tcBorders>
            <w:vAlign w:val="center"/>
          </w:tcPr>
          <w:p w:rsidR="00BC3A6A" w:rsidRPr="00D52EDF" w:rsidRDefault="00BC3A6A" w:rsidP="00BC3A6A">
            <w:pPr>
              <w:jc w:val="center"/>
              <w:rPr>
                <w:rFonts w:ascii="Times New Roman" w:hAnsi="Times New Roman" w:cs="Times New Roman"/>
                <w:color w:val="FF0000"/>
                <w:sz w:val="24"/>
                <w:szCs w:val="24"/>
                <w:lang w:val="en-US"/>
              </w:rPr>
            </w:pPr>
          </w:p>
        </w:tc>
        <w:tc>
          <w:tcPr>
            <w:tcW w:w="1019" w:type="dxa"/>
            <w:tcBorders>
              <w:top w:val="single" w:sz="8" w:space="0" w:color="000000"/>
              <w:left w:val="single" w:sz="4" w:space="0" w:color="auto"/>
              <w:bottom w:val="single" w:sz="8" w:space="0" w:color="000000"/>
              <w:right w:val="single" w:sz="4" w:space="0" w:color="auto"/>
            </w:tcBorders>
            <w:vAlign w:val="center"/>
          </w:tcPr>
          <w:p w:rsidR="00BC3A6A" w:rsidRPr="008371D1" w:rsidRDefault="00BC3A6A" w:rsidP="00BC3A6A">
            <w:pPr>
              <w:jc w:val="center"/>
              <w:rPr>
                <w:rFonts w:ascii="Times New Roman" w:hAnsi="Times New Roman" w:cs="Times New Roman"/>
                <w:sz w:val="24"/>
                <w:szCs w:val="24"/>
                <w:lang w:val="en-US"/>
              </w:rPr>
            </w:pPr>
            <w:r w:rsidRPr="008371D1">
              <w:rPr>
                <w:rFonts w:ascii="Times New Roman" w:hAnsi="Times New Roman" w:cs="Times New Roman"/>
                <w:sz w:val="24"/>
                <w:szCs w:val="24"/>
                <w:lang w:val="en-US"/>
              </w:rPr>
              <w:t>v</w:t>
            </w:r>
          </w:p>
        </w:tc>
        <w:tc>
          <w:tcPr>
            <w:tcW w:w="850" w:type="dxa"/>
            <w:tcBorders>
              <w:top w:val="single" w:sz="8" w:space="0" w:color="000000"/>
              <w:left w:val="single" w:sz="4" w:space="0" w:color="auto"/>
              <w:bottom w:val="single" w:sz="8" w:space="0" w:color="000000"/>
              <w:right w:val="single" w:sz="4" w:space="0" w:color="auto"/>
            </w:tcBorders>
            <w:vAlign w:val="center"/>
          </w:tcPr>
          <w:p w:rsidR="00BC3A6A" w:rsidRPr="00D52EDF" w:rsidRDefault="00BC3A6A" w:rsidP="00BC3A6A">
            <w:pPr>
              <w:jc w:val="center"/>
              <w:rPr>
                <w:rFonts w:ascii="Times New Roman" w:hAnsi="Times New Roman" w:cs="Times New Roman"/>
                <w:color w:val="FF0000"/>
                <w:sz w:val="24"/>
                <w:szCs w:val="24"/>
                <w:lang w:val="en-US"/>
              </w:rPr>
            </w:pPr>
          </w:p>
        </w:tc>
        <w:tc>
          <w:tcPr>
            <w:tcW w:w="850" w:type="dxa"/>
            <w:tcBorders>
              <w:top w:val="single" w:sz="8" w:space="0" w:color="000000"/>
              <w:left w:val="single" w:sz="4" w:space="0" w:color="auto"/>
              <w:bottom w:val="single" w:sz="8" w:space="0" w:color="000000"/>
              <w:right w:val="single" w:sz="8" w:space="0" w:color="000000"/>
            </w:tcBorders>
            <w:vAlign w:val="center"/>
          </w:tcPr>
          <w:p w:rsidR="00BC3A6A" w:rsidRPr="00D52EDF" w:rsidRDefault="00BC3A6A" w:rsidP="00BC3A6A">
            <w:pPr>
              <w:jc w:val="center"/>
              <w:rPr>
                <w:rFonts w:ascii="Times New Roman" w:hAnsi="Times New Roman" w:cs="Times New Roman"/>
                <w:color w:val="FF0000"/>
                <w:sz w:val="24"/>
                <w:szCs w:val="24"/>
                <w:lang w:val="en-US"/>
              </w:rPr>
            </w:pPr>
          </w:p>
        </w:tc>
        <w:tc>
          <w:tcPr>
            <w:tcW w:w="850" w:type="dxa"/>
            <w:tcBorders>
              <w:top w:val="single" w:sz="8" w:space="0" w:color="000000"/>
              <w:left w:val="single" w:sz="8" w:space="0" w:color="000000"/>
              <w:bottom w:val="single" w:sz="8" w:space="0" w:color="000000"/>
              <w:right w:val="single" w:sz="8" w:space="0" w:color="000000"/>
            </w:tcBorders>
            <w:vAlign w:val="center"/>
          </w:tcPr>
          <w:p w:rsidR="00BC3A6A" w:rsidRPr="00D52EDF" w:rsidRDefault="00BC3A6A" w:rsidP="00BC3A6A">
            <w:pPr>
              <w:jc w:val="center"/>
              <w:rPr>
                <w:rFonts w:ascii="Times New Roman" w:hAnsi="Times New Roman" w:cs="Times New Roman"/>
                <w:color w:val="FF0000"/>
                <w:sz w:val="24"/>
                <w:szCs w:val="24"/>
                <w:lang w:val="en-US"/>
              </w:rPr>
            </w:pPr>
          </w:p>
        </w:tc>
        <w:tc>
          <w:tcPr>
            <w:tcW w:w="851" w:type="dxa"/>
            <w:tcBorders>
              <w:top w:val="single" w:sz="8" w:space="0" w:color="000000"/>
              <w:left w:val="single" w:sz="8" w:space="0" w:color="000000"/>
              <w:bottom w:val="single" w:sz="8" w:space="0" w:color="000000"/>
              <w:right w:val="single" w:sz="8" w:space="0" w:color="000000"/>
            </w:tcBorders>
            <w:vAlign w:val="center"/>
          </w:tcPr>
          <w:p w:rsidR="00BC3A6A" w:rsidRPr="008371D1" w:rsidRDefault="00BC3A6A" w:rsidP="00BC3A6A">
            <w:pPr>
              <w:jc w:val="center"/>
              <w:rPr>
                <w:rFonts w:ascii="Times New Roman" w:hAnsi="Times New Roman" w:cs="Times New Roman"/>
                <w:sz w:val="24"/>
                <w:szCs w:val="24"/>
              </w:rPr>
            </w:pPr>
          </w:p>
        </w:tc>
        <w:tc>
          <w:tcPr>
            <w:tcW w:w="851" w:type="dxa"/>
            <w:tcBorders>
              <w:top w:val="single" w:sz="8" w:space="0" w:color="000000"/>
              <w:left w:val="single" w:sz="8" w:space="0" w:color="000000"/>
              <w:bottom w:val="single" w:sz="8" w:space="0" w:color="000000"/>
              <w:right w:val="single" w:sz="8" w:space="0" w:color="000000"/>
            </w:tcBorders>
            <w:vAlign w:val="center"/>
          </w:tcPr>
          <w:p w:rsidR="00BC3A6A" w:rsidRPr="008371D1" w:rsidRDefault="00BC3A6A" w:rsidP="00BC3A6A">
            <w:pPr>
              <w:jc w:val="center"/>
              <w:rPr>
                <w:rFonts w:ascii="Times New Roman" w:hAnsi="Times New Roman" w:cs="Times New Roman"/>
                <w:sz w:val="24"/>
                <w:szCs w:val="24"/>
              </w:rPr>
            </w:pPr>
          </w:p>
        </w:tc>
        <w:tc>
          <w:tcPr>
            <w:tcW w:w="851" w:type="dxa"/>
            <w:tcBorders>
              <w:top w:val="single" w:sz="8" w:space="0" w:color="000000"/>
              <w:left w:val="single" w:sz="8" w:space="0" w:color="000000"/>
              <w:bottom w:val="single" w:sz="8" w:space="0" w:color="000000"/>
              <w:right w:val="single" w:sz="8" w:space="0" w:color="000000"/>
            </w:tcBorders>
            <w:vAlign w:val="center"/>
          </w:tcPr>
          <w:p w:rsidR="00BC3A6A" w:rsidRPr="008371D1" w:rsidRDefault="00BC3A6A" w:rsidP="00BC3A6A">
            <w:pPr>
              <w:jc w:val="center"/>
              <w:rPr>
                <w:rFonts w:ascii="Times New Roman" w:hAnsi="Times New Roman" w:cs="Times New Roman"/>
                <w:sz w:val="24"/>
                <w:szCs w:val="24"/>
              </w:rPr>
            </w:pPr>
          </w:p>
        </w:tc>
        <w:tc>
          <w:tcPr>
            <w:tcW w:w="850" w:type="dxa"/>
            <w:tcBorders>
              <w:top w:val="single" w:sz="8" w:space="0" w:color="000000"/>
              <w:left w:val="single" w:sz="8" w:space="0" w:color="000000"/>
              <w:bottom w:val="single" w:sz="8" w:space="0" w:color="000000"/>
              <w:right w:val="single" w:sz="8" w:space="0" w:color="000000"/>
            </w:tcBorders>
          </w:tcPr>
          <w:p w:rsidR="00BC3A6A" w:rsidRPr="008371D1" w:rsidRDefault="00BC3A6A" w:rsidP="00BC3A6A">
            <w:pPr>
              <w:jc w:val="center"/>
              <w:rPr>
                <w:rFonts w:ascii="Times New Roman" w:hAnsi="Times New Roman" w:cs="Times New Roman"/>
                <w:sz w:val="24"/>
                <w:szCs w:val="24"/>
              </w:rPr>
            </w:pPr>
            <w:r w:rsidRPr="008371D1">
              <w:rPr>
                <w:rFonts w:ascii="Times New Roman" w:hAnsi="Times New Roman" w:cs="Times New Roman"/>
                <w:sz w:val="24"/>
                <w:szCs w:val="24"/>
                <w:lang w:val="en-US"/>
              </w:rPr>
              <w:t>v</w:t>
            </w:r>
          </w:p>
        </w:tc>
        <w:tc>
          <w:tcPr>
            <w:tcW w:w="851" w:type="dxa"/>
            <w:tcBorders>
              <w:top w:val="single" w:sz="8" w:space="0" w:color="000000"/>
              <w:left w:val="single" w:sz="8" w:space="0" w:color="000000"/>
              <w:bottom w:val="single" w:sz="8" w:space="0" w:color="000000"/>
              <w:right w:val="single" w:sz="8" w:space="0" w:color="000000"/>
            </w:tcBorders>
          </w:tcPr>
          <w:p w:rsidR="00BC3A6A" w:rsidRPr="008371D1" w:rsidRDefault="00BC3A6A" w:rsidP="00BC3A6A">
            <w:pPr>
              <w:jc w:val="center"/>
              <w:rPr>
                <w:rFonts w:ascii="Times New Roman" w:hAnsi="Times New Roman" w:cs="Times New Roman"/>
                <w:sz w:val="24"/>
                <w:szCs w:val="24"/>
              </w:rPr>
            </w:pPr>
          </w:p>
        </w:tc>
      </w:tr>
      <w:tr w:rsidR="00BC3A6A" w:rsidRPr="002D05B7" w:rsidTr="00BC3A6A">
        <w:trPr>
          <w:trHeight w:val="21"/>
        </w:trPr>
        <w:tc>
          <w:tcPr>
            <w:tcW w:w="104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BC3A6A" w:rsidRPr="002D05B7" w:rsidRDefault="00BC3A6A" w:rsidP="00BC3A6A">
            <w:pPr>
              <w:ind w:right="76" w:firstLine="142"/>
              <w:rPr>
                <w:rFonts w:ascii="Times New Roman" w:hAnsi="Times New Roman" w:cs="Times New Roman"/>
                <w:sz w:val="24"/>
                <w:szCs w:val="24"/>
              </w:rPr>
            </w:pPr>
            <w:r w:rsidRPr="002D05B7">
              <w:rPr>
                <w:rFonts w:ascii="Times New Roman" w:hAnsi="Times New Roman" w:cs="Times New Roman"/>
                <w:sz w:val="24"/>
                <w:szCs w:val="24"/>
              </w:rPr>
              <w:t>GC4</w:t>
            </w:r>
          </w:p>
        </w:tc>
        <w:tc>
          <w:tcPr>
            <w:tcW w:w="849" w:type="dxa"/>
            <w:tcBorders>
              <w:top w:val="single" w:sz="8" w:space="0" w:color="000000"/>
              <w:left w:val="single" w:sz="4" w:space="0" w:color="auto"/>
              <w:bottom w:val="single" w:sz="8" w:space="0" w:color="000000"/>
              <w:right w:val="single" w:sz="4" w:space="0" w:color="auto"/>
            </w:tcBorders>
            <w:vAlign w:val="center"/>
          </w:tcPr>
          <w:p w:rsidR="00BC3A6A" w:rsidRPr="008371D1" w:rsidRDefault="00BC3A6A" w:rsidP="00BC3A6A">
            <w:pPr>
              <w:jc w:val="center"/>
              <w:rPr>
                <w:rFonts w:ascii="Times New Roman" w:hAnsi="Times New Roman" w:cs="Times New Roman"/>
                <w:sz w:val="24"/>
                <w:szCs w:val="24"/>
              </w:rPr>
            </w:pPr>
          </w:p>
        </w:tc>
        <w:tc>
          <w:tcPr>
            <w:tcW w:w="1019" w:type="dxa"/>
            <w:tcBorders>
              <w:top w:val="single" w:sz="8" w:space="0" w:color="000000"/>
              <w:left w:val="single" w:sz="4" w:space="0" w:color="auto"/>
              <w:bottom w:val="single" w:sz="8" w:space="0" w:color="000000"/>
              <w:right w:val="single" w:sz="4" w:space="0" w:color="auto"/>
            </w:tcBorders>
            <w:vAlign w:val="center"/>
          </w:tcPr>
          <w:p w:rsidR="00BC3A6A" w:rsidRPr="008371D1" w:rsidRDefault="00BC3A6A" w:rsidP="00BC3A6A">
            <w:pPr>
              <w:jc w:val="center"/>
              <w:rPr>
                <w:rFonts w:ascii="Times New Roman" w:hAnsi="Times New Roman" w:cs="Times New Roman"/>
                <w:sz w:val="24"/>
                <w:szCs w:val="24"/>
              </w:rPr>
            </w:pPr>
          </w:p>
        </w:tc>
        <w:tc>
          <w:tcPr>
            <w:tcW w:w="850" w:type="dxa"/>
            <w:tcBorders>
              <w:top w:val="single" w:sz="8" w:space="0" w:color="000000"/>
              <w:left w:val="single" w:sz="4" w:space="0" w:color="auto"/>
              <w:bottom w:val="single" w:sz="8" w:space="0" w:color="000000"/>
              <w:right w:val="single" w:sz="4" w:space="0" w:color="auto"/>
            </w:tcBorders>
            <w:vAlign w:val="center"/>
          </w:tcPr>
          <w:p w:rsidR="00BC3A6A" w:rsidRPr="008371D1" w:rsidRDefault="00BC3A6A" w:rsidP="00BC3A6A">
            <w:pPr>
              <w:jc w:val="center"/>
              <w:rPr>
                <w:rFonts w:ascii="Times New Roman" w:hAnsi="Times New Roman" w:cs="Times New Roman"/>
                <w:sz w:val="24"/>
                <w:szCs w:val="24"/>
                <w:lang w:val="en-US"/>
              </w:rPr>
            </w:pPr>
            <w:r w:rsidRPr="008371D1">
              <w:rPr>
                <w:rFonts w:ascii="Times New Roman" w:hAnsi="Times New Roman" w:cs="Times New Roman"/>
                <w:sz w:val="24"/>
                <w:szCs w:val="24"/>
                <w:lang w:val="en-US"/>
              </w:rPr>
              <w:t>v</w:t>
            </w:r>
          </w:p>
        </w:tc>
        <w:tc>
          <w:tcPr>
            <w:tcW w:w="850" w:type="dxa"/>
            <w:tcBorders>
              <w:top w:val="single" w:sz="8" w:space="0" w:color="000000"/>
              <w:left w:val="single" w:sz="4" w:space="0" w:color="auto"/>
              <w:bottom w:val="single" w:sz="8" w:space="0" w:color="000000"/>
              <w:right w:val="single" w:sz="8" w:space="0" w:color="000000"/>
            </w:tcBorders>
            <w:vAlign w:val="center"/>
          </w:tcPr>
          <w:p w:rsidR="00BC3A6A" w:rsidRPr="008371D1" w:rsidRDefault="00BC3A6A" w:rsidP="00BC3A6A">
            <w:pPr>
              <w:jc w:val="center"/>
              <w:rPr>
                <w:rFonts w:ascii="Times New Roman" w:hAnsi="Times New Roman" w:cs="Times New Roman"/>
                <w:sz w:val="24"/>
                <w:szCs w:val="24"/>
              </w:rPr>
            </w:pPr>
          </w:p>
        </w:tc>
        <w:tc>
          <w:tcPr>
            <w:tcW w:w="850" w:type="dxa"/>
            <w:tcBorders>
              <w:top w:val="single" w:sz="8" w:space="0" w:color="000000"/>
              <w:left w:val="single" w:sz="8" w:space="0" w:color="000000"/>
              <w:bottom w:val="single" w:sz="8" w:space="0" w:color="000000"/>
              <w:right w:val="single" w:sz="8" w:space="0" w:color="000000"/>
            </w:tcBorders>
            <w:vAlign w:val="center"/>
          </w:tcPr>
          <w:p w:rsidR="00BC3A6A" w:rsidRPr="00D52EDF" w:rsidRDefault="00BC3A6A" w:rsidP="00BC3A6A">
            <w:pPr>
              <w:jc w:val="center"/>
              <w:rPr>
                <w:rFonts w:ascii="Times New Roman" w:hAnsi="Times New Roman" w:cs="Times New Roman"/>
                <w:color w:val="FF0000"/>
                <w:sz w:val="24"/>
                <w:szCs w:val="24"/>
                <w:lang w:val="en-US"/>
              </w:rPr>
            </w:pPr>
          </w:p>
        </w:tc>
        <w:tc>
          <w:tcPr>
            <w:tcW w:w="851" w:type="dxa"/>
            <w:tcBorders>
              <w:top w:val="single" w:sz="8" w:space="0" w:color="000000"/>
              <w:left w:val="single" w:sz="8" w:space="0" w:color="000000"/>
              <w:bottom w:val="single" w:sz="8" w:space="0" w:color="000000"/>
              <w:right w:val="single" w:sz="8" w:space="0" w:color="000000"/>
            </w:tcBorders>
            <w:vAlign w:val="center"/>
          </w:tcPr>
          <w:p w:rsidR="00BC3A6A" w:rsidRPr="00D52EDF" w:rsidRDefault="00BC3A6A" w:rsidP="00BC3A6A">
            <w:pPr>
              <w:jc w:val="center"/>
              <w:rPr>
                <w:rFonts w:ascii="Times New Roman" w:hAnsi="Times New Roman" w:cs="Times New Roman"/>
                <w:color w:val="FF0000"/>
                <w:sz w:val="24"/>
                <w:szCs w:val="24"/>
                <w:lang w:val="en-US"/>
              </w:rPr>
            </w:pPr>
          </w:p>
        </w:tc>
        <w:tc>
          <w:tcPr>
            <w:tcW w:w="851" w:type="dxa"/>
            <w:tcBorders>
              <w:top w:val="single" w:sz="8" w:space="0" w:color="000000"/>
              <w:left w:val="single" w:sz="8" w:space="0" w:color="000000"/>
              <w:bottom w:val="single" w:sz="8" w:space="0" w:color="000000"/>
              <w:right w:val="single" w:sz="8" w:space="0" w:color="000000"/>
            </w:tcBorders>
            <w:vAlign w:val="center"/>
          </w:tcPr>
          <w:p w:rsidR="00BC3A6A" w:rsidRPr="008371D1" w:rsidRDefault="00BC3A6A" w:rsidP="00BC3A6A">
            <w:pPr>
              <w:jc w:val="center"/>
              <w:rPr>
                <w:rFonts w:ascii="Times New Roman" w:hAnsi="Times New Roman" w:cs="Times New Roman"/>
                <w:sz w:val="24"/>
                <w:szCs w:val="24"/>
              </w:rPr>
            </w:pPr>
            <w:r w:rsidRPr="008371D1">
              <w:rPr>
                <w:rFonts w:ascii="Times New Roman" w:hAnsi="Times New Roman" w:cs="Times New Roman"/>
                <w:sz w:val="24"/>
                <w:szCs w:val="24"/>
                <w:lang w:val="en-US"/>
              </w:rPr>
              <w:t>v</w:t>
            </w:r>
          </w:p>
        </w:tc>
        <w:tc>
          <w:tcPr>
            <w:tcW w:w="851" w:type="dxa"/>
            <w:tcBorders>
              <w:top w:val="single" w:sz="8" w:space="0" w:color="000000"/>
              <w:left w:val="single" w:sz="8" w:space="0" w:color="000000"/>
              <w:bottom w:val="single" w:sz="8" w:space="0" w:color="000000"/>
              <w:right w:val="single" w:sz="8" w:space="0" w:color="000000"/>
            </w:tcBorders>
            <w:vAlign w:val="center"/>
          </w:tcPr>
          <w:p w:rsidR="00BC3A6A" w:rsidRPr="00D52EDF" w:rsidRDefault="00BC3A6A" w:rsidP="00BC3A6A">
            <w:pPr>
              <w:jc w:val="center"/>
              <w:rPr>
                <w:rFonts w:ascii="Times New Roman" w:hAnsi="Times New Roman" w:cs="Times New Roman"/>
                <w:color w:val="FF0000"/>
                <w:sz w:val="24"/>
                <w:szCs w:val="24"/>
                <w:lang w:val="en-US"/>
              </w:rPr>
            </w:pPr>
          </w:p>
        </w:tc>
        <w:tc>
          <w:tcPr>
            <w:tcW w:w="850" w:type="dxa"/>
            <w:tcBorders>
              <w:top w:val="single" w:sz="8" w:space="0" w:color="000000"/>
              <w:left w:val="single" w:sz="8" w:space="0" w:color="000000"/>
              <w:bottom w:val="single" w:sz="8" w:space="0" w:color="000000"/>
              <w:right w:val="single" w:sz="8" w:space="0" w:color="000000"/>
            </w:tcBorders>
          </w:tcPr>
          <w:p w:rsidR="00BC3A6A" w:rsidRPr="00D52EDF" w:rsidRDefault="00BC3A6A" w:rsidP="00BC3A6A">
            <w:pPr>
              <w:jc w:val="center"/>
              <w:rPr>
                <w:rFonts w:ascii="Times New Roman" w:hAnsi="Times New Roman" w:cs="Times New Roman"/>
                <w:color w:val="FF0000"/>
                <w:sz w:val="24"/>
                <w:szCs w:val="24"/>
              </w:rPr>
            </w:pPr>
          </w:p>
        </w:tc>
        <w:tc>
          <w:tcPr>
            <w:tcW w:w="851" w:type="dxa"/>
            <w:tcBorders>
              <w:top w:val="single" w:sz="8" w:space="0" w:color="000000"/>
              <w:left w:val="single" w:sz="8" w:space="0" w:color="000000"/>
              <w:bottom w:val="single" w:sz="8" w:space="0" w:color="000000"/>
              <w:right w:val="single" w:sz="8" w:space="0" w:color="000000"/>
            </w:tcBorders>
          </w:tcPr>
          <w:p w:rsidR="00BC3A6A" w:rsidRPr="00D52EDF" w:rsidRDefault="00BC3A6A" w:rsidP="00BC3A6A">
            <w:pPr>
              <w:jc w:val="center"/>
              <w:rPr>
                <w:rFonts w:ascii="Times New Roman" w:hAnsi="Times New Roman" w:cs="Times New Roman"/>
                <w:sz w:val="24"/>
                <w:szCs w:val="24"/>
                <w:lang w:val="en-US"/>
              </w:rPr>
            </w:pPr>
            <w:r w:rsidRPr="00D52EDF">
              <w:rPr>
                <w:rFonts w:ascii="Times New Roman" w:hAnsi="Times New Roman" w:cs="Times New Roman"/>
                <w:sz w:val="24"/>
                <w:szCs w:val="24"/>
                <w:lang w:val="en-US"/>
              </w:rPr>
              <w:t>v</w:t>
            </w:r>
          </w:p>
        </w:tc>
      </w:tr>
      <w:tr w:rsidR="00BC3A6A" w:rsidRPr="002D05B7" w:rsidTr="00BC3A6A">
        <w:trPr>
          <w:trHeight w:val="21"/>
        </w:trPr>
        <w:tc>
          <w:tcPr>
            <w:tcW w:w="104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BC3A6A" w:rsidRPr="002D05B7" w:rsidRDefault="00BC3A6A" w:rsidP="00BC3A6A">
            <w:pPr>
              <w:ind w:right="76" w:firstLine="142"/>
              <w:rPr>
                <w:rFonts w:ascii="Times New Roman" w:hAnsi="Times New Roman" w:cs="Times New Roman"/>
                <w:sz w:val="24"/>
                <w:szCs w:val="24"/>
              </w:rPr>
            </w:pPr>
            <w:r w:rsidRPr="002D05B7">
              <w:rPr>
                <w:rFonts w:ascii="Times New Roman" w:hAnsi="Times New Roman" w:cs="Times New Roman"/>
                <w:sz w:val="24"/>
                <w:szCs w:val="24"/>
              </w:rPr>
              <w:t>GC5</w:t>
            </w:r>
          </w:p>
        </w:tc>
        <w:tc>
          <w:tcPr>
            <w:tcW w:w="849" w:type="dxa"/>
            <w:tcBorders>
              <w:top w:val="single" w:sz="8" w:space="0" w:color="000000"/>
              <w:left w:val="single" w:sz="4" w:space="0" w:color="auto"/>
              <w:bottom w:val="single" w:sz="8" w:space="0" w:color="000000"/>
              <w:right w:val="single" w:sz="4" w:space="0" w:color="auto"/>
            </w:tcBorders>
            <w:vAlign w:val="center"/>
          </w:tcPr>
          <w:p w:rsidR="00BC3A6A" w:rsidRPr="008371D1" w:rsidRDefault="00BC3A6A" w:rsidP="00BC3A6A">
            <w:pPr>
              <w:jc w:val="center"/>
              <w:rPr>
                <w:rFonts w:ascii="Times New Roman" w:hAnsi="Times New Roman" w:cs="Times New Roman"/>
                <w:sz w:val="24"/>
                <w:szCs w:val="24"/>
              </w:rPr>
            </w:pPr>
            <w:r w:rsidRPr="008371D1">
              <w:rPr>
                <w:rFonts w:ascii="Times New Roman" w:hAnsi="Times New Roman" w:cs="Times New Roman"/>
                <w:sz w:val="24"/>
                <w:szCs w:val="24"/>
                <w:lang w:val="en-US"/>
              </w:rPr>
              <w:t>v</w:t>
            </w:r>
          </w:p>
        </w:tc>
        <w:tc>
          <w:tcPr>
            <w:tcW w:w="1019" w:type="dxa"/>
            <w:tcBorders>
              <w:top w:val="single" w:sz="8" w:space="0" w:color="000000"/>
              <w:left w:val="single" w:sz="4" w:space="0" w:color="auto"/>
              <w:bottom w:val="single" w:sz="8" w:space="0" w:color="000000"/>
              <w:right w:val="single" w:sz="4" w:space="0" w:color="auto"/>
            </w:tcBorders>
            <w:vAlign w:val="center"/>
          </w:tcPr>
          <w:p w:rsidR="00BC3A6A" w:rsidRPr="008371D1" w:rsidRDefault="00BC3A6A" w:rsidP="00BC3A6A">
            <w:pPr>
              <w:jc w:val="center"/>
              <w:rPr>
                <w:rFonts w:ascii="Times New Roman" w:hAnsi="Times New Roman" w:cs="Times New Roman"/>
                <w:sz w:val="24"/>
                <w:szCs w:val="24"/>
                <w:lang w:val="en-US"/>
              </w:rPr>
            </w:pPr>
            <w:r w:rsidRPr="008371D1">
              <w:rPr>
                <w:rFonts w:ascii="Times New Roman" w:hAnsi="Times New Roman" w:cs="Times New Roman"/>
                <w:sz w:val="24"/>
                <w:szCs w:val="24"/>
                <w:lang w:val="en-US"/>
              </w:rPr>
              <w:t>v</w:t>
            </w:r>
          </w:p>
        </w:tc>
        <w:tc>
          <w:tcPr>
            <w:tcW w:w="850" w:type="dxa"/>
            <w:tcBorders>
              <w:top w:val="single" w:sz="8" w:space="0" w:color="000000"/>
              <w:left w:val="single" w:sz="4" w:space="0" w:color="auto"/>
              <w:bottom w:val="single" w:sz="8" w:space="0" w:color="000000"/>
              <w:right w:val="single" w:sz="4" w:space="0" w:color="auto"/>
            </w:tcBorders>
            <w:vAlign w:val="center"/>
          </w:tcPr>
          <w:p w:rsidR="00BC3A6A" w:rsidRPr="008371D1" w:rsidRDefault="00BC3A6A" w:rsidP="00BC3A6A">
            <w:pPr>
              <w:jc w:val="center"/>
              <w:rPr>
                <w:rFonts w:ascii="Times New Roman" w:hAnsi="Times New Roman" w:cs="Times New Roman"/>
                <w:sz w:val="24"/>
                <w:szCs w:val="24"/>
              </w:rPr>
            </w:pPr>
          </w:p>
        </w:tc>
        <w:tc>
          <w:tcPr>
            <w:tcW w:w="850" w:type="dxa"/>
            <w:tcBorders>
              <w:top w:val="single" w:sz="8" w:space="0" w:color="000000"/>
              <w:left w:val="single" w:sz="4" w:space="0" w:color="auto"/>
              <w:bottom w:val="single" w:sz="8" w:space="0" w:color="000000"/>
              <w:right w:val="single" w:sz="8" w:space="0" w:color="000000"/>
            </w:tcBorders>
            <w:vAlign w:val="center"/>
          </w:tcPr>
          <w:p w:rsidR="00BC3A6A" w:rsidRPr="008371D1" w:rsidRDefault="00BC3A6A" w:rsidP="00BC3A6A">
            <w:pPr>
              <w:jc w:val="center"/>
              <w:rPr>
                <w:rFonts w:ascii="Times New Roman" w:hAnsi="Times New Roman" w:cs="Times New Roman"/>
                <w:sz w:val="24"/>
                <w:szCs w:val="24"/>
              </w:rPr>
            </w:pPr>
          </w:p>
        </w:tc>
        <w:tc>
          <w:tcPr>
            <w:tcW w:w="850" w:type="dxa"/>
            <w:tcBorders>
              <w:top w:val="single" w:sz="8" w:space="0" w:color="000000"/>
              <w:left w:val="single" w:sz="8" w:space="0" w:color="000000"/>
              <w:bottom w:val="single" w:sz="8" w:space="0" w:color="000000"/>
              <w:right w:val="single" w:sz="8" w:space="0" w:color="000000"/>
            </w:tcBorders>
            <w:vAlign w:val="center"/>
          </w:tcPr>
          <w:p w:rsidR="00BC3A6A" w:rsidRPr="008371D1" w:rsidRDefault="00BC3A6A" w:rsidP="00BC3A6A">
            <w:pPr>
              <w:jc w:val="center"/>
              <w:rPr>
                <w:rFonts w:ascii="Times New Roman" w:hAnsi="Times New Roman" w:cs="Times New Roman"/>
                <w:sz w:val="24"/>
                <w:szCs w:val="24"/>
              </w:rPr>
            </w:pPr>
          </w:p>
        </w:tc>
        <w:tc>
          <w:tcPr>
            <w:tcW w:w="851" w:type="dxa"/>
            <w:tcBorders>
              <w:top w:val="single" w:sz="8" w:space="0" w:color="000000"/>
              <w:left w:val="single" w:sz="8" w:space="0" w:color="000000"/>
              <w:bottom w:val="single" w:sz="8" w:space="0" w:color="000000"/>
              <w:right w:val="single" w:sz="8" w:space="0" w:color="000000"/>
            </w:tcBorders>
            <w:vAlign w:val="center"/>
          </w:tcPr>
          <w:p w:rsidR="00BC3A6A" w:rsidRPr="00D52EDF" w:rsidRDefault="00BC3A6A" w:rsidP="00BC3A6A">
            <w:pPr>
              <w:jc w:val="center"/>
              <w:rPr>
                <w:rFonts w:ascii="Times New Roman" w:hAnsi="Times New Roman" w:cs="Times New Roman"/>
                <w:color w:val="FF0000"/>
                <w:sz w:val="24"/>
                <w:szCs w:val="24"/>
                <w:lang w:val="en-US"/>
              </w:rPr>
            </w:pPr>
          </w:p>
        </w:tc>
        <w:tc>
          <w:tcPr>
            <w:tcW w:w="851" w:type="dxa"/>
            <w:tcBorders>
              <w:top w:val="single" w:sz="8" w:space="0" w:color="000000"/>
              <w:left w:val="single" w:sz="8" w:space="0" w:color="000000"/>
              <w:bottom w:val="single" w:sz="8" w:space="0" w:color="000000"/>
              <w:right w:val="single" w:sz="8" w:space="0" w:color="000000"/>
            </w:tcBorders>
            <w:vAlign w:val="center"/>
          </w:tcPr>
          <w:p w:rsidR="00BC3A6A" w:rsidRPr="00D52EDF" w:rsidRDefault="00BC3A6A" w:rsidP="00BC3A6A">
            <w:pPr>
              <w:jc w:val="center"/>
              <w:rPr>
                <w:rFonts w:ascii="Times New Roman" w:hAnsi="Times New Roman" w:cs="Times New Roman"/>
                <w:color w:val="FF0000"/>
                <w:sz w:val="24"/>
                <w:szCs w:val="24"/>
              </w:rPr>
            </w:pPr>
          </w:p>
        </w:tc>
        <w:tc>
          <w:tcPr>
            <w:tcW w:w="851" w:type="dxa"/>
            <w:tcBorders>
              <w:top w:val="single" w:sz="8" w:space="0" w:color="000000"/>
              <w:left w:val="single" w:sz="8" w:space="0" w:color="000000"/>
              <w:bottom w:val="single" w:sz="8" w:space="0" w:color="000000"/>
              <w:right w:val="single" w:sz="8" w:space="0" w:color="000000"/>
            </w:tcBorders>
            <w:vAlign w:val="center"/>
          </w:tcPr>
          <w:p w:rsidR="00BC3A6A" w:rsidRPr="00D52EDF" w:rsidRDefault="00BC3A6A" w:rsidP="00BC3A6A">
            <w:pPr>
              <w:jc w:val="center"/>
              <w:rPr>
                <w:rFonts w:ascii="Times New Roman" w:hAnsi="Times New Roman" w:cs="Times New Roman"/>
                <w:color w:val="FF0000"/>
                <w:sz w:val="24"/>
                <w:szCs w:val="24"/>
              </w:rPr>
            </w:pPr>
          </w:p>
        </w:tc>
        <w:tc>
          <w:tcPr>
            <w:tcW w:w="850" w:type="dxa"/>
            <w:tcBorders>
              <w:top w:val="single" w:sz="8" w:space="0" w:color="000000"/>
              <w:left w:val="single" w:sz="8" w:space="0" w:color="000000"/>
              <w:bottom w:val="single" w:sz="8" w:space="0" w:color="000000"/>
              <w:right w:val="single" w:sz="8" w:space="0" w:color="000000"/>
            </w:tcBorders>
          </w:tcPr>
          <w:p w:rsidR="00BC3A6A" w:rsidRPr="00D52EDF" w:rsidRDefault="00BC3A6A" w:rsidP="00BC3A6A">
            <w:pPr>
              <w:jc w:val="center"/>
              <w:rPr>
                <w:rFonts w:ascii="Times New Roman" w:hAnsi="Times New Roman" w:cs="Times New Roman"/>
                <w:color w:val="FF0000"/>
                <w:sz w:val="24"/>
                <w:szCs w:val="24"/>
                <w:lang w:val="en-US"/>
              </w:rPr>
            </w:pPr>
          </w:p>
        </w:tc>
        <w:tc>
          <w:tcPr>
            <w:tcW w:w="851" w:type="dxa"/>
            <w:tcBorders>
              <w:top w:val="single" w:sz="8" w:space="0" w:color="000000"/>
              <w:left w:val="single" w:sz="8" w:space="0" w:color="000000"/>
              <w:bottom w:val="single" w:sz="8" w:space="0" w:color="000000"/>
              <w:right w:val="single" w:sz="8" w:space="0" w:color="000000"/>
            </w:tcBorders>
          </w:tcPr>
          <w:p w:rsidR="00BC3A6A" w:rsidRPr="008371D1" w:rsidRDefault="00BC3A6A" w:rsidP="00BC3A6A">
            <w:pPr>
              <w:jc w:val="center"/>
              <w:rPr>
                <w:rFonts w:ascii="Times New Roman" w:hAnsi="Times New Roman" w:cs="Times New Roman"/>
                <w:sz w:val="24"/>
                <w:szCs w:val="24"/>
              </w:rPr>
            </w:pPr>
            <w:r w:rsidRPr="008371D1">
              <w:rPr>
                <w:rFonts w:ascii="Times New Roman" w:hAnsi="Times New Roman" w:cs="Times New Roman"/>
                <w:sz w:val="24"/>
                <w:szCs w:val="24"/>
                <w:lang w:val="en-US"/>
              </w:rPr>
              <w:t>v</w:t>
            </w:r>
          </w:p>
        </w:tc>
      </w:tr>
      <w:tr w:rsidR="00BC3A6A" w:rsidRPr="002D05B7" w:rsidTr="00BC3A6A">
        <w:trPr>
          <w:trHeight w:val="21"/>
        </w:trPr>
        <w:tc>
          <w:tcPr>
            <w:tcW w:w="104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BC3A6A" w:rsidRPr="002D05B7" w:rsidRDefault="00BC3A6A" w:rsidP="00BC3A6A">
            <w:pPr>
              <w:ind w:right="76" w:firstLine="142"/>
              <w:rPr>
                <w:rFonts w:ascii="Times New Roman" w:hAnsi="Times New Roman" w:cs="Times New Roman"/>
                <w:sz w:val="24"/>
                <w:szCs w:val="24"/>
              </w:rPr>
            </w:pPr>
            <w:r w:rsidRPr="002D05B7">
              <w:rPr>
                <w:rFonts w:ascii="Times New Roman" w:hAnsi="Times New Roman" w:cs="Times New Roman"/>
                <w:sz w:val="24"/>
                <w:szCs w:val="24"/>
              </w:rPr>
              <w:t>GC6</w:t>
            </w:r>
          </w:p>
        </w:tc>
        <w:tc>
          <w:tcPr>
            <w:tcW w:w="849" w:type="dxa"/>
            <w:tcBorders>
              <w:top w:val="single" w:sz="8" w:space="0" w:color="000000"/>
              <w:left w:val="single" w:sz="4" w:space="0" w:color="auto"/>
              <w:bottom w:val="single" w:sz="8" w:space="0" w:color="000000"/>
              <w:right w:val="single" w:sz="4" w:space="0" w:color="auto"/>
            </w:tcBorders>
            <w:vAlign w:val="center"/>
          </w:tcPr>
          <w:p w:rsidR="00BC3A6A" w:rsidRPr="008371D1" w:rsidRDefault="00BC3A6A" w:rsidP="00BC3A6A">
            <w:pPr>
              <w:jc w:val="center"/>
              <w:rPr>
                <w:rFonts w:ascii="Times New Roman" w:hAnsi="Times New Roman" w:cs="Times New Roman"/>
                <w:sz w:val="24"/>
                <w:szCs w:val="24"/>
              </w:rPr>
            </w:pPr>
          </w:p>
        </w:tc>
        <w:tc>
          <w:tcPr>
            <w:tcW w:w="1019" w:type="dxa"/>
            <w:tcBorders>
              <w:top w:val="single" w:sz="8" w:space="0" w:color="000000"/>
              <w:left w:val="single" w:sz="4" w:space="0" w:color="auto"/>
              <w:bottom w:val="single" w:sz="8" w:space="0" w:color="000000"/>
              <w:right w:val="single" w:sz="4" w:space="0" w:color="auto"/>
            </w:tcBorders>
            <w:vAlign w:val="center"/>
          </w:tcPr>
          <w:p w:rsidR="00BC3A6A" w:rsidRPr="00D52EDF" w:rsidRDefault="00BC3A6A" w:rsidP="00BC3A6A">
            <w:pPr>
              <w:jc w:val="center"/>
              <w:rPr>
                <w:rFonts w:ascii="Times New Roman" w:hAnsi="Times New Roman" w:cs="Times New Roman"/>
                <w:color w:val="FF0000"/>
                <w:sz w:val="24"/>
                <w:szCs w:val="24"/>
                <w:lang w:val="en-US"/>
              </w:rPr>
            </w:pPr>
          </w:p>
        </w:tc>
        <w:tc>
          <w:tcPr>
            <w:tcW w:w="850" w:type="dxa"/>
            <w:tcBorders>
              <w:top w:val="single" w:sz="8" w:space="0" w:color="000000"/>
              <w:left w:val="single" w:sz="4" w:space="0" w:color="auto"/>
              <w:bottom w:val="single" w:sz="8" w:space="0" w:color="000000"/>
              <w:right w:val="single" w:sz="4" w:space="0" w:color="auto"/>
            </w:tcBorders>
            <w:vAlign w:val="center"/>
          </w:tcPr>
          <w:p w:rsidR="00BC3A6A" w:rsidRPr="00D52EDF" w:rsidRDefault="00BC3A6A" w:rsidP="00BC3A6A">
            <w:pPr>
              <w:jc w:val="center"/>
              <w:rPr>
                <w:rFonts w:ascii="Times New Roman" w:hAnsi="Times New Roman" w:cs="Times New Roman"/>
                <w:color w:val="FF0000"/>
                <w:sz w:val="24"/>
                <w:szCs w:val="24"/>
              </w:rPr>
            </w:pPr>
          </w:p>
        </w:tc>
        <w:tc>
          <w:tcPr>
            <w:tcW w:w="850" w:type="dxa"/>
            <w:tcBorders>
              <w:top w:val="single" w:sz="8" w:space="0" w:color="000000"/>
              <w:left w:val="single" w:sz="4" w:space="0" w:color="auto"/>
              <w:bottom w:val="single" w:sz="8" w:space="0" w:color="000000"/>
              <w:right w:val="single" w:sz="8" w:space="0" w:color="000000"/>
            </w:tcBorders>
            <w:vAlign w:val="center"/>
          </w:tcPr>
          <w:p w:rsidR="00BC3A6A" w:rsidRPr="00D52EDF" w:rsidRDefault="00BC3A6A" w:rsidP="00BC3A6A">
            <w:pPr>
              <w:jc w:val="center"/>
              <w:rPr>
                <w:rFonts w:ascii="Times New Roman" w:hAnsi="Times New Roman" w:cs="Times New Roman"/>
                <w:color w:val="FF0000"/>
                <w:sz w:val="24"/>
                <w:szCs w:val="24"/>
              </w:rPr>
            </w:pPr>
          </w:p>
        </w:tc>
        <w:tc>
          <w:tcPr>
            <w:tcW w:w="850" w:type="dxa"/>
            <w:tcBorders>
              <w:top w:val="single" w:sz="8" w:space="0" w:color="000000"/>
              <w:left w:val="single" w:sz="8" w:space="0" w:color="000000"/>
              <w:bottom w:val="single" w:sz="8" w:space="0" w:color="000000"/>
              <w:right w:val="single" w:sz="8" w:space="0" w:color="000000"/>
            </w:tcBorders>
            <w:vAlign w:val="center"/>
          </w:tcPr>
          <w:p w:rsidR="00BC3A6A" w:rsidRPr="00D52EDF" w:rsidRDefault="00BC3A6A" w:rsidP="00BC3A6A">
            <w:pPr>
              <w:jc w:val="center"/>
              <w:rPr>
                <w:rFonts w:ascii="Times New Roman" w:hAnsi="Times New Roman" w:cs="Times New Roman"/>
                <w:color w:val="FF0000"/>
                <w:sz w:val="24"/>
                <w:szCs w:val="24"/>
              </w:rPr>
            </w:pPr>
          </w:p>
        </w:tc>
        <w:tc>
          <w:tcPr>
            <w:tcW w:w="851" w:type="dxa"/>
            <w:tcBorders>
              <w:top w:val="single" w:sz="8" w:space="0" w:color="000000"/>
              <w:left w:val="single" w:sz="8" w:space="0" w:color="000000"/>
              <w:bottom w:val="single" w:sz="8" w:space="0" w:color="000000"/>
              <w:right w:val="single" w:sz="8" w:space="0" w:color="000000"/>
            </w:tcBorders>
            <w:vAlign w:val="center"/>
          </w:tcPr>
          <w:p w:rsidR="00BC3A6A" w:rsidRPr="00D52EDF" w:rsidRDefault="00BC3A6A" w:rsidP="00BC3A6A">
            <w:pPr>
              <w:jc w:val="center"/>
              <w:rPr>
                <w:rFonts w:ascii="Times New Roman" w:hAnsi="Times New Roman" w:cs="Times New Roman"/>
                <w:color w:val="FF0000"/>
                <w:sz w:val="24"/>
                <w:szCs w:val="24"/>
              </w:rPr>
            </w:pPr>
          </w:p>
        </w:tc>
        <w:tc>
          <w:tcPr>
            <w:tcW w:w="851" w:type="dxa"/>
            <w:tcBorders>
              <w:top w:val="single" w:sz="8" w:space="0" w:color="000000"/>
              <w:left w:val="single" w:sz="8" w:space="0" w:color="000000"/>
              <w:bottom w:val="single" w:sz="8" w:space="0" w:color="000000"/>
              <w:right w:val="single" w:sz="8" w:space="0" w:color="000000"/>
            </w:tcBorders>
            <w:vAlign w:val="center"/>
          </w:tcPr>
          <w:p w:rsidR="00BC3A6A" w:rsidRPr="00D52EDF" w:rsidRDefault="00BC3A6A" w:rsidP="00BC3A6A">
            <w:pPr>
              <w:jc w:val="center"/>
              <w:rPr>
                <w:rFonts w:ascii="Times New Roman" w:hAnsi="Times New Roman" w:cs="Times New Roman"/>
                <w:color w:val="FF0000"/>
                <w:sz w:val="24"/>
                <w:szCs w:val="24"/>
                <w:lang w:val="en-US"/>
              </w:rPr>
            </w:pPr>
          </w:p>
        </w:tc>
        <w:tc>
          <w:tcPr>
            <w:tcW w:w="851" w:type="dxa"/>
            <w:tcBorders>
              <w:top w:val="single" w:sz="8" w:space="0" w:color="000000"/>
              <w:left w:val="single" w:sz="8" w:space="0" w:color="000000"/>
              <w:bottom w:val="single" w:sz="8" w:space="0" w:color="000000"/>
              <w:right w:val="single" w:sz="8" w:space="0" w:color="000000"/>
            </w:tcBorders>
            <w:vAlign w:val="center"/>
          </w:tcPr>
          <w:p w:rsidR="00BC3A6A" w:rsidRPr="008371D1" w:rsidRDefault="00BC3A6A" w:rsidP="00BC3A6A">
            <w:pPr>
              <w:jc w:val="center"/>
              <w:rPr>
                <w:rFonts w:ascii="Times New Roman" w:hAnsi="Times New Roman" w:cs="Times New Roman"/>
                <w:sz w:val="24"/>
                <w:szCs w:val="24"/>
              </w:rPr>
            </w:pPr>
          </w:p>
        </w:tc>
        <w:tc>
          <w:tcPr>
            <w:tcW w:w="850" w:type="dxa"/>
            <w:tcBorders>
              <w:top w:val="single" w:sz="8" w:space="0" w:color="000000"/>
              <w:left w:val="single" w:sz="8" w:space="0" w:color="000000"/>
              <w:bottom w:val="single" w:sz="8" w:space="0" w:color="000000"/>
              <w:right w:val="single" w:sz="8" w:space="0" w:color="000000"/>
            </w:tcBorders>
          </w:tcPr>
          <w:p w:rsidR="00BC3A6A" w:rsidRPr="008371D1" w:rsidRDefault="00BC3A6A" w:rsidP="00BC3A6A">
            <w:pPr>
              <w:jc w:val="center"/>
              <w:rPr>
                <w:rFonts w:ascii="Times New Roman" w:hAnsi="Times New Roman" w:cs="Times New Roman"/>
                <w:sz w:val="24"/>
                <w:szCs w:val="24"/>
                <w:lang w:val="en-US"/>
              </w:rPr>
            </w:pPr>
            <w:r w:rsidRPr="008371D1">
              <w:rPr>
                <w:rFonts w:ascii="Times New Roman" w:hAnsi="Times New Roman" w:cs="Times New Roman"/>
                <w:sz w:val="24"/>
                <w:szCs w:val="24"/>
                <w:lang w:val="en-US"/>
              </w:rPr>
              <w:t>v</w:t>
            </w:r>
          </w:p>
        </w:tc>
        <w:tc>
          <w:tcPr>
            <w:tcW w:w="851" w:type="dxa"/>
            <w:tcBorders>
              <w:top w:val="single" w:sz="8" w:space="0" w:color="000000"/>
              <w:left w:val="single" w:sz="8" w:space="0" w:color="000000"/>
              <w:bottom w:val="single" w:sz="8" w:space="0" w:color="000000"/>
              <w:right w:val="single" w:sz="8" w:space="0" w:color="000000"/>
            </w:tcBorders>
          </w:tcPr>
          <w:p w:rsidR="00BC3A6A" w:rsidRPr="008371D1" w:rsidRDefault="00BC3A6A" w:rsidP="00BC3A6A">
            <w:pPr>
              <w:jc w:val="center"/>
              <w:rPr>
                <w:rFonts w:ascii="Times New Roman" w:hAnsi="Times New Roman" w:cs="Times New Roman"/>
                <w:sz w:val="24"/>
                <w:szCs w:val="24"/>
              </w:rPr>
            </w:pPr>
            <w:r w:rsidRPr="008371D1">
              <w:rPr>
                <w:rFonts w:ascii="Times New Roman" w:hAnsi="Times New Roman" w:cs="Times New Roman"/>
                <w:sz w:val="24"/>
                <w:szCs w:val="24"/>
                <w:lang w:val="en-US"/>
              </w:rPr>
              <w:t>v</w:t>
            </w:r>
          </w:p>
        </w:tc>
      </w:tr>
      <w:tr w:rsidR="00BC3A6A" w:rsidRPr="002D05B7" w:rsidTr="00BC3A6A">
        <w:trPr>
          <w:trHeight w:val="21"/>
        </w:trPr>
        <w:tc>
          <w:tcPr>
            <w:tcW w:w="104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BC3A6A" w:rsidRPr="002D05B7" w:rsidRDefault="00BC3A6A" w:rsidP="00BC3A6A">
            <w:pPr>
              <w:ind w:right="76" w:firstLine="142"/>
              <w:rPr>
                <w:rFonts w:ascii="Times New Roman" w:hAnsi="Times New Roman" w:cs="Times New Roman"/>
                <w:sz w:val="24"/>
                <w:szCs w:val="24"/>
              </w:rPr>
            </w:pPr>
            <w:r w:rsidRPr="002D05B7">
              <w:rPr>
                <w:rFonts w:ascii="Times New Roman" w:hAnsi="Times New Roman" w:cs="Times New Roman"/>
                <w:sz w:val="24"/>
                <w:szCs w:val="24"/>
              </w:rPr>
              <w:t>GC7</w:t>
            </w:r>
          </w:p>
        </w:tc>
        <w:tc>
          <w:tcPr>
            <w:tcW w:w="849" w:type="dxa"/>
            <w:tcBorders>
              <w:top w:val="single" w:sz="8" w:space="0" w:color="000000"/>
              <w:left w:val="single" w:sz="4" w:space="0" w:color="auto"/>
              <w:bottom w:val="single" w:sz="8" w:space="0" w:color="000000"/>
              <w:right w:val="single" w:sz="4" w:space="0" w:color="auto"/>
            </w:tcBorders>
            <w:vAlign w:val="center"/>
          </w:tcPr>
          <w:p w:rsidR="00BC3A6A" w:rsidRPr="00D52EDF" w:rsidRDefault="00BC3A6A" w:rsidP="00BC3A6A">
            <w:pPr>
              <w:jc w:val="center"/>
              <w:rPr>
                <w:rFonts w:ascii="Times New Roman" w:hAnsi="Times New Roman" w:cs="Times New Roman"/>
                <w:color w:val="FF0000"/>
                <w:sz w:val="24"/>
                <w:szCs w:val="24"/>
                <w:lang w:val="en-US"/>
              </w:rPr>
            </w:pPr>
          </w:p>
        </w:tc>
        <w:tc>
          <w:tcPr>
            <w:tcW w:w="1019" w:type="dxa"/>
            <w:tcBorders>
              <w:top w:val="single" w:sz="8" w:space="0" w:color="000000"/>
              <w:left w:val="single" w:sz="4" w:space="0" w:color="auto"/>
              <w:bottom w:val="single" w:sz="8" w:space="0" w:color="000000"/>
              <w:right w:val="single" w:sz="4" w:space="0" w:color="auto"/>
            </w:tcBorders>
            <w:vAlign w:val="center"/>
          </w:tcPr>
          <w:p w:rsidR="00BC3A6A" w:rsidRPr="008371D1" w:rsidRDefault="00BC3A6A" w:rsidP="00BC3A6A">
            <w:pPr>
              <w:jc w:val="center"/>
              <w:rPr>
                <w:rFonts w:ascii="Times New Roman" w:hAnsi="Times New Roman" w:cs="Times New Roman"/>
                <w:sz w:val="24"/>
                <w:szCs w:val="24"/>
                <w:lang w:val="en-US"/>
              </w:rPr>
            </w:pPr>
            <w:r w:rsidRPr="008371D1">
              <w:rPr>
                <w:rFonts w:ascii="Times New Roman" w:hAnsi="Times New Roman" w:cs="Times New Roman"/>
                <w:sz w:val="24"/>
                <w:szCs w:val="24"/>
                <w:lang w:val="en-US"/>
              </w:rPr>
              <w:t>v</w:t>
            </w:r>
          </w:p>
        </w:tc>
        <w:tc>
          <w:tcPr>
            <w:tcW w:w="850" w:type="dxa"/>
            <w:tcBorders>
              <w:top w:val="single" w:sz="8" w:space="0" w:color="000000"/>
              <w:left w:val="single" w:sz="4" w:space="0" w:color="auto"/>
              <w:bottom w:val="single" w:sz="8" w:space="0" w:color="000000"/>
              <w:right w:val="single" w:sz="4" w:space="0" w:color="auto"/>
            </w:tcBorders>
            <w:vAlign w:val="center"/>
          </w:tcPr>
          <w:p w:rsidR="00BC3A6A" w:rsidRPr="008371D1" w:rsidRDefault="00BC3A6A" w:rsidP="00BC3A6A">
            <w:pPr>
              <w:jc w:val="center"/>
              <w:rPr>
                <w:rFonts w:ascii="Times New Roman" w:hAnsi="Times New Roman" w:cs="Times New Roman"/>
                <w:sz w:val="24"/>
                <w:szCs w:val="24"/>
              </w:rPr>
            </w:pPr>
          </w:p>
        </w:tc>
        <w:tc>
          <w:tcPr>
            <w:tcW w:w="850" w:type="dxa"/>
            <w:tcBorders>
              <w:top w:val="single" w:sz="8" w:space="0" w:color="000000"/>
              <w:left w:val="single" w:sz="4" w:space="0" w:color="auto"/>
              <w:bottom w:val="single" w:sz="8" w:space="0" w:color="000000"/>
              <w:right w:val="single" w:sz="8" w:space="0" w:color="000000"/>
            </w:tcBorders>
            <w:vAlign w:val="center"/>
          </w:tcPr>
          <w:p w:rsidR="00BC3A6A" w:rsidRPr="008371D1" w:rsidRDefault="00BC3A6A" w:rsidP="00BC3A6A">
            <w:pPr>
              <w:jc w:val="center"/>
              <w:rPr>
                <w:rFonts w:ascii="Times New Roman" w:hAnsi="Times New Roman" w:cs="Times New Roman"/>
                <w:sz w:val="24"/>
                <w:szCs w:val="24"/>
              </w:rPr>
            </w:pPr>
          </w:p>
        </w:tc>
        <w:tc>
          <w:tcPr>
            <w:tcW w:w="850" w:type="dxa"/>
            <w:tcBorders>
              <w:top w:val="single" w:sz="8" w:space="0" w:color="000000"/>
              <w:left w:val="single" w:sz="8" w:space="0" w:color="000000"/>
              <w:bottom w:val="single" w:sz="8" w:space="0" w:color="000000"/>
              <w:right w:val="single" w:sz="8" w:space="0" w:color="000000"/>
            </w:tcBorders>
            <w:vAlign w:val="center"/>
          </w:tcPr>
          <w:p w:rsidR="00BC3A6A" w:rsidRPr="008371D1" w:rsidRDefault="00BC3A6A" w:rsidP="00BC3A6A">
            <w:pPr>
              <w:jc w:val="center"/>
              <w:rPr>
                <w:rFonts w:ascii="Times New Roman" w:hAnsi="Times New Roman" w:cs="Times New Roman"/>
                <w:sz w:val="24"/>
                <w:szCs w:val="24"/>
              </w:rPr>
            </w:pPr>
          </w:p>
        </w:tc>
        <w:tc>
          <w:tcPr>
            <w:tcW w:w="851" w:type="dxa"/>
            <w:tcBorders>
              <w:top w:val="single" w:sz="8" w:space="0" w:color="000000"/>
              <w:left w:val="single" w:sz="8" w:space="0" w:color="000000"/>
              <w:bottom w:val="single" w:sz="8" w:space="0" w:color="000000"/>
              <w:right w:val="single" w:sz="8" w:space="0" w:color="000000"/>
            </w:tcBorders>
            <w:vAlign w:val="center"/>
          </w:tcPr>
          <w:p w:rsidR="00BC3A6A" w:rsidRPr="008371D1" w:rsidRDefault="00BC3A6A" w:rsidP="00BC3A6A">
            <w:pPr>
              <w:jc w:val="center"/>
              <w:rPr>
                <w:rFonts w:ascii="Times New Roman" w:hAnsi="Times New Roman" w:cs="Times New Roman"/>
                <w:sz w:val="24"/>
                <w:szCs w:val="24"/>
              </w:rPr>
            </w:pPr>
          </w:p>
        </w:tc>
        <w:tc>
          <w:tcPr>
            <w:tcW w:w="851" w:type="dxa"/>
            <w:tcBorders>
              <w:top w:val="single" w:sz="8" w:space="0" w:color="000000"/>
              <w:left w:val="single" w:sz="8" w:space="0" w:color="000000"/>
              <w:bottom w:val="single" w:sz="8" w:space="0" w:color="000000"/>
              <w:right w:val="single" w:sz="8" w:space="0" w:color="000000"/>
            </w:tcBorders>
            <w:vAlign w:val="center"/>
          </w:tcPr>
          <w:p w:rsidR="00BC3A6A" w:rsidRPr="008371D1" w:rsidRDefault="00BC3A6A" w:rsidP="00BC3A6A">
            <w:pPr>
              <w:jc w:val="center"/>
              <w:rPr>
                <w:rFonts w:ascii="Times New Roman" w:hAnsi="Times New Roman" w:cs="Times New Roman"/>
                <w:sz w:val="24"/>
                <w:szCs w:val="24"/>
              </w:rPr>
            </w:pPr>
          </w:p>
        </w:tc>
        <w:tc>
          <w:tcPr>
            <w:tcW w:w="851" w:type="dxa"/>
            <w:tcBorders>
              <w:top w:val="single" w:sz="8" w:space="0" w:color="000000"/>
              <w:left w:val="single" w:sz="8" w:space="0" w:color="000000"/>
              <w:bottom w:val="single" w:sz="8" w:space="0" w:color="000000"/>
              <w:right w:val="single" w:sz="8" w:space="0" w:color="000000"/>
            </w:tcBorders>
            <w:vAlign w:val="center"/>
          </w:tcPr>
          <w:p w:rsidR="00BC3A6A" w:rsidRPr="008371D1" w:rsidRDefault="00BC3A6A" w:rsidP="00BC3A6A">
            <w:pPr>
              <w:jc w:val="center"/>
              <w:rPr>
                <w:rFonts w:ascii="Times New Roman" w:hAnsi="Times New Roman" w:cs="Times New Roman"/>
                <w:sz w:val="24"/>
                <w:szCs w:val="24"/>
              </w:rPr>
            </w:pPr>
          </w:p>
        </w:tc>
        <w:tc>
          <w:tcPr>
            <w:tcW w:w="850" w:type="dxa"/>
            <w:tcBorders>
              <w:top w:val="single" w:sz="8" w:space="0" w:color="000000"/>
              <w:left w:val="single" w:sz="8" w:space="0" w:color="000000"/>
              <w:bottom w:val="single" w:sz="8" w:space="0" w:color="000000"/>
              <w:right w:val="single" w:sz="8" w:space="0" w:color="000000"/>
            </w:tcBorders>
          </w:tcPr>
          <w:p w:rsidR="00BC3A6A" w:rsidRPr="008371D1" w:rsidRDefault="00BC3A6A" w:rsidP="00BC3A6A">
            <w:pPr>
              <w:jc w:val="center"/>
              <w:rPr>
                <w:rFonts w:ascii="Times New Roman" w:hAnsi="Times New Roman" w:cs="Times New Roman"/>
                <w:sz w:val="24"/>
                <w:szCs w:val="24"/>
                <w:lang w:val="en-US"/>
              </w:rPr>
            </w:pPr>
            <w:r w:rsidRPr="008371D1">
              <w:rPr>
                <w:rFonts w:ascii="Times New Roman" w:hAnsi="Times New Roman" w:cs="Times New Roman"/>
                <w:sz w:val="24"/>
                <w:szCs w:val="24"/>
                <w:lang w:val="en-US"/>
              </w:rPr>
              <w:t>v</w:t>
            </w:r>
          </w:p>
        </w:tc>
        <w:tc>
          <w:tcPr>
            <w:tcW w:w="851" w:type="dxa"/>
            <w:tcBorders>
              <w:top w:val="single" w:sz="8" w:space="0" w:color="000000"/>
              <w:left w:val="single" w:sz="8" w:space="0" w:color="000000"/>
              <w:bottom w:val="single" w:sz="8" w:space="0" w:color="000000"/>
              <w:right w:val="single" w:sz="8" w:space="0" w:color="000000"/>
            </w:tcBorders>
          </w:tcPr>
          <w:p w:rsidR="00BC3A6A" w:rsidRPr="008371D1" w:rsidRDefault="00BC3A6A" w:rsidP="00BC3A6A">
            <w:pPr>
              <w:jc w:val="center"/>
              <w:rPr>
                <w:rFonts w:ascii="Times New Roman" w:hAnsi="Times New Roman" w:cs="Times New Roman"/>
                <w:sz w:val="24"/>
                <w:szCs w:val="24"/>
              </w:rPr>
            </w:pPr>
          </w:p>
        </w:tc>
      </w:tr>
      <w:tr w:rsidR="00BC3A6A" w:rsidRPr="002D05B7" w:rsidTr="00BC3A6A">
        <w:trPr>
          <w:trHeight w:val="21"/>
        </w:trPr>
        <w:tc>
          <w:tcPr>
            <w:tcW w:w="104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BC3A6A" w:rsidRPr="002D05B7" w:rsidRDefault="00BC3A6A" w:rsidP="00BC3A6A">
            <w:pPr>
              <w:ind w:right="76" w:firstLine="142"/>
              <w:rPr>
                <w:rFonts w:ascii="Times New Roman" w:hAnsi="Times New Roman" w:cs="Times New Roman"/>
                <w:sz w:val="24"/>
                <w:szCs w:val="24"/>
              </w:rPr>
            </w:pPr>
            <w:r w:rsidRPr="002D05B7">
              <w:rPr>
                <w:rFonts w:ascii="Times New Roman" w:hAnsi="Times New Roman" w:cs="Times New Roman"/>
                <w:sz w:val="24"/>
                <w:szCs w:val="24"/>
              </w:rPr>
              <w:t>PC 1</w:t>
            </w:r>
          </w:p>
        </w:tc>
        <w:tc>
          <w:tcPr>
            <w:tcW w:w="849" w:type="dxa"/>
            <w:tcBorders>
              <w:top w:val="single" w:sz="8" w:space="0" w:color="000000"/>
              <w:left w:val="single" w:sz="4" w:space="0" w:color="auto"/>
              <w:bottom w:val="single" w:sz="8" w:space="0" w:color="000000"/>
              <w:right w:val="single" w:sz="4" w:space="0" w:color="auto"/>
            </w:tcBorders>
            <w:vAlign w:val="center"/>
          </w:tcPr>
          <w:p w:rsidR="00BC3A6A" w:rsidRPr="008371D1" w:rsidRDefault="00BC3A6A" w:rsidP="00BC3A6A">
            <w:pPr>
              <w:jc w:val="center"/>
              <w:rPr>
                <w:rFonts w:ascii="Times New Roman" w:hAnsi="Times New Roman" w:cs="Times New Roman"/>
                <w:sz w:val="24"/>
                <w:szCs w:val="24"/>
              </w:rPr>
            </w:pPr>
          </w:p>
        </w:tc>
        <w:tc>
          <w:tcPr>
            <w:tcW w:w="1019" w:type="dxa"/>
            <w:tcBorders>
              <w:top w:val="single" w:sz="8" w:space="0" w:color="000000"/>
              <w:left w:val="single" w:sz="4" w:space="0" w:color="auto"/>
              <w:bottom w:val="single" w:sz="8" w:space="0" w:color="000000"/>
              <w:right w:val="single" w:sz="4" w:space="0" w:color="auto"/>
            </w:tcBorders>
            <w:vAlign w:val="center"/>
          </w:tcPr>
          <w:p w:rsidR="00BC3A6A" w:rsidRPr="00D52EDF" w:rsidRDefault="00BC3A6A" w:rsidP="00BC3A6A">
            <w:pPr>
              <w:jc w:val="center"/>
              <w:rPr>
                <w:rFonts w:ascii="Times New Roman" w:hAnsi="Times New Roman" w:cs="Times New Roman"/>
                <w:color w:val="FF0000"/>
                <w:sz w:val="24"/>
                <w:szCs w:val="24"/>
                <w:lang w:val="en-US"/>
              </w:rPr>
            </w:pPr>
          </w:p>
        </w:tc>
        <w:tc>
          <w:tcPr>
            <w:tcW w:w="850" w:type="dxa"/>
            <w:tcBorders>
              <w:top w:val="single" w:sz="8" w:space="0" w:color="000000"/>
              <w:left w:val="single" w:sz="4" w:space="0" w:color="auto"/>
              <w:bottom w:val="single" w:sz="8" w:space="0" w:color="000000"/>
              <w:right w:val="single" w:sz="4" w:space="0" w:color="auto"/>
            </w:tcBorders>
            <w:vAlign w:val="center"/>
          </w:tcPr>
          <w:p w:rsidR="00BC3A6A" w:rsidRPr="00D52EDF" w:rsidRDefault="00BC3A6A" w:rsidP="00BC3A6A">
            <w:pPr>
              <w:jc w:val="center"/>
              <w:rPr>
                <w:rFonts w:ascii="Times New Roman" w:hAnsi="Times New Roman" w:cs="Times New Roman"/>
                <w:sz w:val="24"/>
                <w:szCs w:val="24"/>
              </w:rPr>
            </w:pPr>
            <w:r w:rsidRPr="00D52EDF">
              <w:rPr>
                <w:rFonts w:ascii="Times New Roman" w:hAnsi="Times New Roman" w:cs="Times New Roman"/>
                <w:sz w:val="24"/>
                <w:szCs w:val="24"/>
                <w:lang w:val="en-US"/>
              </w:rPr>
              <w:t>v</w:t>
            </w:r>
          </w:p>
        </w:tc>
        <w:tc>
          <w:tcPr>
            <w:tcW w:w="850" w:type="dxa"/>
            <w:tcBorders>
              <w:top w:val="single" w:sz="8" w:space="0" w:color="000000"/>
              <w:left w:val="single" w:sz="4" w:space="0" w:color="auto"/>
              <w:bottom w:val="single" w:sz="8" w:space="0" w:color="000000"/>
              <w:right w:val="single" w:sz="8" w:space="0" w:color="000000"/>
            </w:tcBorders>
            <w:vAlign w:val="center"/>
          </w:tcPr>
          <w:p w:rsidR="00BC3A6A" w:rsidRPr="008371D1" w:rsidRDefault="00BC3A6A" w:rsidP="00BC3A6A">
            <w:pPr>
              <w:jc w:val="center"/>
              <w:rPr>
                <w:rFonts w:ascii="Times New Roman" w:hAnsi="Times New Roman" w:cs="Times New Roman"/>
                <w:sz w:val="24"/>
                <w:szCs w:val="24"/>
              </w:rPr>
            </w:pPr>
            <w:r w:rsidRPr="00D52EDF">
              <w:rPr>
                <w:rFonts w:ascii="Times New Roman" w:hAnsi="Times New Roman" w:cs="Times New Roman"/>
                <w:color w:val="000000" w:themeColor="text1"/>
                <w:sz w:val="24"/>
                <w:szCs w:val="24"/>
                <w:lang w:val="en-US"/>
              </w:rPr>
              <w:t>v</w:t>
            </w:r>
          </w:p>
        </w:tc>
        <w:tc>
          <w:tcPr>
            <w:tcW w:w="850" w:type="dxa"/>
            <w:tcBorders>
              <w:top w:val="single" w:sz="8" w:space="0" w:color="000000"/>
              <w:left w:val="single" w:sz="8" w:space="0" w:color="000000"/>
              <w:bottom w:val="single" w:sz="8" w:space="0" w:color="000000"/>
              <w:right w:val="single" w:sz="8" w:space="0" w:color="000000"/>
            </w:tcBorders>
            <w:vAlign w:val="center"/>
          </w:tcPr>
          <w:p w:rsidR="00BC3A6A" w:rsidRPr="008371D1" w:rsidRDefault="00BC3A6A" w:rsidP="00BC3A6A">
            <w:pPr>
              <w:jc w:val="center"/>
              <w:rPr>
                <w:rFonts w:ascii="Times New Roman" w:hAnsi="Times New Roman" w:cs="Times New Roman"/>
                <w:sz w:val="24"/>
                <w:szCs w:val="24"/>
              </w:rPr>
            </w:pPr>
          </w:p>
        </w:tc>
        <w:tc>
          <w:tcPr>
            <w:tcW w:w="851" w:type="dxa"/>
            <w:tcBorders>
              <w:top w:val="single" w:sz="8" w:space="0" w:color="000000"/>
              <w:left w:val="single" w:sz="8" w:space="0" w:color="000000"/>
              <w:bottom w:val="single" w:sz="8" w:space="0" w:color="000000"/>
              <w:right w:val="single" w:sz="8" w:space="0" w:color="000000"/>
            </w:tcBorders>
            <w:vAlign w:val="center"/>
          </w:tcPr>
          <w:p w:rsidR="00BC3A6A" w:rsidRPr="008371D1" w:rsidRDefault="00BC3A6A" w:rsidP="00BC3A6A">
            <w:pPr>
              <w:jc w:val="center"/>
              <w:rPr>
                <w:rFonts w:ascii="Times New Roman" w:hAnsi="Times New Roman" w:cs="Times New Roman"/>
                <w:sz w:val="24"/>
                <w:szCs w:val="24"/>
              </w:rPr>
            </w:pPr>
          </w:p>
        </w:tc>
        <w:tc>
          <w:tcPr>
            <w:tcW w:w="851" w:type="dxa"/>
            <w:tcBorders>
              <w:top w:val="single" w:sz="8" w:space="0" w:color="000000"/>
              <w:left w:val="single" w:sz="8" w:space="0" w:color="000000"/>
              <w:bottom w:val="single" w:sz="8" w:space="0" w:color="000000"/>
              <w:right w:val="single" w:sz="8" w:space="0" w:color="000000"/>
            </w:tcBorders>
            <w:vAlign w:val="center"/>
          </w:tcPr>
          <w:p w:rsidR="00BC3A6A" w:rsidRPr="008371D1" w:rsidRDefault="00BC3A6A" w:rsidP="00BC3A6A">
            <w:pPr>
              <w:jc w:val="center"/>
              <w:rPr>
                <w:rFonts w:ascii="Times New Roman" w:hAnsi="Times New Roman" w:cs="Times New Roman"/>
                <w:sz w:val="24"/>
                <w:szCs w:val="24"/>
                <w:lang w:val="en-US"/>
              </w:rPr>
            </w:pPr>
          </w:p>
        </w:tc>
        <w:tc>
          <w:tcPr>
            <w:tcW w:w="851" w:type="dxa"/>
            <w:tcBorders>
              <w:top w:val="single" w:sz="8" w:space="0" w:color="000000"/>
              <w:left w:val="single" w:sz="8" w:space="0" w:color="000000"/>
              <w:bottom w:val="single" w:sz="8" w:space="0" w:color="000000"/>
              <w:right w:val="single" w:sz="8" w:space="0" w:color="000000"/>
            </w:tcBorders>
            <w:vAlign w:val="center"/>
          </w:tcPr>
          <w:p w:rsidR="00BC3A6A" w:rsidRPr="008371D1" w:rsidRDefault="00BC3A6A" w:rsidP="00BC3A6A">
            <w:pPr>
              <w:jc w:val="center"/>
              <w:rPr>
                <w:rFonts w:ascii="Times New Roman" w:hAnsi="Times New Roman" w:cs="Times New Roman"/>
                <w:sz w:val="24"/>
                <w:szCs w:val="24"/>
              </w:rPr>
            </w:pPr>
            <w:r w:rsidRPr="008371D1">
              <w:rPr>
                <w:rFonts w:ascii="Times New Roman" w:hAnsi="Times New Roman" w:cs="Times New Roman"/>
                <w:sz w:val="24"/>
                <w:szCs w:val="24"/>
                <w:lang w:val="en-US"/>
              </w:rPr>
              <w:t>v</w:t>
            </w:r>
          </w:p>
        </w:tc>
        <w:tc>
          <w:tcPr>
            <w:tcW w:w="850" w:type="dxa"/>
            <w:tcBorders>
              <w:top w:val="single" w:sz="8" w:space="0" w:color="000000"/>
              <w:left w:val="single" w:sz="8" w:space="0" w:color="000000"/>
              <w:bottom w:val="single" w:sz="8" w:space="0" w:color="000000"/>
              <w:right w:val="single" w:sz="8" w:space="0" w:color="000000"/>
            </w:tcBorders>
          </w:tcPr>
          <w:p w:rsidR="00BC3A6A" w:rsidRPr="008371D1" w:rsidRDefault="00BC3A6A" w:rsidP="00BC3A6A">
            <w:pPr>
              <w:jc w:val="center"/>
              <w:rPr>
                <w:rFonts w:ascii="Times New Roman" w:hAnsi="Times New Roman" w:cs="Times New Roman"/>
                <w:sz w:val="24"/>
                <w:szCs w:val="24"/>
              </w:rPr>
            </w:pPr>
          </w:p>
        </w:tc>
        <w:tc>
          <w:tcPr>
            <w:tcW w:w="851" w:type="dxa"/>
            <w:tcBorders>
              <w:top w:val="single" w:sz="8" w:space="0" w:color="000000"/>
              <w:left w:val="single" w:sz="8" w:space="0" w:color="000000"/>
              <w:bottom w:val="single" w:sz="8" w:space="0" w:color="000000"/>
              <w:right w:val="single" w:sz="8" w:space="0" w:color="000000"/>
            </w:tcBorders>
          </w:tcPr>
          <w:p w:rsidR="00BC3A6A" w:rsidRPr="00D52EDF" w:rsidRDefault="00BC3A6A" w:rsidP="00BC3A6A">
            <w:pPr>
              <w:jc w:val="center"/>
              <w:rPr>
                <w:rFonts w:ascii="Times New Roman" w:hAnsi="Times New Roman" w:cs="Times New Roman"/>
                <w:sz w:val="24"/>
                <w:szCs w:val="24"/>
                <w:lang w:val="en-US"/>
              </w:rPr>
            </w:pPr>
            <w:r w:rsidRPr="00D52EDF">
              <w:rPr>
                <w:rFonts w:ascii="Times New Roman" w:hAnsi="Times New Roman" w:cs="Times New Roman"/>
                <w:sz w:val="24"/>
                <w:szCs w:val="24"/>
                <w:lang w:val="en-US"/>
              </w:rPr>
              <w:t>v</w:t>
            </w:r>
          </w:p>
        </w:tc>
      </w:tr>
      <w:tr w:rsidR="00BC3A6A" w:rsidRPr="002D05B7" w:rsidTr="00BC3A6A">
        <w:trPr>
          <w:trHeight w:val="21"/>
        </w:trPr>
        <w:tc>
          <w:tcPr>
            <w:tcW w:w="104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BC3A6A" w:rsidRPr="002D05B7" w:rsidRDefault="00BC3A6A" w:rsidP="00BC3A6A">
            <w:pPr>
              <w:ind w:right="76" w:firstLine="142"/>
              <w:rPr>
                <w:rFonts w:ascii="Times New Roman" w:hAnsi="Times New Roman" w:cs="Times New Roman"/>
                <w:sz w:val="24"/>
                <w:szCs w:val="24"/>
              </w:rPr>
            </w:pPr>
            <w:r w:rsidRPr="002D05B7">
              <w:rPr>
                <w:rFonts w:ascii="Times New Roman" w:hAnsi="Times New Roman" w:cs="Times New Roman"/>
                <w:sz w:val="24"/>
                <w:szCs w:val="24"/>
              </w:rPr>
              <w:t>PC 2</w:t>
            </w:r>
          </w:p>
        </w:tc>
        <w:tc>
          <w:tcPr>
            <w:tcW w:w="849" w:type="dxa"/>
            <w:tcBorders>
              <w:top w:val="single" w:sz="8" w:space="0" w:color="000000"/>
              <w:left w:val="single" w:sz="4" w:space="0" w:color="auto"/>
              <w:bottom w:val="single" w:sz="8" w:space="0" w:color="000000"/>
              <w:right w:val="single" w:sz="4" w:space="0" w:color="auto"/>
            </w:tcBorders>
            <w:vAlign w:val="center"/>
          </w:tcPr>
          <w:p w:rsidR="00BC3A6A" w:rsidRPr="008371D1" w:rsidRDefault="00BC3A6A" w:rsidP="00BC3A6A">
            <w:pPr>
              <w:jc w:val="center"/>
              <w:rPr>
                <w:rFonts w:ascii="Times New Roman" w:hAnsi="Times New Roman" w:cs="Times New Roman"/>
                <w:sz w:val="24"/>
                <w:szCs w:val="24"/>
              </w:rPr>
            </w:pPr>
          </w:p>
        </w:tc>
        <w:tc>
          <w:tcPr>
            <w:tcW w:w="1019" w:type="dxa"/>
            <w:tcBorders>
              <w:top w:val="single" w:sz="8" w:space="0" w:color="000000"/>
              <w:left w:val="single" w:sz="4" w:space="0" w:color="auto"/>
              <w:bottom w:val="single" w:sz="8" w:space="0" w:color="000000"/>
              <w:right w:val="single" w:sz="4" w:space="0" w:color="auto"/>
            </w:tcBorders>
            <w:vAlign w:val="center"/>
          </w:tcPr>
          <w:p w:rsidR="00BC3A6A" w:rsidRPr="008371D1" w:rsidRDefault="00BC3A6A" w:rsidP="00BC3A6A">
            <w:pPr>
              <w:jc w:val="center"/>
              <w:rPr>
                <w:rFonts w:ascii="Times New Roman" w:hAnsi="Times New Roman" w:cs="Times New Roman"/>
                <w:sz w:val="24"/>
                <w:szCs w:val="24"/>
              </w:rPr>
            </w:pPr>
          </w:p>
        </w:tc>
        <w:tc>
          <w:tcPr>
            <w:tcW w:w="850" w:type="dxa"/>
            <w:tcBorders>
              <w:top w:val="single" w:sz="8" w:space="0" w:color="000000"/>
              <w:left w:val="single" w:sz="4" w:space="0" w:color="auto"/>
              <w:bottom w:val="single" w:sz="8" w:space="0" w:color="000000"/>
              <w:right w:val="single" w:sz="4" w:space="0" w:color="auto"/>
            </w:tcBorders>
            <w:vAlign w:val="center"/>
          </w:tcPr>
          <w:p w:rsidR="00BC3A6A" w:rsidRPr="008371D1" w:rsidRDefault="00BC3A6A" w:rsidP="00BC3A6A">
            <w:pPr>
              <w:jc w:val="center"/>
              <w:rPr>
                <w:rFonts w:ascii="Times New Roman" w:hAnsi="Times New Roman" w:cs="Times New Roman"/>
                <w:sz w:val="24"/>
                <w:szCs w:val="24"/>
              </w:rPr>
            </w:pPr>
          </w:p>
        </w:tc>
        <w:tc>
          <w:tcPr>
            <w:tcW w:w="850" w:type="dxa"/>
            <w:tcBorders>
              <w:top w:val="single" w:sz="8" w:space="0" w:color="000000"/>
              <w:left w:val="single" w:sz="4" w:space="0" w:color="auto"/>
              <w:bottom w:val="single" w:sz="8" w:space="0" w:color="000000"/>
              <w:right w:val="single" w:sz="8" w:space="0" w:color="000000"/>
            </w:tcBorders>
            <w:vAlign w:val="center"/>
          </w:tcPr>
          <w:p w:rsidR="00BC3A6A" w:rsidRPr="00D52EDF" w:rsidRDefault="00BC3A6A" w:rsidP="00BC3A6A">
            <w:pPr>
              <w:jc w:val="center"/>
              <w:rPr>
                <w:rFonts w:ascii="Times New Roman" w:hAnsi="Times New Roman" w:cs="Times New Roman"/>
                <w:color w:val="FF0000"/>
                <w:sz w:val="24"/>
                <w:szCs w:val="24"/>
                <w:lang w:val="en-US"/>
              </w:rPr>
            </w:pPr>
          </w:p>
        </w:tc>
        <w:tc>
          <w:tcPr>
            <w:tcW w:w="850" w:type="dxa"/>
            <w:tcBorders>
              <w:top w:val="single" w:sz="8" w:space="0" w:color="000000"/>
              <w:left w:val="single" w:sz="8" w:space="0" w:color="000000"/>
              <w:bottom w:val="single" w:sz="8" w:space="0" w:color="000000"/>
              <w:right w:val="single" w:sz="8" w:space="0" w:color="000000"/>
            </w:tcBorders>
            <w:vAlign w:val="center"/>
          </w:tcPr>
          <w:p w:rsidR="00BC3A6A" w:rsidRPr="00D52EDF" w:rsidRDefault="00BC3A6A" w:rsidP="00BC3A6A">
            <w:pPr>
              <w:jc w:val="center"/>
              <w:rPr>
                <w:rFonts w:ascii="Times New Roman" w:hAnsi="Times New Roman" w:cs="Times New Roman"/>
                <w:color w:val="FF0000"/>
                <w:sz w:val="24"/>
                <w:szCs w:val="24"/>
                <w:lang w:val="en-US"/>
              </w:rPr>
            </w:pPr>
            <w:r w:rsidRPr="00D52EDF">
              <w:rPr>
                <w:rFonts w:ascii="Times New Roman" w:hAnsi="Times New Roman" w:cs="Times New Roman"/>
                <w:color w:val="000000" w:themeColor="text1"/>
                <w:sz w:val="24"/>
                <w:szCs w:val="24"/>
                <w:lang w:val="en-US"/>
              </w:rPr>
              <w:t>v</w:t>
            </w:r>
          </w:p>
        </w:tc>
        <w:tc>
          <w:tcPr>
            <w:tcW w:w="851" w:type="dxa"/>
            <w:tcBorders>
              <w:top w:val="single" w:sz="8" w:space="0" w:color="000000"/>
              <w:left w:val="single" w:sz="8" w:space="0" w:color="000000"/>
              <w:bottom w:val="single" w:sz="8" w:space="0" w:color="000000"/>
              <w:right w:val="single" w:sz="8" w:space="0" w:color="000000"/>
            </w:tcBorders>
            <w:vAlign w:val="center"/>
          </w:tcPr>
          <w:p w:rsidR="00BC3A6A" w:rsidRPr="008371D1" w:rsidRDefault="00BC3A6A" w:rsidP="00BC3A6A">
            <w:pPr>
              <w:jc w:val="center"/>
              <w:rPr>
                <w:rFonts w:ascii="Times New Roman" w:hAnsi="Times New Roman" w:cs="Times New Roman"/>
                <w:sz w:val="24"/>
                <w:szCs w:val="24"/>
                <w:lang w:val="en-US"/>
              </w:rPr>
            </w:pPr>
            <w:r w:rsidRPr="008371D1">
              <w:rPr>
                <w:rFonts w:ascii="Times New Roman" w:hAnsi="Times New Roman" w:cs="Times New Roman"/>
                <w:sz w:val="24"/>
                <w:szCs w:val="24"/>
                <w:lang w:val="en-US"/>
              </w:rPr>
              <w:t>v</w:t>
            </w:r>
          </w:p>
        </w:tc>
        <w:tc>
          <w:tcPr>
            <w:tcW w:w="851" w:type="dxa"/>
            <w:tcBorders>
              <w:top w:val="single" w:sz="8" w:space="0" w:color="000000"/>
              <w:left w:val="single" w:sz="8" w:space="0" w:color="000000"/>
              <w:bottom w:val="single" w:sz="8" w:space="0" w:color="000000"/>
              <w:right w:val="single" w:sz="8" w:space="0" w:color="000000"/>
            </w:tcBorders>
            <w:vAlign w:val="center"/>
          </w:tcPr>
          <w:p w:rsidR="00BC3A6A" w:rsidRPr="008371D1" w:rsidRDefault="00BC3A6A" w:rsidP="00BC3A6A">
            <w:pPr>
              <w:jc w:val="center"/>
              <w:rPr>
                <w:rFonts w:ascii="Times New Roman" w:hAnsi="Times New Roman" w:cs="Times New Roman"/>
                <w:sz w:val="24"/>
                <w:szCs w:val="24"/>
                <w:lang w:val="en-US"/>
              </w:rPr>
            </w:pPr>
            <w:r w:rsidRPr="008371D1">
              <w:rPr>
                <w:rFonts w:ascii="Times New Roman" w:hAnsi="Times New Roman" w:cs="Times New Roman"/>
                <w:sz w:val="24"/>
                <w:szCs w:val="24"/>
                <w:lang w:val="en-US"/>
              </w:rPr>
              <w:t>v</w:t>
            </w:r>
          </w:p>
        </w:tc>
        <w:tc>
          <w:tcPr>
            <w:tcW w:w="851" w:type="dxa"/>
            <w:tcBorders>
              <w:top w:val="single" w:sz="8" w:space="0" w:color="000000"/>
              <w:left w:val="single" w:sz="8" w:space="0" w:color="000000"/>
              <w:bottom w:val="single" w:sz="8" w:space="0" w:color="000000"/>
              <w:right w:val="single" w:sz="8" w:space="0" w:color="000000"/>
            </w:tcBorders>
            <w:vAlign w:val="center"/>
          </w:tcPr>
          <w:p w:rsidR="00BC3A6A" w:rsidRPr="008371D1" w:rsidRDefault="00BC3A6A" w:rsidP="00BC3A6A">
            <w:pPr>
              <w:jc w:val="center"/>
              <w:rPr>
                <w:rFonts w:ascii="Times New Roman" w:hAnsi="Times New Roman" w:cs="Times New Roman"/>
                <w:sz w:val="24"/>
                <w:szCs w:val="24"/>
              </w:rPr>
            </w:pPr>
          </w:p>
        </w:tc>
        <w:tc>
          <w:tcPr>
            <w:tcW w:w="850" w:type="dxa"/>
            <w:tcBorders>
              <w:top w:val="single" w:sz="8" w:space="0" w:color="000000"/>
              <w:left w:val="single" w:sz="8" w:space="0" w:color="000000"/>
              <w:bottom w:val="single" w:sz="8" w:space="0" w:color="000000"/>
              <w:right w:val="single" w:sz="8" w:space="0" w:color="000000"/>
            </w:tcBorders>
          </w:tcPr>
          <w:p w:rsidR="00BC3A6A" w:rsidRPr="008371D1" w:rsidRDefault="00BC3A6A" w:rsidP="00BC3A6A">
            <w:pPr>
              <w:jc w:val="center"/>
              <w:rPr>
                <w:rFonts w:ascii="Times New Roman" w:hAnsi="Times New Roman" w:cs="Times New Roman"/>
                <w:sz w:val="24"/>
                <w:szCs w:val="24"/>
              </w:rPr>
            </w:pPr>
          </w:p>
        </w:tc>
        <w:tc>
          <w:tcPr>
            <w:tcW w:w="851" w:type="dxa"/>
            <w:tcBorders>
              <w:top w:val="single" w:sz="8" w:space="0" w:color="000000"/>
              <w:left w:val="single" w:sz="8" w:space="0" w:color="000000"/>
              <w:bottom w:val="single" w:sz="8" w:space="0" w:color="000000"/>
              <w:right w:val="single" w:sz="8" w:space="0" w:color="000000"/>
            </w:tcBorders>
          </w:tcPr>
          <w:p w:rsidR="00BC3A6A" w:rsidRPr="008371D1" w:rsidRDefault="00BC3A6A" w:rsidP="00BC3A6A">
            <w:pPr>
              <w:jc w:val="center"/>
              <w:rPr>
                <w:rFonts w:ascii="Times New Roman" w:hAnsi="Times New Roman" w:cs="Times New Roman"/>
                <w:sz w:val="24"/>
                <w:szCs w:val="24"/>
              </w:rPr>
            </w:pPr>
          </w:p>
        </w:tc>
      </w:tr>
      <w:tr w:rsidR="00BC3A6A" w:rsidRPr="002D05B7" w:rsidTr="00BC3A6A">
        <w:trPr>
          <w:trHeight w:val="21"/>
        </w:trPr>
        <w:tc>
          <w:tcPr>
            <w:tcW w:w="104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BC3A6A" w:rsidRPr="002D05B7" w:rsidRDefault="00BC3A6A" w:rsidP="00BC3A6A">
            <w:pPr>
              <w:ind w:right="76" w:firstLine="142"/>
              <w:rPr>
                <w:rFonts w:ascii="Times New Roman" w:hAnsi="Times New Roman" w:cs="Times New Roman"/>
                <w:sz w:val="24"/>
                <w:szCs w:val="24"/>
              </w:rPr>
            </w:pPr>
            <w:r w:rsidRPr="002D05B7">
              <w:rPr>
                <w:rFonts w:ascii="Times New Roman" w:hAnsi="Times New Roman" w:cs="Times New Roman"/>
                <w:sz w:val="24"/>
                <w:szCs w:val="24"/>
              </w:rPr>
              <w:t>PC 3</w:t>
            </w:r>
          </w:p>
        </w:tc>
        <w:tc>
          <w:tcPr>
            <w:tcW w:w="849" w:type="dxa"/>
            <w:tcBorders>
              <w:top w:val="single" w:sz="8" w:space="0" w:color="000000"/>
              <w:left w:val="single" w:sz="4" w:space="0" w:color="auto"/>
              <w:bottom w:val="single" w:sz="8" w:space="0" w:color="000000"/>
              <w:right w:val="single" w:sz="4" w:space="0" w:color="auto"/>
            </w:tcBorders>
            <w:vAlign w:val="center"/>
          </w:tcPr>
          <w:p w:rsidR="00BC3A6A" w:rsidRPr="008371D1" w:rsidRDefault="00BC3A6A" w:rsidP="00BC3A6A">
            <w:pPr>
              <w:jc w:val="center"/>
              <w:rPr>
                <w:rFonts w:ascii="Times New Roman" w:hAnsi="Times New Roman" w:cs="Times New Roman"/>
                <w:sz w:val="24"/>
                <w:szCs w:val="24"/>
              </w:rPr>
            </w:pPr>
          </w:p>
        </w:tc>
        <w:tc>
          <w:tcPr>
            <w:tcW w:w="1019" w:type="dxa"/>
            <w:tcBorders>
              <w:top w:val="single" w:sz="8" w:space="0" w:color="000000"/>
              <w:left w:val="single" w:sz="4" w:space="0" w:color="auto"/>
              <w:bottom w:val="single" w:sz="8" w:space="0" w:color="000000"/>
              <w:right w:val="single" w:sz="4" w:space="0" w:color="auto"/>
            </w:tcBorders>
            <w:vAlign w:val="center"/>
          </w:tcPr>
          <w:p w:rsidR="00BC3A6A" w:rsidRPr="008371D1" w:rsidRDefault="00BC3A6A" w:rsidP="00BC3A6A">
            <w:pPr>
              <w:jc w:val="center"/>
              <w:rPr>
                <w:rFonts w:ascii="Times New Roman" w:hAnsi="Times New Roman" w:cs="Times New Roman"/>
                <w:sz w:val="24"/>
                <w:szCs w:val="24"/>
              </w:rPr>
            </w:pPr>
          </w:p>
        </w:tc>
        <w:tc>
          <w:tcPr>
            <w:tcW w:w="850" w:type="dxa"/>
            <w:tcBorders>
              <w:top w:val="single" w:sz="8" w:space="0" w:color="000000"/>
              <w:left w:val="single" w:sz="4" w:space="0" w:color="auto"/>
              <w:bottom w:val="single" w:sz="8" w:space="0" w:color="000000"/>
              <w:right w:val="single" w:sz="4" w:space="0" w:color="auto"/>
            </w:tcBorders>
            <w:vAlign w:val="center"/>
          </w:tcPr>
          <w:p w:rsidR="00BC3A6A" w:rsidRPr="008371D1" w:rsidRDefault="00BC3A6A" w:rsidP="00BC3A6A">
            <w:pPr>
              <w:jc w:val="center"/>
              <w:rPr>
                <w:rFonts w:ascii="Times New Roman" w:hAnsi="Times New Roman" w:cs="Times New Roman"/>
                <w:sz w:val="24"/>
                <w:szCs w:val="24"/>
              </w:rPr>
            </w:pPr>
          </w:p>
        </w:tc>
        <w:tc>
          <w:tcPr>
            <w:tcW w:w="850" w:type="dxa"/>
            <w:tcBorders>
              <w:top w:val="single" w:sz="8" w:space="0" w:color="000000"/>
              <w:left w:val="single" w:sz="4" w:space="0" w:color="auto"/>
              <w:bottom w:val="single" w:sz="8" w:space="0" w:color="000000"/>
              <w:right w:val="single" w:sz="8" w:space="0" w:color="000000"/>
            </w:tcBorders>
            <w:vAlign w:val="center"/>
          </w:tcPr>
          <w:p w:rsidR="00BC3A6A" w:rsidRPr="008371D1" w:rsidRDefault="00BC3A6A" w:rsidP="00BC3A6A">
            <w:pPr>
              <w:jc w:val="center"/>
              <w:rPr>
                <w:rFonts w:ascii="Times New Roman" w:hAnsi="Times New Roman" w:cs="Times New Roman"/>
                <w:sz w:val="24"/>
                <w:szCs w:val="24"/>
              </w:rPr>
            </w:pPr>
          </w:p>
        </w:tc>
        <w:tc>
          <w:tcPr>
            <w:tcW w:w="850" w:type="dxa"/>
            <w:tcBorders>
              <w:top w:val="single" w:sz="8" w:space="0" w:color="000000"/>
              <w:left w:val="single" w:sz="8" w:space="0" w:color="000000"/>
              <w:bottom w:val="single" w:sz="8" w:space="0" w:color="000000"/>
              <w:right w:val="single" w:sz="8" w:space="0" w:color="000000"/>
            </w:tcBorders>
            <w:vAlign w:val="center"/>
          </w:tcPr>
          <w:p w:rsidR="00BC3A6A" w:rsidRPr="008371D1" w:rsidRDefault="00BC3A6A" w:rsidP="00BC3A6A">
            <w:pPr>
              <w:jc w:val="center"/>
              <w:rPr>
                <w:rFonts w:ascii="Times New Roman" w:hAnsi="Times New Roman" w:cs="Times New Roman"/>
                <w:sz w:val="24"/>
                <w:szCs w:val="24"/>
              </w:rPr>
            </w:pPr>
          </w:p>
        </w:tc>
        <w:tc>
          <w:tcPr>
            <w:tcW w:w="851" w:type="dxa"/>
            <w:tcBorders>
              <w:top w:val="single" w:sz="8" w:space="0" w:color="000000"/>
              <w:left w:val="single" w:sz="8" w:space="0" w:color="000000"/>
              <w:bottom w:val="single" w:sz="8" w:space="0" w:color="000000"/>
              <w:right w:val="single" w:sz="8" w:space="0" w:color="000000"/>
            </w:tcBorders>
            <w:vAlign w:val="center"/>
          </w:tcPr>
          <w:p w:rsidR="00BC3A6A" w:rsidRPr="008371D1" w:rsidRDefault="00BC3A6A" w:rsidP="00BC3A6A">
            <w:pPr>
              <w:jc w:val="center"/>
              <w:rPr>
                <w:rFonts w:ascii="Times New Roman" w:hAnsi="Times New Roman" w:cs="Times New Roman"/>
                <w:sz w:val="24"/>
                <w:szCs w:val="24"/>
                <w:lang w:val="en-US"/>
              </w:rPr>
            </w:pPr>
            <w:r w:rsidRPr="008371D1">
              <w:rPr>
                <w:rFonts w:ascii="Times New Roman" w:hAnsi="Times New Roman" w:cs="Times New Roman"/>
                <w:sz w:val="24"/>
                <w:szCs w:val="24"/>
                <w:lang w:val="en-US"/>
              </w:rPr>
              <w:t>v</w:t>
            </w:r>
          </w:p>
        </w:tc>
        <w:tc>
          <w:tcPr>
            <w:tcW w:w="851" w:type="dxa"/>
            <w:tcBorders>
              <w:top w:val="single" w:sz="8" w:space="0" w:color="000000"/>
              <w:left w:val="single" w:sz="8" w:space="0" w:color="000000"/>
              <w:bottom w:val="single" w:sz="8" w:space="0" w:color="000000"/>
              <w:right w:val="single" w:sz="8" w:space="0" w:color="000000"/>
            </w:tcBorders>
            <w:vAlign w:val="center"/>
          </w:tcPr>
          <w:p w:rsidR="00BC3A6A" w:rsidRPr="008371D1" w:rsidRDefault="00BC3A6A" w:rsidP="00BC3A6A">
            <w:pPr>
              <w:jc w:val="center"/>
              <w:rPr>
                <w:rFonts w:ascii="Times New Roman" w:hAnsi="Times New Roman" w:cs="Times New Roman"/>
                <w:sz w:val="24"/>
                <w:szCs w:val="24"/>
              </w:rPr>
            </w:pPr>
            <w:r w:rsidRPr="00D52EDF">
              <w:rPr>
                <w:rFonts w:ascii="Times New Roman" w:hAnsi="Times New Roman" w:cs="Times New Roman"/>
                <w:color w:val="000000" w:themeColor="text1"/>
                <w:sz w:val="24"/>
                <w:szCs w:val="24"/>
                <w:lang w:val="en-US"/>
              </w:rPr>
              <w:t>v</w:t>
            </w:r>
          </w:p>
        </w:tc>
        <w:tc>
          <w:tcPr>
            <w:tcW w:w="851" w:type="dxa"/>
            <w:tcBorders>
              <w:top w:val="single" w:sz="8" w:space="0" w:color="000000"/>
              <w:left w:val="single" w:sz="8" w:space="0" w:color="000000"/>
              <w:bottom w:val="single" w:sz="8" w:space="0" w:color="000000"/>
              <w:right w:val="single" w:sz="8" w:space="0" w:color="000000"/>
            </w:tcBorders>
            <w:vAlign w:val="center"/>
          </w:tcPr>
          <w:p w:rsidR="00BC3A6A" w:rsidRPr="008371D1" w:rsidRDefault="00BC3A6A" w:rsidP="00BC3A6A">
            <w:pPr>
              <w:jc w:val="center"/>
              <w:rPr>
                <w:rFonts w:ascii="Times New Roman" w:hAnsi="Times New Roman" w:cs="Times New Roman"/>
                <w:sz w:val="24"/>
                <w:szCs w:val="24"/>
                <w:lang w:val="en-US"/>
              </w:rPr>
            </w:pPr>
            <w:r w:rsidRPr="00D52EDF">
              <w:rPr>
                <w:rFonts w:ascii="Times New Roman" w:hAnsi="Times New Roman" w:cs="Times New Roman"/>
                <w:color w:val="000000" w:themeColor="text1"/>
                <w:sz w:val="24"/>
                <w:szCs w:val="24"/>
                <w:lang w:val="en-US"/>
              </w:rPr>
              <w:t>v</w:t>
            </w:r>
          </w:p>
        </w:tc>
        <w:tc>
          <w:tcPr>
            <w:tcW w:w="850" w:type="dxa"/>
            <w:tcBorders>
              <w:top w:val="single" w:sz="8" w:space="0" w:color="000000"/>
              <w:left w:val="single" w:sz="8" w:space="0" w:color="000000"/>
              <w:bottom w:val="single" w:sz="8" w:space="0" w:color="000000"/>
              <w:right w:val="single" w:sz="8" w:space="0" w:color="000000"/>
            </w:tcBorders>
          </w:tcPr>
          <w:p w:rsidR="00BC3A6A" w:rsidRPr="00D52EDF" w:rsidRDefault="00BC3A6A" w:rsidP="00BC3A6A">
            <w:pPr>
              <w:jc w:val="center"/>
              <w:rPr>
                <w:rFonts w:ascii="Times New Roman" w:hAnsi="Times New Roman" w:cs="Times New Roman"/>
                <w:color w:val="FF0000"/>
                <w:sz w:val="24"/>
                <w:szCs w:val="24"/>
                <w:lang w:val="en-US"/>
              </w:rPr>
            </w:pPr>
          </w:p>
        </w:tc>
        <w:tc>
          <w:tcPr>
            <w:tcW w:w="851" w:type="dxa"/>
            <w:tcBorders>
              <w:top w:val="single" w:sz="8" w:space="0" w:color="000000"/>
              <w:left w:val="single" w:sz="8" w:space="0" w:color="000000"/>
              <w:bottom w:val="single" w:sz="8" w:space="0" w:color="000000"/>
              <w:right w:val="single" w:sz="8" w:space="0" w:color="000000"/>
            </w:tcBorders>
          </w:tcPr>
          <w:p w:rsidR="00BC3A6A" w:rsidRPr="008371D1" w:rsidRDefault="00BC3A6A" w:rsidP="00BC3A6A">
            <w:pPr>
              <w:jc w:val="center"/>
              <w:rPr>
                <w:rFonts w:ascii="Times New Roman" w:hAnsi="Times New Roman" w:cs="Times New Roman"/>
                <w:sz w:val="24"/>
                <w:szCs w:val="24"/>
              </w:rPr>
            </w:pPr>
          </w:p>
        </w:tc>
      </w:tr>
      <w:tr w:rsidR="00BC3A6A" w:rsidRPr="002D05B7" w:rsidTr="00BC3A6A">
        <w:trPr>
          <w:trHeight w:val="21"/>
        </w:trPr>
        <w:tc>
          <w:tcPr>
            <w:tcW w:w="104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BC3A6A" w:rsidRPr="002D05B7" w:rsidRDefault="00BC3A6A" w:rsidP="00BC3A6A">
            <w:pPr>
              <w:ind w:right="76" w:firstLine="142"/>
              <w:rPr>
                <w:rFonts w:ascii="Times New Roman" w:hAnsi="Times New Roman" w:cs="Times New Roman"/>
                <w:sz w:val="24"/>
                <w:szCs w:val="24"/>
              </w:rPr>
            </w:pPr>
            <w:r w:rsidRPr="002D05B7">
              <w:rPr>
                <w:rFonts w:ascii="Times New Roman" w:hAnsi="Times New Roman" w:cs="Times New Roman"/>
                <w:sz w:val="24"/>
                <w:szCs w:val="24"/>
              </w:rPr>
              <w:t>PC 4</w:t>
            </w:r>
          </w:p>
        </w:tc>
        <w:tc>
          <w:tcPr>
            <w:tcW w:w="849" w:type="dxa"/>
            <w:tcBorders>
              <w:top w:val="single" w:sz="8" w:space="0" w:color="000000"/>
              <w:left w:val="single" w:sz="4" w:space="0" w:color="auto"/>
              <w:bottom w:val="single" w:sz="8" w:space="0" w:color="000000"/>
              <w:right w:val="single" w:sz="4" w:space="0" w:color="auto"/>
            </w:tcBorders>
            <w:vAlign w:val="center"/>
          </w:tcPr>
          <w:p w:rsidR="00BC3A6A" w:rsidRPr="008371D1" w:rsidRDefault="00BC3A6A" w:rsidP="00BC3A6A">
            <w:pPr>
              <w:jc w:val="center"/>
              <w:rPr>
                <w:rFonts w:ascii="Times New Roman" w:hAnsi="Times New Roman" w:cs="Times New Roman"/>
                <w:sz w:val="24"/>
                <w:szCs w:val="24"/>
              </w:rPr>
            </w:pPr>
          </w:p>
        </w:tc>
        <w:tc>
          <w:tcPr>
            <w:tcW w:w="1019" w:type="dxa"/>
            <w:tcBorders>
              <w:top w:val="single" w:sz="8" w:space="0" w:color="000000"/>
              <w:left w:val="single" w:sz="4" w:space="0" w:color="auto"/>
              <w:bottom w:val="single" w:sz="8" w:space="0" w:color="000000"/>
              <w:right w:val="single" w:sz="4" w:space="0" w:color="auto"/>
            </w:tcBorders>
            <w:vAlign w:val="center"/>
          </w:tcPr>
          <w:p w:rsidR="00BC3A6A" w:rsidRPr="008371D1" w:rsidRDefault="00BC3A6A" w:rsidP="00BC3A6A">
            <w:pPr>
              <w:jc w:val="center"/>
              <w:rPr>
                <w:rFonts w:ascii="Times New Roman" w:hAnsi="Times New Roman" w:cs="Times New Roman"/>
                <w:sz w:val="24"/>
                <w:szCs w:val="24"/>
              </w:rPr>
            </w:pPr>
          </w:p>
        </w:tc>
        <w:tc>
          <w:tcPr>
            <w:tcW w:w="850" w:type="dxa"/>
            <w:tcBorders>
              <w:top w:val="single" w:sz="8" w:space="0" w:color="000000"/>
              <w:left w:val="single" w:sz="4" w:space="0" w:color="auto"/>
              <w:bottom w:val="single" w:sz="8" w:space="0" w:color="000000"/>
              <w:right w:val="single" w:sz="4" w:space="0" w:color="auto"/>
            </w:tcBorders>
            <w:vAlign w:val="center"/>
          </w:tcPr>
          <w:p w:rsidR="00BC3A6A" w:rsidRPr="008371D1" w:rsidRDefault="00BC3A6A" w:rsidP="00BC3A6A">
            <w:pPr>
              <w:jc w:val="center"/>
              <w:rPr>
                <w:rFonts w:ascii="Times New Roman" w:hAnsi="Times New Roman" w:cs="Times New Roman"/>
                <w:sz w:val="24"/>
                <w:szCs w:val="24"/>
              </w:rPr>
            </w:pPr>
          </w:p>
        </w:tc>
        <w:tc>
          <w:tcPr>
            <w:tcW w:w="850" w:type="dxa"/>
            <w:tcBorders>
              <w:top w:val="single" w:sz="8" w:space="0" w:color="000000"/>
              <w:left w:val="single" w:sz="4" w:space="0" w:color="auto"/>
              <w:bottom w:val="single" w:sz="8" w:space="0" w:color="000000"/>
              <w:right w:val="single" w:sz="8" w:space="0" w:color="000000"/>
            </w:tcBorders>
            <w:vAlign w:val="center"/>
          </w:tcPr>
          <w:p w:rsidR="00BC3A6A" w:rsidRPr="00D52EDF" w:rsidRDefault="00BC3A6A" w:rsidP="00BC3A6A">
            <w:pPr>
              <w:jc w:val="center"/>
              <w:rPr>
                <w:rFonts w:ascii="Times New Roman" w:hAnsi="Times New Roman" w:cs="Times New Roman"/>
                <w:color w:val="000000" w:themeColor="text1"/>
                <w:sz w:val="24"/>
                <w:szCs w:val="24"/>
              </w:rPr>
            </w:pPr>
            <w:r w:rsidRPr="00D52EDF">
              <w:rPr>
                <w:rFonts w:ascii="Times New Roman" w:hAnsi="Times New Roman" w:cs="Times New Roman"/>
                <w:color w:val="000000" w:themeColor="text1"/>
                <w:sz w:val="24"/>
                <w:szCs w:val="24"/>
                <w:lang w:val="en-US"/>
              </w:rPr>
              <w:t>v</w:t>
            </w:r>
          </w:p>
        </w:tc>
        <w:tc>
          <w:tcPr>
            <w:tcW w:w="850" w:type="dxa"/>
            <w:tcBorders>
              <w:top w:val="single" w:sz="8" w:space="0" w:color="000000"/>
              <w:left w:val="single" w:sz="8" w:space="0" w:color="000000"/>
              <w:bottom w:val="single" w:sz="8" w:space="0" w:color="000000"/>
              <w:right w:val="single" w:sz="8" w:space="0" w:color="000000"/>
            </w:tcBorders>
            <w:vAlign w:val="center"/>
          </w:tcPr>
          <w:p w:rsidR="00BC3A6A" w:rsidRPr="00D52EDF" w:rsidRDefault="00BC3A6A" w:rsidP="00BC3A6A">
            <w:pPr>
              <w:jc w:val="center"/>
              <w:rPr>
                <w:rFonts w:ascii="Times New Roman" w:hAnsi="Times New Roman" w:cs="Times New Roman"/>
                <w:color w:val="000000" w:themeColor="text1"/>
                <w:sz w:val="24"/>
                <w:szCs w:val="24"/>
              </w:rPr>
            </w:pPr>
            <w:r w:rsidRPr="00D52EDF">
              <w:rPr>
                <w:rFonts w:ascii="Times New Roman" w:hAnsi="Times New Roman" w:cs="Times New Roman"/>
                <w:color w:val="000000" w:themeColor="text1"/>
                <w:sz w:val="24"/>
                <w:szCs w:val="24"/>
                <w:lang w:val="en-US"/>
              </w:rPr>
              <w:t>v</w:t>
            </w:r>
          </w:p>
        </w:tc>
        <w:tc>
          <w:tcPr>
            <w:tcW w:w="851" w:type="dxa"/>
            <w:tcBorders>
              <w:top w:val="single" w:sz="8" w:space="0" w:color="000000"/>
              <w:left w:val="single" w:sz="8" w:space="0" w:color="000000"/>
              <w:bottom w:val="single" w:sz="8" w:space="0" w:color="000000"/>
              <w:right w:val="single" w:sz="8" w:space="0" w:color="000000"/>
            </w:tcBorders>
            <w:vAlign w:val="center"/>
          </w:tcPr>
          <w:p w:rsidR="00BC3A6A" w:rsidRPr="00D52EDF" w:rsidRDefault="00BC3A6A" w:rsidP="00BC3A6A">
            <w:pPr>
              <w:jc w:val="center"/>
              <w:rPr>
                <w:rFonts w:ascii="Times New Roman" w:hAnsi="Times New Roman" w:cs="Times New Roman"/>
                <w:color w:val="FF0000"/>
                <w:sz w:val="24"/>
                <w:szCs w:val="24"/>
                <w:lang w:val="en-US"/>
              </w:rPr>
            </w:pPr>
          </w:p>
        </w:tc>
        <w:tc>
          <w:tcPr>
            <w:tcW w:w="851" w:type="dxa"/>
            <w:tcBorders>
              <w:top w:val="single" w:sz="8" w:space="0" w:color="000000"/>
              <w:left w:val="single" w:sz="8" w:space="0" w:color="000000"/>
              <w:bottom w:val="single" w:sz="8" w:space="0" w:color="000000"/>
              <w:right w:val="single" w:sz="8" w:space="0" w:color="000000"/>
            </w:tcBorders>
            <w:vAlign w:val="center"/>
          </w:tcPr>
          <w:p w:rsidR="00BC3A6A" w:rsidRPr="00D52EDF" w:rsidRDefault="00BC3A6A" w:rsidP="00BC3A6A">
            <w:pPr>
              <w:jc w:val="center"/>
              <w:rPr>
                <w:rFonts w:ascii="Times New Roman" w:hAnsi="Times New Roman" w:cs="Times New Roman"/>
                <w:color w:val="000000" w:themeColor="text1"/>
                <w:sz w:val="24"/>
                <w:szCs w:val="24"/>
              </w:rPr>
            </w:pPr>
            <w:r w:rsidRPr="00D52EDF">
              <w:rPr>
                <w:rFonts w:ascii="Times New Roman" w:hAnsi="Times New Roman" w:cs="Times New Roman"/>
                <w:color w:val="000000" w:themeColor="text1"/>
                <w:sz w:val="24"/>
                <w:szCs w:val="24"/>
                <w:lang w:val="en-US"/>
              </w:rPr>
              <w:t>v</w:t>
            </w:r>
          </w:p>
        </w:tc>
        <w:tc>
          <w:tcPr>
            <w:tcW w:w="851" w:type="dxa"/>
            <w:tcBorders>
              <w:top w:val="single" w:sz="8" w:space="0" w:color="000000"/>
              <w:left w:val="single" w:sz="8" w:space="0" w:color="000000"/>
              <w:bottom w:val="single" w:sz="8" w:space="0" w:color="000000"/>
              <w:right w:val="single" w:sz="8" w:space="0" w:color="000000"/>
            </w:tcBorders>
            <w:vAlign w:val="center"/>
          </w:tcPr>
          <w:p w:rsidR="00BC3A6A" w:rsidRPr="00D52EDF" w:rsidRDefault="00BC3A6A" w:rsidP="00BC3A6A">
            <w:pPr>
              <w:jc w:val="center"/>
              <w:rPr>
                <w:rFonts w:ascii="Times New Roman" w:hAnsi="Times New Roman" w:cs="Times New Roman"/>
                <w:color w:val="FF0000"/>
                <w:sz w:val="24"/>
                <w:szCs w:val="24"/>
                <w:lang w:val="en-US"/>
              </w:rPr>
            </w:pPr>
          </w:p>
        </w:tc>
        <w:tc>
          <w:tcPr>
            <w:tcW w:w="850" w:type="dxa"/>
            <w:tcBorders>
              <w:top w:val="single" w:sz="8" w:space="0" w:color="000000"/>
              <w:left w:val="single" w:sz="8" w:space="0" w:color="000000"/>
              <w:bottom w:val="single" w:sz="8" w:space="0" w:color="000000"/>
              <w:right w:val="single" w:sz="8" w:space="0" w:color="000000"/>
            </w:tcBorders>
          </w:tcPr>
          <w:p w:rsidR="00BC3A6A" w:rsidRPr="00D52EDF" w:rsidRDefault="00BC3A6A" w:rsidP="00BC3A6A">
            <w:pPr>
              <w:jc w:val="center"/>
              <w:rPr>
                <w:rFonts w:ascii="Times New Roman" w:hAnsi="Times New Roman" w:cs="Times New Roman"/>
                <w:color w:val="FF0000"/>
                <w:sz w:val="24"/>
                <w:szCs w:val="24"/>
              </w:rPr>
            </w:pPr>
          </w:p>
        </w:tc>
        <w:tc>
          <w:tcPr>
            <w:tcW w:w="851" w:type="dxa"/>
            <w:tcBorders>
              <w:top w:val="single" w:sz="8" w:space="0" w:color="000000"/>
              <w:left w:val="single" w:sz="8" w:space="0" w:color="000000"/>
              <w:bottom w:val="single" w:sz="8" w:space="0" w:color="000000"/>
              <w:right w:val="single" w:sz="8" w:space="0" w:color="000000"/>
            </w:tcBorders>
          </w:tcPr>
          <w:p w:rsidR="00BC3A6A" w:rsidRPr="00D52EDF" w:rsidRDefault="00BC3A6A" w:rsidP="00BC3A6A">
            <w:pPr>
              <w:jc w:val="center"/>
              <w:rPr>
                <w:rFonts w:ascii="Times New Roman" w:hAnsi="Times New Roman" w:cs="Times New Roman"/>
                <w:sz w:val="24"/>
                <w:szCs w:val="24"/>
                <w:lang w:val="en-US"/>
              </w:rPr>
            </w:pPr>
            <w:r w:rsidRPr="00D52EDF">
              <w:rPr>
                <w:rFonts w:ascii="Times New Roman" w:hAnsi="Times New Roman" w:cs="Times New Roman"/>
                <w:sz w:val="24"/>
                <w:szCs w:val="24"/>
                <w:lang w:val="en-US"/>
              </w:rPr>
              <w:t>v</w:t>
            </w:r>
          </w:p>
        </w:tc>
      </w:tr>
      <w:tr w:rsidR="00BC3A6A" w:rsidRPr="002D05B7" w:rsidTr="00BC3A6A">
        <w:trPr>
          <w:trHeight w:val="21"/>
        </w:trPr>
        <w:tc>
          <w:tcPr>
            <w:tcW w:w="104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BC3A6A" w:rsidRPr="002D05B7" w:rsidRDefault="00BC3A6A" w:rsidP="00BC3A6A">
            <w:pPr>
              <w:ind w:right="76" w:firstLine="142"/>
              <w:rPr>
                <w:rFonts w:ascii="Times New Roman" w:hAnsi="Times New Roman" w:cs="Times New Roman"/>
                <w:sz w:val="24"/>
                <w:szCs w:val="24"/>
              </w:rPr>
            </w:pPr>
            <w:r w:rsidRPr="002D05B7">
              <w:rPr>
                <w:rFonts w:ascii="Times New Roman" w:hAnsi="Times New Roman" w:cs="Times New Roman"/>
                <w:sz w:val="24"/>
                <w:szCs w:val="24"/>
              </w:rPr>
              <w:t>PC 5</w:t>
            </w:r>
          </w:p>
        </w:tc>
        <w:tc>
          <w:tcPr>
            <w:tcW w:w="849" w:type="dxa"/>
            <w:tcBorders>
              <w:top w:val="single" w:sz="8" w:space="0" w:color="000000"/>
              <w:left w:val="single" w:sz="4" w:space="0" w:color="auto"/>
              <w:bottom w:val="single" w:sz="8" w:space="0" w:color="000000"/>
              <w:right w:val="single" w:sz="4" w:space="0" w:color="auto"/>
            </w:tcBorders>
            <w:vAlign w:val="center"/>
          </w:tcPr>
          <w:p w:rsidR="00BC3A6A" w:rsidRPr="008371D1" w:rsidRDefault="00BC3A6A" w:rsidP="00BC3A6A">
            <w:pPr>
              <w:jc w:val="center"/>
              <w:rPr>
                <w:rFonts w:ascii="Times New Roman" w:hAnsi="Times New Roman" w:cs="Times New Roman"/>
                <w:sz w:val="24"/>
                <w:szCs w:val="24"/>
              </w:rPr>
            </w:pPr>
          </w:p>
        </w:tc>
        <w:tc>
          <w:tcPr>
            <w:tcW w:w="1019" w:type="dxa"/>
            <w:tcBorders>
              <w:top w:val="single" w:sz="8" w:space="0" w:color="000000"/>
              <w:left w:val="single" w:sz="4" w:space="0" w:color="auto"/>
              <w:bottom w:val="single" w:sz="8" w:space="0" w:color="000000"/>
              <w:right w:val="single" w:sz="4" w:space="0" w:color="auto"/>
            </w:tcBorders>
            <w:vAlign w:val="center"/>
          </w:tcPr>
          <w:p w:rsidR="00BC3A6A" w:rsidRPr="00D52EDF" w:rsidRDefault="00BC3A6A" w:rsidP="00BC3A6A">
            <w:pPr>
              <w:jc w:val="center"/>
              <w:rPr>
                <w:rFonts w:ascii="Times New Roman" w:hAnsi="Times New Roman" w:cs="Times New Roman"/>
                <w:color w:val="FF0000"/>
                <w:sz w:val="24"/>
                <w:szCs w:val="24"/>
                <w:lang w:val="en-US"/>
              </w:rPr>
            </w:pPr>
          </w:p>
        </w:tc>
        <w:tc>
          <w:tcPr>
            <w:tcW w:w="850" w:type="dxa"/>
            <w:tcBorders>
              <w:top w:val="single" w:sz="8" w:space="0" w:color="000000"/>
              <w:left w:val="single" w:sz="4" w:space="0" w:color="auto"/>
              <w:bottom w:val="single" w:sz="8" w:space="0" w:color="000000"/>
              <w:right w:val="single" w:sz="4" w:space="0" w:color="auto"/>
            </w:tcBorders>
            <w:vAlign w:val="center"/>
          </w:tcPr>
          <w:p w:rsidR="00BC3A6A" w:rsidRPr="008371D1" w:rsidRDefault="00BC3A6A" w:rsidP="00BC3A6A">
            <w:pPr>
              <w:rPr>
                <w:rFonts w:ascii="Times New Roman" w:hAnsi="Times New Roman" w:cs="Times New Roman"/>
                <w:sz w:val="24"/>
                <w:szCs w:val="24"/>
                <w:lang w:val="en-US"/>
              </w:rPr>
            </w:pPr>
            <w:r w:rsidRPr="008371D1">
              <w:rPr>
                <w:rFonts w:ascii="Times New Roman" w:hAnsi="Times New Roman" w:cs="Times New Roman"/>
                <w:sz w:val="24"/>
                <w:szCs w:val="24"/>
                <w:lang w:val="en-US"/>
              </w:rPr>
              <w:t xml:space="preserve">    v</w:t>
            </w:r>
          </w:p>
        </w:tc>
        <w:tc>
          <w:tcPr>
            <w:tcW w:w="850" w:type="dxa"/>
            <w:tcBorders>
              <w:top w:val="single" w:sz="8" w:space="0" w:color="000000"/>
              <w:left w:val="single" w:sz="4" w:space="0" w:color="auto"/>
              <w:bottom w:val="single" w:sz="8" w:space="0" w:color="000000"/>
              <w:right w:val="single" w:sz="8" w:space="0" w:color="000000"/>
            </w:tcBorders>
            <w:vAlign w:val="center"/>
          </w:tcPr>
          <w:p w:rsidR="00BC3A6A" w:rsidRPr="008371D1" w:rsidRDefault="00BC3A6A" w:rsidP="00BC3A6A">
            <w:pPr>
              <w:jc w:val="center"/>
              <w:rPr>
                <w:rFonts w:ascii="Times New Roman" w:hAnsi="Times New Roman" w:cs="Times New Roman"/>
                <w:sz w:val="24"/>
                <w:szCs w:val="24"/>
                <w:lang w:val="en-US"/>
              </w:rPr>
            </w:pPr>
            <w:r w:rsidRPr="008371D1">
              <w:rPr>
                <w:rFonts w:ascii="Times New Roman" w:hAnsi="Times New Roman" w:cs="Times New Roman"/>
                <w:sz w:val="24"/>
                <w:szCs w:val="24"/>
                <w:lang w:val="en-US"/>
              </w:rPr>
              <w:t>v</w:t>
            </w:r>
          </w:p>
        </w:tc>
        <w:tc>
          <w:tcPr>
            <w:tcW w:w="850" w:type="dxa"/>
            <w:tcBorders>
              <w:top w:val="single" w:sz="8" w:space="0" w:color="000000"/>
              <w:left w:val="single" w:sz="8" w:space="0" w:color="000000"/>
              <w:bottom w:val="single" w:sz="8" w:space="0" w:color="000000"/>
              <w:right w:val="single" w:sz="8" w:space="0" w:color="000000"/>
            </w:tcBorders>
            <w:vAlign w:val="center"/>
          </w:tcPr>
          <w:p w:rsidR="00BC3A6A" w:rsidRPr="00D52EDF" w:rsidRDefault="00BC3A6A" w:rsidP="00BC3A6A">
            <w:pPr>
              <w:jc w:val="center"/>
              <w:rPr>
                <w:rFonts w:ascii="Times New Roman" w:hAnsi="Times New Roman" w:cs="Times New Roman"/>
                <w:sz w:val="24"/>
                <w:szCs w:val="24"/>
              </w:rPr>
            </w:pPr>
            <w:r w:rsidRPr="00D52EDF">
              <w:rPr>
                <w:rFonts w:ascii="Times New Roman" w:hAnsi="Times New Roman" w:cs="Times New Roman"/>
                <w:sz w:val="24"/>
                <w:szCs w:val="24"/>
                <w:lang w:val="en-US"/>
              </w:rPr>
              <w:t>v</w:t>
            </w:r>
          </w:p>
        </w:tc>
        <w:tc>
          <w:tcPr>
            <w:tcW w:w="851" w:type="dxa"/>
            <w:tcBorders>
              <w:top w:val="single" w:sz="8" w:space="0" w:color="000000"/>
              <w:left w:val="single" w:sz="8" w:space="0" w:color="000000"/>
              <w:bottom w:val="single" w:sz="8" w:space="0" w:color="000000"/>
              <w:right w:val="single" w:sz="8" w:space="0" w:color="000000"/>
            </w:tcBorders>
            <w:vAlign w:val="center"/>
          </w:tcPr>
          <w:p w:rsidR="00BC3A6A" w:rsidRPr="008371D1" w:rsidRDefault="00BC3A6A" w:rsidP="00BC3A6A">
            <w:pPr>
              <w:jc w:val="center"/>
              <w:rPr>
                <w:rFonts w:ascii="Times New Roman" w:hAnsi="Times New Roman" w:cs="Times New Roman"/>
                <w:sz w:val="24"/>
                <w:szCs w:val="24"/>
              </w:rPr>
            </w:pPr>
          </w:p>
        </w:tc>
        <w:tc>
          <w:tcPr>
            <w:tcW w:w="851" w:type="dxa"/>
            <w:tcBorders>
              <w:top w:val="single" w:sz="8" w:space="0" w:color="000000"/>
              <w:left w:val="single" w:sz="8" w:space="0" w:color="000000"/>
              <w:bottom w:val="single" w:sz="8" w:space="0" w:color="000000"/>
              <w:right w:val="single" w:sz="8" w:space="0" w:color="000000"/>
            </w:tcBorders>
            <w:vAlign w:val="center"/>
          </w:tcPr>
          <w:p w:rsidR="00BC3A6A" w:rsidRPr="00D52EDF" w:rsidRDefault="00BC3A6A" w:rsidP="00BC3A6A">
            <w:pPr>
              <w:jc w:val="center"/>
              <w:rPr>
                <w:rFonts w:ascii="Times New Roman" w:hAnsi="Times New Roman" w:cs="Times New Roman"/>
                <w:color w:val="FF0000"/>
                <w:sz w:val="24"/>
                <w:szCs w:val="24"/>
                <w:lang w:val="en-US"/>
              </w:rPr>
            </w:pPr>
          </w:p>
        </w:tc>
        <w:tc>
          <w:tcPr>
            <w:tcW w:w="851" w:type="dxa"/>
            <w:tcBorders>
              <w:top w:val="single" w:sz="8" w:space="0" w:color="000000"/>
              <w:left w:val="single" w:sz="8" w:space="0" w:color="000000"/>
              <w:bottom w:val="single" w:sz="8" w:space="0" w:color="000000"/>
              <w:right w:val="single" w:sz="8" w:space="0" w:color="000000"/>
            </w:tcBorders>
            <w:vAlign w:val="center"/>
          </w:tcPr>
          <w:p w:rsidR="00BC3A6A" w:rsidRPr="00D52EDF" w:rsidRDefault="00BC3A6A" w:rsidP="00BC3A6A">
            <w:pPr>
              <w:jc w:val="center"/>
              <w:rPr>
                <w:rFonts w:ascii="Times New Roman" w:hAnsi="Times New Roman" w:cs="Times New Roman"/>
                <w:color w:val="FF0000"/>
                <w:sz w:val="24"/>
                <w:szCs w:val="24"/>
                <w:lang w:val="en-US"/>
              </w:rPr>
            </w:pPr>
          </w:p>
        </w:tc>
        <w:tc>
          <w:tcPr>
            <w:tcW w:w="850" w:type="dxa"/>
            <w:tcBorders>
              <w:top w:val="single" w:sz="8" w:space="0" w:color="000000"/>
              <w:left w:val="single" w:sz="8" w:space="0" w:color="000000"/>
              <w:bottom w:val="single" w:sz="8" w:space="0" w:color="000000"/>
              <w:right w:val="single" w:sz="8" w:space="0" w:color="000000"/>
            </w:tcBorders>
          </w:tcPr>
          <w:p w:rsidR="00BC3A6A" w:rsidRPr="00D52EDF" w:rsidRDefault="00BC3A6A" w:rsidP="00BC3A6A">
            <w:pPr>
              <w:jc w:val="center"/>
              <w:rPr>
                <w:rFonts w:ascii="Times New Roman" w:hAnsi="Times New Roman" w:cs="Times New Roman"/>
                <w:color w:val="FF0000"/>
                <w:sz w:val="24"/>
                <w:szCs w:val="24"/>
              </w:rPr>
            </w:pPr>
          </w:p>
        </w:tc>
        <w:tc>
          <w:tcPr>
            <w:tcW w:w="851" w:type="dxa"/>
            <w:tcBorders>
              <w:top w:val="single" w:sz="8" w:space="0" w:color="000000"/>
              <w:left w:val="single" w:sz="8" w:space="0" w:color="000000"/>
              <w:bottom w:val="single" w:sz="8" w:space="0" w:color="000000"/>
              <w:right w:val="single" w:sz="8" w:space="0" w:color="000000"/>
            </w:tcBorders>
          </w:tcPr>
          <w:p w:rsidR="00BC3A6A" w:rsidRPr="00D52EDF" w:rsidRDefault="00BC3A6A" w:rsidP="00BC3A6A">
            <w:pPr>
              <w:jc w:val="center"/>
              <w:rPr>
                <w:rFonts w:ascii="Times New Roman" w:hAnsi="Times New Roman" w:cs="Times New Roman"/>
                <w:sz w:val="24"/>
                <w:szCs w:val="24"/>
                <w:lang w:val="en-US"/>
              </w:rPr>
            </w:pPr>
            <w:r w:rsidRPr="00D52EDF">
              <w:rPr>
                <w:rFonts w:ascii="Times New Roman" w:hAnsi="Times New Roman" w:cs="Times New Roman"/>
                <w:sz w:val="24"/>
                <w:szCs w:val="24"/>
                <w:lang w:val="en-US"/>
              </w:rPr>
              <w:t>v</w:t>
            </w:r>
          </w:p>
        </w:tc>
      </w:tr>
      <w:tr w:rsidR="00BC3A6A" w:rsidRPr="002D05B7" w:rsidTr="00BC3A6A">
        <w:trPr>
          <w:trHeight w:val="21"/>
        </w:trPr>
        <w:tc>
          <w:tcPr>
            <w:tcW w:w="104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BC3A6A" w:rsidRPr="002D05B7" w:rsidRDefault="00BC3A6A" w:rsidP="00BC3A6A">
            <w:pPr>
              <w:ind w:right="76" w:firstLine="142"/>
              <w:rPr>
                <w:rFonts w:ascii="Times New Roman" w:hAnsi="Times New Roman" w:cs="Times New Roman"/>
                <w:sz w:val="24"/>
                <w:szCs w:val="24"/>
              </w:rPr>
            </w:pPr>
            <w:r w:rsidRPr="002D05B7">
              <w:rPr>
                <w:rFonts w:ascii="Times New Roman" w:hAnsi="Times New Roman" w:cs="Times New Roman"/>
                <w:sz w:val="24"/>
                <w:szCs w:val="24"/>
              </w:rPr>
              <w:t>PC 6</w:t>
            </w:r>
          </w:p>
        </w:tc>
        <w:tc>
          <w:tcPr>
            <w:tcW w:w="849" w:type="dxa"/>
            <w:tcBorders>
              <w:top w:val="single" w:sz="8" w:space="0" w:color="000000"/>
              <w:left w:val="single" w:sz="4" w:space="0" w:color="auto"/>
              <w:bottom w:val="single" w:sz="8" w:space="0" w:color="000000"/>
              <w:right w:val="single" w:sz="4" w:space="0" w:color="auto"/>
            </w:tcBorders>
            <w:vAlign w:val="center"/>
          </w:tcPr>
          <w:p w:rsidR="00BC3A6A" w:rsidRPr="008371D1" w:rsidRDefault="00BC3A6A" w:rsidP="00BC3A6A">
            <w:pPr>
              <w:jc w:val="center"/>
              <w:rPr>
                <w:rFonts w:ascii="Times New Roman" w:hAnsi="Times New Roman" w:cs="Times New Roman"/>
                <w:sz w:val="24"/>
                <w:szCs w:val="24"/>
              </w:rPr>
            </w:pPr>
          </w:p>
        </w:tc>
        <w:tc>
          <w:tcPr>
            <w:tcW w:w="1019" w:type="dxa"/>
            <w:tcBorders>
              <w:top w:val="single" w:sz="8" w:space="0" w:color="000000"/>
              <w:left w:val="single" w:sz="4" w:space="0" w:color="auto"/>
              <w:bottom w:val="single" w:sz="8" w:space="0" w:color="000000"/>
              <w:right w:val="single" w:sz="4" w:space="0" w:color="auto"/>
            </w:tcBorders>
            <w:vAlign w:val="center"/>
          </w:tcPr>
          <w:p w:rsidR="00BC3A6A" w:rsidRPr="008371D1" w:rsidRDefault="00BC3A6A" w:rsidP="00BC3A6A">
            <w:pPr>
              <w:jc w:val="center"/>
              <w:rPr>
                <w:rFonts w:ascii="Times New Roman" w:hAnsi="Times New Roman" w:cs="Times New Roman"/>
                <w:sz w:val="24"/>
                <w:szCs w:val="24"/>
              </w:rPr>
            </w:pPr>
          </w:p>
        </w:tc>
        <w:tc>
          <w:tcPr>
            <w:tcW w:w="850" w:type="dxa"/>
            <w:tcBorders>
              <w:top w:val="single" w:sz="8" w:space="0" w:color="000000"/>
              <w:left w:val="single" w:sz="4" w:space="0" w:color="auto"/>
              <w:bottom w:val="single" w:sz="8" w:space="0" w:color="000000"/>
              <w:right w:val="single" w:sz="4" w:space="0" w:color="auto"/>
            </w:tcBorders>
            <w:vAlign w:val="center"/>
          </w:tcPr>
          <w:p w:rsidR="00BC3A6A" w:rsidRPr="008371D1" w:rsidRDefault="00BC3A6A" w:rsidP="00BC3A6A">
            <w:pPr>
              <w:jc w:val="center"/>
              <w:rPr>
                <w:rFonts w:ascii="Times New Roman" w:hAnsi="Times New Roman" w:cs="Times New Roman"/>
                <w:sz w:val="24"/>
                <w:szCs w:val="24"/>
              </w:rPr>
            </w:pPr>
          </w:p>
        </w:tc>
        <w:tc>
          <w:tcPr>
            <w:tcW w:w="850" w:type="dxa"/>
            <w:tcBorders>
              <w:top w:val="single" w:sz="8" w:space="0" w:color="000000"/>
              <w:left w:val="single" w:sz="4" w:space="0" w:color="auto"/>
              <w:bottom w:val="single" w:sz="8" w:space="0" w:color="000000"/>
              <w:right w:val="single" w:sz="8" w:space="0" w:color="000000"/>
            </w:tcBorders>
            <w:vAlign w:val="center"/>
          </w:tcPr>
          <w:p w:rsidR="00BC3A6A" w:rsidRPr="008371D1" w:rsidRDefault="00BC3A6A" w:rsidP="00BC3A6A">
            <w:pPr>
              <w:jc w:val="center"/>
              <w:rPr>
                <w:rFonts w:ascii="Times New Roman" w:hAnsi="Times New Roman" w:cs="Times New Roman"/>
                <w:sz w:val="24"/>
                <w:szCs w:val="24"/>
                <w:lang w:val="en-US"/>
              </w:rPr>
            </w:pPr>
            <w:r w:rsidRPr="008371D1">
              <w:rPr>
                <w:rFonts w:ascii="Times New Roman" w:hAnsi="Times New Roman" w:cs="Times New Roman"/>
                <w:sz w:val="24"/>
                <w:szCs w:val="24"/>
                <w:lang w:val="en-US"/>
              </w:rPr>
              <w:t>v</w:t>
            </w:r>
          </w:p>
        </w:tc>
        <w:tc>
          <w:tcPr>
            <w:tcW w:w="850" w:type="dxa"/>
            <w:tcBorders>
              <w:top w:val="single" w:sz="8" w:space="0" w:color="000000"/>
              <w:left w:val="single" w:sz="8" w:space="0" w:color="000000"/>
              <w:bottom w:val="single" w:sz="8" w:space="0" w:color="000000"/>
              <w:right w:val="single" w:sz="8" w:space="0" w:color="000000"/>
            </w:tcBorders>
            <w:vAlign w:val="center"/>
          </w:tcPr>
          <w:p w:rsidR="00BC3A6A" w:rsidRPr="008371D1" w:rsidRDefault="00BC3A6A" w:rsidP="00BC3A6A">
            <w:pPr>
              <w:jc w:val="center"/>
              <w:rPr>
                <w:rFonts w:ascii="Times New Roman" w:hAnsi="Times New Roman" w:cs="Times New Roman"/>
                <w:sz w:val="24"/>
                <w:szCs w:val="24"/>
              </w:rPr>
            </w:pPr>
          </w:p>
        </w:tc>
        <w:tc>
          <w:tcPr>
            <w:tcW w:w="851" w:type="dxa"/>
            <w:tcBorders>
              <w:top w:val="single" w:sz="8" w:space="0" w:color="000000"/>
              <w:left w:val="single" w:sz="8" w:space="0" w:color="000000"/>
              <w:bottom w:val="single" w:sz="8" w:space="0" w:color="000000"/>
              <w:right w:val="single" w:sz="8" w:space="0" w:color="000000"/>
            </w:tcBorders>
            <w:vAlign w:val="center"/>
          </w:tcPr>
          <w:p w:rsidR="00BC3A6A" w:rsidRPr="008371D1" w:rsidRDefault="00BC3A6A" w:rsidP="00BC3A6A">
            <w:pPr>
              <w:jc w:val="center"/>
              <w:rPr>
                <w:rFonts w:ascii="Times New Roman" w:hAnsi="Times New Roman" w:cs="Times New Roman"/>
                <w:sz w:val="24"/>
                <w:szCs w:val="24"/>
              </w:rPr>
            </w:pPr>
          </w:p>
        </w:tc>
        <w:tc>
          <w:tcPr>
            <w:tcW w:w="851" w:type="dxa"/>
            <w:tcBorders>
              <w:top w:val="single" w:sz="8" w:space="0" w:color="000000"/>
              <w:left w:val="single" w:sz="8" w:space="0" w:color="000000"/>
              <w:bottom w:val="single" w:sz="8" w:space="0" w:color="000000"/>
              <w:right w:val="single" w:sz="8" w:space="0" w:color="000000"/>
            </w:tcBorders>
            <w:vAlign w:val="center"/>
          </w:tcPr>
          <w:p w:rsidR="00BC3A6A" w:rsidRPr="008371D1" w:rsidRDefault="00BC3A6A" w:rsidP="00BC3A6A">
            <w:pPr>
              <w:jc w:val="center"/>
              <w:rPr>
                <w:rFonts w:ascii="Times New Roman" w:hAnsi="Times New Roman" w:cs="Times New Roman"/>
                <w:sz w:val="24"/>
                <w:szCs w:val="24"/>
                <w:lang w:val="en-US"/>
              </w:rPr>
            </w:pPr>
            <w:r w:rsidRPr="008371D1">
              <w:rPr>
                <w:rFonts w:ascii="Times New Roman" w:hAnsi="Times New Roman" w:cs="Times New Roman"/>
                <w:sz w:val="24"/>
                <w:szCs w:val="24"/>
                <w:lang w:val="en-US"/>
              </w:rPr>
              <w:t>v</w:t>
            </w:r>
          </w:p>
        </w:tc>
        <w:tc>
          <w:tcPr>
            <w:tcW w:w="851" w:type="dxa"/>
            <w:tcBorders>
              <w:top w:val="single" w:sz="8" w:space="0" w:color="000000"/>
              <w:left w:val="single" w:sz="8" w:space="0" w:color="000000"/>
              <w:bottom w:val="single" w:sz="8" w:space="0" w:color="000000"/>
              <w:right w:val="single" w:sz="8" w:space="0" w:color="000000"/>
            </w:tcBorders>
            <w:vAlign w:val="center"/>
          </w:tcPr>
          <w:p w:rsidR="00BC3A6A" w:rsidRPr="008371D1" w:rsidRDefault="00BC3A6A" w:rsidP="00BC3A6A">
            <w:pPr>
              <w:jc w:val="center"/>
              <w:rPr>
                <w:rFonts w:ascii="Times New Roman" w:hAnsi="Times New Roman" w:cs="Times New Roman"/>
                <w:sz w:val="24"/>
                <w:szCs w:val="24"/>
                <w:lang w:val="en-US"/>
              </w:rPr>
            </w:pPr>
            <w:r w:rsidRPr="008371D1">
              <w:rPr>
                <w:rFonts w:ascii="Times New Roman" w:hAnsi="Times New Roman" w:cs="Times New Roman"/>
                <w:sz w:val="24"/>
                <w:szCs w:val="24"/>
                <w:lang w:val="en-US"/>
              </w:rPr>
              <w:t>v</w:t>
            </w:r>
          </w:p>
        </w:tc>
        <w:tc>
          <w:tcPr>
            <w:tcW w:w="850" w:type="dxa"/>
            <w:tcBorders>
              <w:top w:val="single" w:sz="8" w:space="0" w:color="000000"/>
              <w:left w:val="single" w:sz="8" w:space="0" w:color="000000"/>
              <w:bottom w:val="single" w:sz="8" w:space="0" w:color="000000"/>
              <w:right w:val="single" w:sz="8" w:space="0" w:color="000000"/>
            </w:tcBorders>
          </w:tcPr>
          <w:p w:rsidR="00BC3A6A" w:rsidRPr="008371D1" w:rsidRDefault="00BC3A6A" w:rsidP="00BC3A6A">
            <w:pPr>
              <w:jc w:val="center"/>
              <w:rPr>
                <w:rFonts w:ascii="Times New Roman" w:hAnsi="Times New Roman" w:cs="Times New Roman"/>
                <w:sz w:val="24"/>
                <w:szCs w:val="24"/>
                <w:lang w:val="en-US"/>
              </w:rPr>
            </w:pPr>
            <w:r w:rsidRPr="008371D1">
              <w:rPr>
                <w:rFonts w:ascii="Times New Roman" w:hAnsi="Times New Roman" w:cs="Times New Roman"/>
                <w:sz w:val="24"/>
                <w:szCs w:val="24"/>
                <w:lang w:val="kk-KZ"/>
              </w:rPr>
              <w:t>v</w:t>
            </w:r>
          </w:p>
        </w:tc>
        <w:tc>
          <w:tcPr>
            <w:tcW w:w="851" w:type="dxa"/>
            <w:tcBorders>
              <w:top w:val="single" w:sz="8" w:space="0" w:color="000000"/>
              <w:left w:val="single" w:sz="8" w:space="0" w:color="000000"/>
              <w:bottom w:val="single" w:sz="8" w:space="0" w:color="000000"/>
              <w:right w:val="single" w:sz="8" w:space="0" w:color="000000"/>
            </w:tcBorders>
          </w:tcPr>
          <w:p w:rsidR="00BC3A6A" w:rsidRPr="00D52EDF" w:rsidRDefault="00BC3A6A" w:rsidP="00BC3A6A">
            <w:pPr>
              <w:jc w:val="center"/>
              <w:rPr>
                <w:rFonts w:ascii="Times New Roman" w:hAnsi="Times New Roman" w:cs="Times New Roman"/>
                <w:sz w:val="24"/>
                <w:szCs w:val="24"/>
                <w:lang w:val="en-US"/>
              </w:rPr>
            </w:pPr>
            <w:r w:rsidRPr="00D52EDF">
              <w:rPr>
                <w:rFonts w:ascii="Times New Roman" w:hAnsi="Times New Roman" w:cs="Times New Roman"/>
                <w:sz w:val="24"/>
                <w:szCs w:val="24"/>
                <w:lang w:val="en-US"/>
              </w:rPr>
              <w:t>v</w:t>
            </w:r>
          </w:p>
        </w:tc>
      </w:tr>
    </w:tbl>
    <w:p w:rsidR="006B499A" w:rsidRPr="002D05B7" w:rsidRDefault="006B499A" w:rsidP="00011908">
      <w:pPr>
        <w:pStyle w:val="a5"/>
        <w:tabs>
          <w:tab w:val="left" w:pos="7251"/>
        </w:tabs>
        <w:spacing w:after="0" w:line="240" w:lineRule="auto"/>
        <w:ind w:left="0"/>
        <w:rPr>
          <w:rFonts w:ascii="Times New Roman" w:hAnsi="Times New Roman"/>
          <w:b/>
          <w:bCs/>
          <w:sz w:val="24"/>
          <w:szCs w:val="24"/>
          <w:lang w:val="ru-RU"/>
        </w:rPr>
      </w:pPr>
    </w:p>
    <w:p w:rsidR="006B499A" w:rsidRPr="002D05B7" w:rsidRDefault="006B499A" w:rsidP="00011908">
      <w:pPr>
        <w:pStyle w:val="a5"/>
        <w:tabs>
          <w:tab w:val="left" w:pos="7251"/>
        </w:tabs>
        <w:spacing w:after="0" w:line="240" w:lineRule="auto"/>
        <w:ind w:left="0"/>
        <w:rPr>
          <w:rFonts w:ascii="Times New Roman" w:hAnsi="Times New Roman"/>
          <w:b/>
          <w:bCs/>
          <w:sz w:val="24"/>
          <w:szCs w:val="24"/>
          <w:lang w:val="ru-RU"/>
        </w:rPr>
      </w:pPr>
    </w:p>
    <w:p w:rsidR="006B499A" w:rsidRPr="002D05B7" w:rsidRDefault="006B499A" w:rsidP="00011908">
      <w:pPr>
        <w:pStyle w:val="a5"/>
        <w:tabs>
          <w:tab w:val="left" w:pos="7251"/>
        </w:tabs>
        <w:spacing w:after="0" w:line="240" w:lineRule="auto"/>
        <w:ind w:left="0"/>
        <w:rPr>
          <w:rFonts w:ascii="Times New Roman" w:hAnsi="Times New Roman"/>
          <w:b/>
          <w:bCs/>
          <w:sz w:val="20"/>
          <w:szCs w:val="20"/>
          <w:lang w:val="ru-RU"/>
        </w:rPr>
      </w:pPr>
    </w:p>
    <w:p w:rsidR="006B499A" w:rsidRPr="002D05B7" w:rsidRDefault="006B499A" w:rsidP="00011908">
      <w:pPr>
        <w:pStyle w:val="a5"/>
        <w:tabs>
          <w:tab w:val="left" w:pos="7251"/>
        </w:tabs>
        <w:spacing w:after="0" w:line="240" w:lineRule="auto"/>
        <w:ind w:left="0"/>
        <w:rPr>
          <w:rFonts w:ascii="Times New Roman" w:hAnsi="Times New Roman"/>
          <w:b/>
          <w:bCs/>
          <w:sz w:val="20"/>
          <w:szCs w:val="20"/>
          <w:lang w:val="ru-RU"/>
        </w:rPr>
      </w:pPr>
    </w:p>
    <w:p w:rsidR="006B499A" w:rsidRPr="002D05B7" w:rsidRDefault="006B499A" w:rsidP="00011908">
      <w:pPr>
        <w:pStyle w:val="a5"/>
        <w:tabs>
          <w:tab w:val="left" w:pos="7251"/>
        </w:tabs>
        <w:spacing w:after="0" w:line="240" w:lineRule="auto"/>
        <w:ind w:left="0"/>
        <w:rPr>
          <w:rFonts w:ascii="Times New Roman" w:hAnsi="Times New Roman"/>
          <w:b/>
          <w:bCs/>
          <w:sz w:val="20"/>
          <w:szCs w:val="20"/>
          <w:lang w:val="ru-RU"/>
        </w:rPr>
      </w:pPr>
    </w:p>
    <w:p w:rsidR="006B499A" w:rsidRPr="002D05B7" w:rsidRDefault="006B499A" w:rsidP="00011908">
      <w:pPr>
        <w:pStyle w:val="a5"/>
        <w:tabs>
          <w:tab w:val="left" w:pos="7251"/>
        </w:tabs>
        <w:spacing w:after="0" w:line="240" w:lineRule="auto"/>
        <w:ind w:left="0"/>
        <w:rPr>
          <w:rFonts w:ascii="Times New Roman" w:hAnsi="Times New Roman"/>
          <w:b/>
          <w:bCs/>
          <w:sz w:val="20"/>
          <w:szCs w:val="20"/>
          <w:lang w:val="ru-RU"/>
        </w:rPr>
      </w:pPr>
    </w:p>
    <w:p w:rsidR="006B499A" w:rsidRPr="002D05B7" w:rsidRDefault="006B499A" w:rsidP="00011908">
      <w:pPr>
        <w:pStyle w:val="a5"/>
        <w:tabs>
          <w:tab w:val="left" w:pos="7251"/>
        </w:tabs>
        <w:spacing w:after="0" w:line="240" w:lineRule="auto"/>
        <w:ind w:left="0"/>
        <w:rPr>
          <w:rFonts w:ascii="Times New Roman" w:hAnsi="Times New Roman"/>
          <w:b/>
          <w:bCs/>
          <w:sz w:val="20"/>
          <w:szCs w:val="20"/>
          <w:lang w:val="kk-KZ"/>
        </w:rPr>
      </w:pPr>
    </w:p>
    <w:p w:rsidR="00011908" w:rsidRPr="002D05B7" w:rsidRDefault="00011908" w:rsidP="00011908">
      <w:pPr>
        <w:pStyle w:val="a5"/>
        <w:tabs>
          <w:tab w:val="left" w:pos="7251"/>
        </w:tabs>
        <w:spacing w:after="0" w:line="240" w:lineRule="auto"/>
        <w:ind w:left="0"/>
        <w:rPr>
          <w:rFonts w:ascii="Times New Roman" w:hAnsi="Times New Roman"/>
          <w:b/>
          <w:bCs/>
          <w:sz w:val="20"/>
          <w:szCs w:val="20"/>
          <w:lang w:val="kk-KZ"/>
        </w:rPr>
      </w:pPr>
    </w:p>
    <w:p w:rsidR="00011908" w:rsidRPr="002D05B7" w:rsidRDefault="00011908" w:rsidP="00011908">
      <w:pPr>
        <w:widowControl w:val="0"/>
        <w:tabs>
          <w:tab w:val="left" w:pos="1214"/>
        </w:tabs>
        <w:autoSpaceDE w:val="0"/>
        <w:autoSpaceDN w:val="0"/>
        <w:spacing w:before="65" w:after="0" w:line="240" w:lineRule="auto"/>
        <w:ind w:right="395"/>
        <w:jc w:val="both"/>
        <w:rPr>
          <w:rFonts w:ascii="Times New Roman" w:hAnsi="Times New Roman" w:cs="Times New Roman"/>
          <w:sz w:val="20"/>
          <w:szCs w:val="20"/>
          <w:highlight w:val="yellow"/>
        </w:rPr>
        <w:sectPr w:rsidR="00011908" w:rsidRPr="002D05B7" w:rsidSect="000F6AF6">
          <w:footerReference w:type="default" r:id="rId10"/>
          <w:pgSz w:w="11906" w:h="16838"/>
          <w:pgMar w:top="1134" w:right="1134" w:bottom="851" w:left="1134" w:header="709" w:footer="709" w:gutter="0"/>
          <w:pgNumType w:start="3"/>
          <w:cols w:space="708"/>
          <w:docGrid w:linePitch="360"/>
        </w:sectPr>
      </w:pPr>
    </w:p>
    <w:p w:rsidR="00011908" w:rsidRPr="00AE3095" w:rsidRDefault="0006311F" w:rsidP="00011908">
      <w:pPr>
        <w:pStyle w:val="a5"/>
        <w:widowControl w:val="0"/>
        <w:numPr>
          <w:ilvl w:val="0"/>
          <w:numId w:val="1"/>
        </w:numPr>
        <w:tabs>
          <w:tab w:val="left" w:pos="851"/>
        </w:tabs>
        <w:autoSpaceDE w:val="0"/>
        <w:autoSpaceDN w:val="0"/>
        <w:spacing w:before="65" w:after="0" w:line="240" w:lineRule="auto"/>
        <w:ind w:right="395"/>
        <w:jc w:val="center"/>
        <w:rPr>
          <w:rFonts w:ascii="Times New Roman" w:hAnsi="Times New Roman"/>
          <w:b/>
          <w:sz w:val="24"/>
          <w:szCs w:val="24"/>
        </w:rPr>
      </w:pPr>
      <w:r w:rsidRPr="00AE3095">
        <w:rPr>
          <w:rFonts w:ascii="Times New Roman" w:hAnsi="Times New Roman"/>
          <w:b/>
          <w:bCs/>
          <w:sz w:val="24"/>
          <w:szCs w:val="24"/>
          <w:lang w:val="en-US"/>
        </w:rPr>
        <w:lastRenderedPageBreak/>
        <w:t>MATRIX OF THE INFLUENCE OF DISCIPLINES ON THE FORMATION OF LEARNING OUTCOMES AND INFORMATION ON LABOR INTENSITY</w:t>
      </w:r>
    </w:p>
    <w:p w:rsidR="00011908" w:rsidRPr="002D05B7" w:rsidRDefault="00011908" w:rsidP="00011908">
      <w:pPr>
        <w:widowControl w:val="0"/>
        <w:tabs>
          <w:tab w:val="left" w:pos="1214"/>
        </w:tabs>
        <w:autoSpaceDE w:val="0"/>
        <w:autoSpaceDN w:val="0"/>
        <w:spacing w:before="65" w:after="0" w:line="240" w:lineRule="auto"/>
        <w:ind w:right="395"/>
        <w:jc w:val="center"/>
        <w:rPr>
          <w:rFonts w:ascii="Times New Roman" w:hAnsi="Times New Roman" w:cs="Times New Roman"/>
          <w:sz w:val="20"/>
          <w:szCs w:val="20"/>
          <w:highlight w:val="yellow"/>
          <w:lang w:val="en-US"/>
        </w:rPr>
      </w:pPr>
    </w:p>
    <w:tbl>
      <w:tblPr>
        <w:tblStyle w:val="TableNormal"/>
        <w:tblW w:w="15463"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0"/>
        <w:gridCol w:w="11"/>
        <w:gridCol w:w="1437"/>
        <w:gridCol w:w="15"/>
        <w:gridCol w:w="548"/>
        <w:gridCol w:w="567"/>
        <w:gridCol w:w="1701"/>
        <w:gridCol w:w="4394"/>
        <w:gridCol w:w="850"/>
        <w:gridCol w:w="567"/>
        <w:gridCol w:w="567"/>
        <w:gridCol w:w="567"/>
        <w:gridCol w:w="567"/>
        <w:gridCol w:w="567"/>
        <w:gridCol w:w="567"/>
        <w:gridCol w:w="567"/>
        <w:gridCol w:w="567"/>
        <w:gridCol w:w="423"/>
        <w:gridCol w:w="11"/>
        <w:gridCol w:w="559"/>
        <w:gridCol w:w="11"/>
      </w:tblGrid>
      <w:tr w:rsidR="0006311F" w:rsidRPr="002D05B7" w:rsidTr="00124633">
        <w:trPr>
          <w:gridAfter w:val="1"/>
          <w:wAfter w:w="11" w:type="dxa"/>
          <w:trHeight w:val="275"/>
        </w:trPr>
        <w:tc>
          <w:tcPr>
            <w:tcW w:w="400" w:type="dxa"/>
            <w:vMerge w:val="restart"/>
          </w:tcPr>
          <w:p w:rsidR="0006311F" w:rsidRPr="00AE3095" w:rsidRDefault="0006311F" w:rsidP="001D7898">
            <w:pPr>
              <w:jc w:val="center"/>
              <w:rPr>
                <w:rFonts w:ascii="Times New Roman" w:hAnsi="Times New Roman" w:cs="Times New Roman"/>
                <w:lang w:val="kk-KZ"/>
              </w:rPr>
            </w:pPr>
            <w:r w:rsidRPr="00AE3095">
              <w:rPr>
                <w:rFonts w:ascii="Times New Roman" w:hAnsi="Times New Roman" w:cs="Times New Roman"/>
                <w:lang w:val="kk-KZ"/>
              </w:rPr>
              <w:t>№</w:t>
            </w:r>
          </w:p>
        </w:tc>
        <w:tc>
          <w:tcPr>
            <w:tcW w:w="1448" w:type="dxa"/>
            <w:gridSpan w:val="2"/>
            <w:vMerge w:val="restart"/>
          </w:tcPr>
          <w:p w:rsidR="0006311F" w:rsidRPr="00AE3095" w:rsidRDefault="0006311F" w:rsidP="001D7898">
            <w:pPr>
              <w:jc w:val="center"/>
              <w:rPr>
                <w:rFonts w:ascii="Times New Roman" w:hAnsi="Times New Roman" w:cs="Times New Roman"/>
                <w:lang w:val="kk-KZ"/>
              </w:rPr>
            </w:pPr>
            <w:r w:rsidRPr="00AE3095">
              <w:rPr>
                <w:rFonts w:ascii="Times New Roman" w:eastAsia="Times New Roman" w:hAnsi="Times New Roman" w:cs="Times New Roman"/>
                <w:lang w:val="kk-KZ"/>
              </w:rPr>
              <w:t xml:space="preserve">Module </w:t>
            </w:r>
            <w:r w:rsidRPr="00AE3095">
              <w:rPr>
                <w:rFonts w:ascii="Times New Roman" w:eastAsia="Times New Roman" w:hAnsi="Times New Roman" w:cs="Times New Roman"/>
              </w:rPr>
              <w:t>title</w:t>
            </w:r>
          </w:p>
        </w:tc>
        <w:tc>
          <w:tcPr>
            <w:tcW w:w="563" w:type="dxa"/>
            <w:gridSpan w:val="2"/>
            <w:vMerge w:val="restart"/>
          </w:tcPr>
          <w:p w:rsidR="0006311F" w:rsidRPr="00AE3095" w:rsidRDefault="0006311F" w:rsidP="001D7898">
            <w:pPr>
              <w:ind w:hanging="108"/>
              <w:jc w:val="center"/>
              <w:rPr>
                <w:rFonts w:ascii="Times New Roman" w:hAnsi="Times New Roman" w:cs="Times New Roman"/>
                <w:lang w:val="kk-KZ"/>
              </w:rPr>
            </w:pPr>
            <w:r w:rsidRPr="00AE3095">
              <w:rPr>
                <w:rFonts w:ascii="Times New Roman" w:eastAsia="Times New Roman" w:hAnsi="Times New Roman" w:cs="Times New Roman"/>
              </w:rPr>
              <w:t>Cycle</w:t>
            </w:r>
          </w:p>
        </w:tc>
        <w:tc>
          <w:tcPr>
            <w:tcW w:w="567" w:type="dxa"/>
            <w:vMerge w:val="restart"/>
          </w:tcPr>
          <w:p w:rsidR="0006311F" w:rsidRPr="00AE3095" w:rsidRDefault="0006311F" w:rsidP="001D7898">
            <w:pPr>
              <w:jc w:val="center"/>
              <w:rPr>
                <w:rFonts w:ascii="Times New Roman" w:eastAsia="Times New Roman" w:hAnsi="Times New Roman" w:cs="Times New Roman"/>
                <w:lang w:val="kk-KZ"/>
              </w:rPr>
            </w:pPr>
            <w:r w:rsidRPr="00AE3095">
              <w:rPr>
                <w:rFonts w:ascii="Times New Roman" w:eastAsia="Times New Roman" w:hAnsi="Times New Roman" w:cs="Times New Roman"/>
              </w:rPr>
              <w:t>UC</w:t>
            </w:r>
            <w:r w:rsidRPr="00AE3095">
              <w:rPr>
                <w:rFonts w:ascii="Times New Roman" w:eastAsia="Times New Roman" w:hAnsi="Times New Roman" w:cs="Times New Roman"/>
                <w:lang w:val="kk-KZ"/>
              </w:rPr>
              <w:t>/</w:t>
            </w:r>
          </w:p>
          <w:p w:rsidR="0006311F" w:rsidRPr="00AE3095" w:rsidRDefault="0006311F" w:rsidP="001D7898">
            <w:pPr>
              <w:jc w:val="center"/>
              <w:rPr>
                <w:rFonts w:ascii="Times New Roman" w:hAnsi="Times New Roman" w:cs="Times New Roman"/>
                <w:lang w:val="kk-KZ"/>
              </w:rPr>
            </w:pPr>
            <w:r w:rsidRPr="00AE3095">
              <w:rPr>
                <w:rFonts w:ascii="Times New Roman" w:eastAsia="Times New Roman" w:hAnsi="Times New Roman" w:cs="Times New Roman"/>
              </w:rPr>
              <w:t>EC</w:t>
            </w:r>
          </w:p>
        </w:tc>
        <w:tc>
          <w:tcPr>
            <w:tcW w:w="1701" w:type="dxa"/>
            <w:vMerge w:val="restart"/>
          </w:tcPr>
          <w:p w:rsidR="0006311F" w:rsidRPr="00AE3095" w:rsidRDefault="0006311F" w:rsidP="001D7898">
            <w:pPr>
              <w:jc w:val="center"/>
              <w:rPr>
                <w:rFonts w:ascii="Times New Roman" w:hAnsi="Times New Roman" w:cs="Times New Roman"/>
                <w:lang w:val="kk-KZ"/>
              </w:rPr>
            </w:pPr>
            <w:r w:rsidRPr="00AE3095">
              <w:rPr>
                <w:rFonts w:ascii="Times New Roman" w:eastAsia="Times New Roman" w:hAnsi="Times New Roman" w:cs="Times New Roman"/>
                <w:lang w:val="kk-KZ"/>
              </w:rPr>
              <w:t xml:space="preserve">Component </w:t>
            </w:r>
            <w:r w:rsidRPr="00AE3095">
              <w:rPr>
                <w:rFonts w:ascii="Times New Roman" w:eastAsia="Times New Roman" w:hAnsi="Times New Roman" w:cs="Times New Roman"/>
              </w:rPr>
              <w:t>title</w:t>
            </w:r>
          </w:p>
        </w:tc>
        <w:tc>
          <w:tcPr>
            <w:tcW w:w="4394" w:type="dxa"/>
            <w:vMerge w:val="restart"/>
          </w:tcPr>
          <w:p w:rsidR="0006311F" w:rsidRPr="00124633" w:rsidRDefault="0006311F" w:rsidP="001D7898">
            <w:pPr>
              <w:jc w:val="center"/>
              <w:rPr>
                <w:rFonts w:ascii="Times New Roman" w:eastAsia="Times New Roman" w:hAnsi="Times New Roman" w:cs="Times New Roman"/>
                <w:sz w:val="24"/>
                <w:szCs w:val="24"/>
                <w:lang w:val="kk-KZ"/>
              </w:rPr>
            </w:pPr>
            <w:r w:rsidRPr="00124633">
              <w:rPr>
                <w:rFonts w:ascii="Times New Roman" w:eastAsia="Times New Roman" w:hAnsi="Times New Roman" w:cs="Times New Roman"/>
                <w:sz w:val="24"/>
                <w:szCs w:val="24"/>
                <w:lang w:val="kk-KZ"/>
              </w:rPr>
              <w:t xml:space="preserve">Brief </w:t>
            </w:r>
            <w:r w:rsidRPr="00124633">
              <w:rPr>
                <w:rFonts w:ascii="Times New Roman" w:eastAsia="Times New Roman" w:hAnsi="Times New Roman" w:cs="Times New Roman"/>
                <w:sz w:val="24"/>
                <w:szCs w:val="24"/>
              </w:rPr>
              <w:t>discipline</w:t>
            </w:r>
            <w:r w:rsidRPr="00124633">
              <w:rPr>
                <w:rFonts w:ascii="Times New Roman" w:eastAsia="Times New Roman" w:hAnsi="Times New Roman" w:cs="Times New Roman"/>
                <w:sz w:val="24"/>
                <w:szCs w:val="24"/>
                <w:lang w:val="kk-KZ"/>
              </w:rPr>
              <w:t xml:space="preserve"> description</w:t>
            </w:r>
          </w:p>
          <w:p w:rsidR="0006311F" w:rsidRPr="00AE3095" w:rsidRDefault="0006311F" w:rsidP="001D7898">
            <w:pPr>
              <w:jc w:val="center"/>
              <w:rPr>
                <w:rFonts w:ascii="Times New Roman" w:hAnsi="Times New Roman" w:cs="Times New Roman"/>
                <w:lang w:val="kk-KZ"/>
              </w:rPr>
            </w:pPr>
          </w:p>
        </w:tc>
        <w:tc>
          <w:tcPr>
            <w:tcW w:w="850" w:type="dxa"/>
            <w:vMerge w:val="restart"/>
          </w:tcPr>
          <w:p w:rsidR="00DB1355" w:rsidRDefault="0006311F" w:rsidP="001D7898">
            <w:pPr>
              <w:jc w:val="center"/>
              <w:rPr>
                <w:rFonts w:ascii="Times New Roman" w:eastAsia="Times New Roman" w:hAnsi="Times New Roman" w:cs="Times New Roman"/>
                <w:lang w:val="kk-KZ"/>
              </w:rPr>
            </w:pPr>
            <w:r w:rsidRPr="00AE3095">
              <w:rPr>
                <w:rFonts w:ascii="Times New Roman" w:eastAsia="Times New Roman" w:hAnsi="Times New Roman" w:cs="Times New Roman"/>
                <w:lang w:val="kk-KZ"/>
              </w:rPr>
              <w:t>Num</w:t>
            </w:r>
          </w:p>
          <w:p w:rsidR="0006311F" w:rsidRPr="00AE3095" w:rsidRDefault="0006311F" w:rsidP="001D7898">
            <w:pPr>
              <w:jc w:val="center"/>
              <w:rPr>
                <w:rFonts w:ascii="Times New Roman" w:hAnsi="Times New Roman" w:cs="Times New Roman"/>
                <w:lang w:val="kk-KZ"/>
              </w:rPr>
            </w:pPr>
            <w:r w:rsidRPr="00AE3095">
              <w:rPr>
                <w:rFonts w:ascii="Times New Roman" w:eastAsia="Times New Roman" w:hAnsi="Times New Roman" w:cs="Times New Roman"/>
                <w:lang w:val="kk-KZ"/>
              </w:rPr>
              <w:t>ber of credits</w:t>
            </w:r>
          </w:p>
        </w:tc>
        <w:tc>
          <w:tcPr>
            <w:tcW w:w="5529" w:type="dxa"/>
            <w:gridSpan w:val="11"/>
          </w:tcPr>
          <w:p w:rsidR="0006311F" w:rsidRPr="00AE3095" w:rsidRDefault="0006311F" w:rsidP="001D7898">
            <w:pPr>
              <w:jc w:val="center"/>
              <w:rPr>
                <w:rFonts w:ascii="Times New Roman" w:hAnsi="Times New Roman" w:cs="Times New Roman"/>
                <w:lang w:val="kk-KZ"/>
              </w:rPr>
            </w:pPr>
            <w:r w:rsidRPr="00AE3095">
              <w:rPr>
                <w:rFonts w:ascii="Times New Roman" w:eastAsia="Times New Roman" w:hAnsi="Times New Roman" w:cs="Times New Roman"/>
              </w:rPr>
              <w:t xml:space="preserve">Formed LО </w:t>
            </w:r>
            <w:r w:rsidRPr="00AE3095">
              <w:rPr>
                <w:rFonts w:ascii="Times New Roman" w:eastAsia="Times New Roman" w:hAnsi="Times New Roman" w:cs="Times New Roman"/>
                <w:lang w:val="kk-KZ"/>
              </w:rPr>
              <w:t>(</w:t>
            </w:r>
            <w:r w:rsidRPr="00AE3095">
              <w:rPr>
                <w:rFonts w:ascii="Times New Roman" w:eastAsia="Times New Roman" w:hAnsi="Times New Roman" w:cs="Times New Roman"/>
              </w:rPr>
              <w:t>codes</w:t>
            </w:r>
            <w:r w:rsidRPr="00AE3095">
              <w:rPr>
                <w:rFonts w:ascii="Times New Roman" w:eastAsia="Times New Roman" w:hAnsi="Times New Roman" w:cs="Times New Roman"/>
                <w:lang w:val="kk-KZ"/>
              </w:rPr>
              <w:t>)</w:t>
            </w:r>
          </w:p>
        </w:tc>
      </w:tr>
      <w:tr w:rsidR="00124633" w:rsidRPr="002D05B7" w:rsidTr="00124633">
        <w:trPr>
          <w:gridAfter w:val="1"/>
          <w:wAfter w:w="11" w:type="dxa"/>
          <w:trHeight w:val="542"/>
        </w:trPr>
        <w:tc>
          <w:tcPr>
            <w:tcW w:w="400" w:type="dxa"/>
            <w:vMerge/>
            <w:tcBorders>
              <w:top w:val="nil"/>
            </w:tcBorders>
          </w:tcPr>
          <w:p w:rsidR="0006311F" w:rsidRPr="00AE3095" w:rsidRDefault="0006311F" w:rsidP="001D7898">
            <w:pPr>
              <w:ind w:left="21"/>
              <w:rPr>
                <w:rFonts w:ascii="Times New Roman" w:hAnsi="Times New Roman" w:cs="Times New Roman"/>
              </w:rPr>
            </w:pPr>
          </w:p>
        </w:tc>
        <w:tc>
          <w:tcPr>
            <w:tcW w:w="1448" w:type="dxa"/>
            <w:gridSpan w:val="2"/>
            <w:vMerge/>
          </w:tcPr>
          <w:p w:rsidR="0006311F" w:rsidRPr="00AE3095" w:rsidRDefault="0006311F" w:rsidP="001D7898">
            <w:pPr>
              <w:ind w:left="142"/>
              <w:rPr>
                <w:rFonts w:ascii="Times New Roman" w:hAnsi="Times New Roman" w:cs="Times New Roman"/>
              </w:rPr>
            </w:pPr>
          </w:p>
        </w:tc>
        <w:tc>
          <w:tcPr>
            <w:tcW w:w="563" w:type="dxa"/>
            <w:gridSpan w:val="2"/>
            <w:vMerge/>
          </w:tcPr>
          <w:p w:rsidR="0006311F" w:rsidRPr="00AE3095" w:rsidRDefault="0006311F" w:rsidP="001D7898">
            <w:pPr>
              <w:ind w:left="142"/>
              <w:rPr>
                <w:rFonts w:ascii="Times New Roman" w:hAnsi="Times New Roman" w:cs="Times New Roman"/>
              </w:rPr>
            </w:pPr>
          </w:p>
        </w:tc>
        <w:tc>
          <w:tcPr>
            <w:tcW w:w="567" w:type="dxa"/>
            <w:vMerge/>
          </w:tcPr>
          <w:p w:rsidR="0006311F" w:rsidRPr="00AE3095" w:rsidRDefault="0006311F" w:rsidP="001D7898">
            <w:pPr>
              <w:ind w:left="142"/>
              <w:rPr>
                <w:rFonts w:ascii="Times New Roman" w:hAnsi="Times New Roman" w:cs="Times New Roman"/>
              </w:rPr>
            </w:pPr>
          </w:p>
        </w:tc>
        <w:tc>
          <w:tcPr>
            <w:tcW w:w="1701" w:type="dxa"/>
            <w:vMerge/>
            <w:tcBorders>
              <w:top w:val="nil"/>
            </w:tcBorders>
          </w:tcPr>
          <w:p w:rsidR="0006311F" w:rsidRPr="00AE3095" w:rsidRDefault="0006311F" w:rsidP="001D7898">
            <w:pPr>
              <w:ind w:left="142"/>
              <w:rPr>
                <w:rFonts w:ascii="Times New Roman" w:hAnsi="Times New Roman" w:cs="Times New Roman"/>
              </w:rPr>
            </w:pPr>
          </w:p>
        </w:tc>
        <w:tc>
          <w:tcPr>
            <w:tcW w:w="4394" w:type="dxa"/>
            <w:vMerge/>
            <w:tcBorders>
              <w:top w:val="nil"/>
            </w:tcBorders>
          </w:tcPr>
          <w:p w:rsidR="0006311F" w:rsidRPr="00AE3095" w:rsidRDefault="0006311F" w:rsidP="001D7898">
            <w:pPr>
              <w:ind w:right="142"/>
              <w:rPr>
                <w:rFonts w:ascii="Times New Roman" w:hAnsi="Times New Roman" w:cs="Times New Roman"/>
              </w:rPr>
            </w:pPr>
          </w:p>
        </w:tc>
        <w:tc>
          <w:tcPr>
            <w:tcW w:w="850" w:type="dxa"/>
            <w:vMerge/>
            <w:tcBorders>
              <w:top w:val="nil"/>
            </w:tcBorders>
          </w:tcPr>
          <w:p w:rsidR="0006311F" w:rsidRPr="00AE3095" w:rsidRDefault="0006311F" w:rsidP="001D7898">
            <w:pPr>
              <w:rPr>
                <w:rFonts w:ascii="Times New Roman" w:hAnsi="Times New Roman" w:cs="Times New Roman"/>
              </w:rPr>
            </w:pPr>
          </w:p>
        </w:tc>
        <w:tc>
          <w:tcPr>
            <w:tcW w:w="567" w:type="dxa"/>
          </w:tcPr>
          <w:p w:rsidR="0006311F" w:rsidRPr="0075784A" w:rsidRDefault="0006311F" w:rsidP="001D7898">
            <w:pPr>
              <w:jc w:val="center"/>
              <w:rPr>
                <w:rFonts w:ascii="Times New Roman" w:hAnsi="Times New Roman" w:cs="Times New Roman"/>
                <w:lang w:val="kk-KZ"/>
              </w:rPr>
            </w:pPr>
            <w:r w:rsidRPr="0075784A">
              <w:rPr>
                <w:rFonts w:ascii="Times New Roman" w:hAnsi="Times New Roman" w:cs="Times New Roman"/>
                <w:lang w:val="kk-KZ"/>
              </w:rPr>
              <w:t>LО1</w:t>
            </w:r>
          </w:p>
        </w:tc>
        <w:tc>
          <w:tcPr>
            <w:tcW w:w="567" w:type="dxa"/>
          </w:tcPr>
          <w:p w:rsidR="0006311F" w:rsidRPr="0075784A" w:rsidRDefault="0006311F" w:rsidP="001D7898">
            <w:pPr>
              <w:jc w:val="center"/>
              <w:rPr>
                <w:rFonts w:ascii="Times New Roman" w:hAnsi="Times New Roman" w:cs="Times New Roman"/>
                <w:lang w:val="kk-KZ"/>
              </w:rPr>
            </w:pPr>
            <w:r w:rsidRPr="0075784A">
              <w:rPr>
                <w:rFonts w:ascii="Times New Roman" w:hAnsi="Times New Roman" w:cs="Times New Roman"/>
                <w:lang w:val="kk-KZ"/>
              </w:rPr>
              <w:t>LО2</w:t>
            </w:r>
          </w:p>
        </w:tc>
        <w:tc>
          <w:tcPr>
            <w:tcW w:w="567" w:type="dxa"/>
          </w:tcPr>
          <w:p w:rsidR="0006311F" w:rsidRPr="0075784A" w:rsidRDefault="0006311F" w:rsidP="001D7898">
            <w:pPr>
              <w:jc w:val="center"/>
              <w:rPr>
                <w:rFonts w:ascii="Times New Roman" w:hAnsi="Times New Roman" w:cs="Times New Roman"/>
                <w:lang w:val="kk-KZ"/>
              </w:rPr>
            </w:pPr>
            <w:r w:rsidRPr="0075784A">
              <w:rPr>
                <w:rFonts w:ascii="Times New Roman" w:hAnsi="Times New Roman" w:cs="Times New Roman"/>
                <w:lang w:val="kk-KZ"/>
              </w:rPr>
              <w:t>LО3</w:t>
            </w:r>
          </w:p>
        </w:tc>
        <w:tc>
          <w:tcPr>
            <w:tcW w:w="567" w:type="dxa"/>
          </w:tcPr>
          <w:p w:rsidR="0006311F" w:rsidRPr="0075784A" w:rsidRDefault="0006311F" w:rsidP="001D7898">
            <w:pPr>
              <w:jc w:val="center"/>
              <w:rPr>
                <w:rFonts w:ascii="Times New Roman" w:hAnsi="Times New Roman" w:cs="Times New Roman"/>
                <w:lang w:val="kk-KZ"/>
              </w:rPr>
            </w:pPr>
            <w:r w:rsidRPr="0075784A">
              <w:rPr>
                <w:rFonts w:ascii="Times New Roman" w:hAnsi="Times New Roman" w:cs="Times New Roman"/>
                <w:lang w:val="kk-KZ"/>
              </w:rPr>
              <w:t>LО4</w:t>
            </w:r>
          </w:p>
        </w:tc>
        <w:tc>
          <w:tcPr>
            <w:tcW w:w="567" w:type="dxa"/>
          </w:tcPr>
          <w:p w:rsidR="0006311F" w:rsidRPr="0075784A" w:rsidRDefault="0006311F" w:rsidP="001D7898">
            <w:pPr>
              <w:jc w:val="center"/>
              <w:rPr>
                <w:rFonts w:ascii="Times New Roman" w:hAnsi="Times New Roman" w:cs="Times New Roman"/>
                <w:lang w:val="kk-KZ"/>
              </w:rPr>
            </w:pPr>
            <w:r w:rsidRPr="0075784A">
              <w:rPr>
                <w:rFonts w:ascii="Times New Roman" w:hAnsi="Times New Roman" w:cs="Times New Roman"/>
                <w:lang w:val="kk-KZ"/>
              </w:rPr>
              <w:t>LО5</w:t>
            </w:r>
          </w:p>
        </w:tc>
        <w:tc>
          <w:tcPr>
            <w:tcW w:w="567" w:type="dxa"/>
          </w:tcPr>
          <w:p w:rsidR="0006311F" w:rsidRPr="0075784A" w:rsidRDefault="0006311F" w:rsidP="001D7898">
            <w:pPr>
              <w:jc w:val="center"/>
              <w:rPr>
                <w:rFonts w:ascii="Times New Roman" w:hAnsi="Times New Roman" w:cs="Times New Roman"/>
                <w:lang w:val="kk-KZ"/>
              </w:rPr>
            </w:pPr>
            <w:r w:rsidRPr="0075784A">
              <w:rPr>
                <w:rFonts w:ascii="Times New Roman" w:hAnsi="Times New Roman" w:cs="Times New Roman"/>
                <w:lang w:val="kk-KZ"/>
              </w:rPr>
              <w:t>LО6</w:t>
            </w:r>
          </w:p>
        </w:tc>
        <w:tc>
          <w:tcPr>
            <w:tcW w:w="567" w:type="dxa"/>
            <w:tcBorders>
              <w:right w:val="single" w:sz="4" w:space="0" w:color="auto"/>
            </w:tcBorders>
          </w:tcPr>
          <w:p w:rsidR="0006311F" w:rsidRPr="0075784A" w:rsidRDefault="0006311F" w:rsidP="001D7898">
            <w:pPr>
              <w:jc w:val="center"/>
              <w:rPr>
                <w:rFonts w:ascii="Times New Roman" w:hAnsi="Times New Roman" w:cs="Times New Roman"/>
                <w:lang w:val="kk-KZ"/>
              </w:rPr>
            </w:pPr>
            <w:r w:rsidRPr="0075784A">
              <w:rPr>
                <w:rFonts w:ascii="Times New Roman" w:hAnsi="Times New Roman" w:cs="Times New Roman"/>
                <w:lang w:val="kk-KZ"/>
              </w:rPr>
              <w:t>LО7</w:t>
            </w:r>
          </w:p>
        </w:tc>
        <w:tc>
          <w:tcPr>
            <w:tcW w:w="567" w:type="dxa"/>
            <w:tcBorders>
              <w:left w:val="single" w:sz="4" w:space="0" w:color="auto"/>
            </w:tcBorders>
          </w:tcPr>
          <w:p w:rsidR="0006311F" w:rsidRPr="0075784A" w:rsidRDefault="0006311F" w:rsidP="001D7898">
            <w:pPr>
              <w:jc w:val="center"/>
              <w:rPr>
                <w:rFonts w:ascii="Times New Roman" w:hAnsi="Times New Roman" w:cs="Times New Roman"/>
                <w:lang w:val="kk-KZ"/>
              </w:rPr>
            </w:pPr>
            <w:r w:rsidRPr="0075784A">
              <w:rPr>
                <w:rFonts w:ascii="Times New Roman" w:hAnsi="Times New Roman" w:cs="Times New Roman"/>
                <w:lang w:val="kk-KZ"/>
              </w:rPr>
              <w:t>LО8</w:t>
            </w:r>
          </w:p>
        </w:tc>
        <w:tc>
          <w:tcPr>
            <w:tcW w:w="423" w:type="dxa"/>
            <w:tcBorders>
              <w:right w:val="single" w:sz="4" w:space="0" w:color="auto"/>
            </w:tcBorders>
          </w:tcPr>
          <w:p w:rsidR="0006311F" w:rsidRPr="0075784A" w:rsidRDefault="0006311F" w:rsidP="001D7898">
            <w:pPr>
              <w:jc w:val="center"/>
              <w:rPr>
                <w:rFonts w:ascii="Times New Roman" w:hAnsi="Times New Roman" w:cs="Times New Roman"/>
                <w:lang w:val="kk-KZ"/>
              </w:rPr>
            </w:pPr>
            <w:r w:rsidRPr="0075784A">
              <w:rPr>
                <w:rFonts w:ascii="Times New Roman" w:hAnsi="Times New Roman" w:cs="Times New Roman"/>
                <w:lang w:val="kk-KZ"/>
              </w:rPr>
              <w:t>LО9</w:t>
            </w:r>
          </w:p>
        </w:tc>
        <w:tc>
          <w:tcPr>
            <w:tcW w:w="570" w:type="dxa"/>
            <w:gridSpan w:val="2"/>
            <w:tcBorders>
              <w:left w:val="single" w:sz="4" w:space="0" w:color="auto"/>
            </w:tcBorders>
          </w:tcPr>
          <w:p w:rsidR="0006311F" w:rsidRPr="0075784A" w:rsidRDefault="0006311F" w:rsidP="001D7898">
            <w:pPr>
              <w:jc w:val="center"/>
              <w:rPr>
                <w:rFonts w:ascii="Times New Roman" w:hAnsi="Times New Roman" w:cs="Times New Roman"/>
                <w:lang w:val="kk-KZ"/>
              </w:rPr>
            </w:pPr>
            <w:r w:rsidRPr="0075784A">
              <w:rPr>
                <w:rFonts w:ascii="Times New Roman" w:hAnsi="Times New Roman" w:cs="Times New Roman"/>
                <w:lang w:val="kk-KZ"/>
              </w:rPr>
              <w:t>LО10</w:t>
            </w:r>
          </w:p>
        </w:tc>
      </w:tr>
      <w:tr w:rsidR="00124633" w:rsidRPr="00DB1355" w:rsidTr="00124633">
        <w:trPr>
          <w:trHeight w:val="323"/>
        </w:trPr>
        <w:tc>
          <w:tcPr>
            <w:tcW w:w="411" w:type="dxa"/>
            <w:gridSpan w:val="2"/>
          </w:tcPr>
          <w:p w:rsidR="00964CCB" w:rsidRPr="00DB1355" w:rsidRDefault="00964CCB" w:rsidP="00966978">
            <w:pPr>
              <w:pStyle w:val="TableParagraph"/>
              <w:numPr>
                <w:ilvl w:val="0"/>
                <w:numId w:val="44"/>
              </w:numPr>
              <w:ind w:left="142" w:firstLine="0"/>
              <w:rPr>
                <w:sz w:val="24"/>
                <w:szCs w:val="24"/>
              </w:rPr>
            </w:pPr>
          </w:p>
        </w:tc>
        <w:tc>
          <w:tcPr>
            <w:tcW w:w="1452" w:type="dxa"/>
            <w:gridSpan w:val="2"/>
            <w:vMerge w:val="restart"/>
          </w:tcPr>
          <w:p w:rsidR="00964CCB" w:rsidRPr="00DB1355" w:rsidRDefault="00964CCB" w:rsidP="001D7898">
            <w:pPr>
              <w:rPr>
                <w:rFonts w:ascii="Times New Roman" w:hAnsi="Times New Roman" w:cs="Times New Roman"/>
                <w:sz w:val="24"/>
                <w:szCs w:val="24"/>
                <w:lang w:val="kk-KZ"/>
              </w:rPr>
            </w:pPr>
            <w:r w:rsidRPr="00DB1355">
              <w:rPr>
                <w:rFonts w:ascii="Times New Roman" w:eastAsia="Times New Roman" w:hAnsi="Times New Roman" w:cs="Times New Roman"/>
                <w:sz w:val="24"/>
                <w:szCs w:val="24"/>
                <w:lang w:val="kk-KZ"/>
              </w:rPr>
              <w:t>Module of the Social Science</w:t>
            </w:r>
          </w:p>
          <w:p w:rsidR="00964CCB" w:rsidRPr="00DB1355" w:rsidRDefault="00964CCB" w:rsidP="001D7898">
            <w:pPr>
              <w:rPr>
                <w:rFonts w:ascii="Times New Roman" w:hAnsi="Times New Roman" w:cs="Times New Roman"/>
                <w:sz w:val="24"/>
                <w:szCs w:val="24"/>
                <w:lang w:val="kk-KZ"/>
              </w:rPr>
            </w:pPr>
          </w:p>
          <w:p w:rsidR="00964CCB" w:rsidRPr="00DB1355" w:rsidRDefault="00964CCB" w:rsidP="001D7898">
            <w:pPr>
              <w:rPr>
                <w:rFonts w:ascii="Times New Roman" w:hAnsi="Times New Roman" w:cs="Times New Roman"/>
                <w:sz w:val="24"/>
                <w:szCs w:val="24"/>
                <w:lang w:val="kk-KZ"/>
              </w:rPr>
            </w:pPr>
          </w:p>
          <w:p w:rsidR="00964CCB" w:rsidRPr="00DB1355" w:rsidRDefault="00964CCB" w:rsidP="001D7898">
            <w:pPr>
              <w:pStyle w:val="TableParagraph"/>
              <w:rPr>
                <w:sz w:val="24"/>
                <w:szCs w:val="24"/>
                <w:lang w:val="kk-KZ"/>
              </w:rPr>
            </w:pPr>
          </w:p>
        </w:tc>
        <w:tc>
          <w:tcPr>
            <w:tcW w:w="548" w:type="dxa"/>
          </w:tcPr>
          <w:p w:rsidR="00964CCB" w:rsidRPr="00DB1355" w:rsidRDefault="00964CCB" w:rsidP="001D7898">
            <w:pPr>
              <w:jc w:val="both"/>
              <w:rPr>
                <w:rFonts w:ascii="Times New Roman" w:hAnsi="Times New Roman" w:cs="Times New Roman"/>
                <w:sz w:val="24"/>
                <w:szCs w:val="24"/>
              </w:rPr>
            </w:pPr>
            <w:r w:rsidRPr="00DB1355">
              <w:rPr>
                <w:rFonts w:ascii="Times New Roman" w:hAnsi="Times New Roman" w:cs="Times New Roman"/>
                <w:sz w:val="24"/>
                <w:szCs w:val="24"/>
              </w:rPr>
              <w:t>GED</w:t>
            </w:r>
          </w:p>
        </w:tc>
        <w:tc>
          <w:tcPr>
            <w:tcW w:w="567" w:type="dxa"/>
          </w:tcPr>
          <w:p w:rsidR="00964CCB" w:rsidRPr="00DB1355" w:rsidRDefault="00964CCB" w:rsidP="001D7898">
            <w:pPr>
              <w:jc w:val="both"/>
              <w:rPr>
                <w:rFonts w:ascii="Times New Roman" w:hAnsi="Times New Roman" w:cs="Times New Roman"/>
                <w:sz w:val="24"/>
                <w:szCs w:val="24"/>
              </w:rPr>
            </w:pPr>
            <w:r w:rsidRPr="00DB1355">
              <w:rPr>
                <w:rFonts w:ascii="Times New Roman" w:hAnsi="Times New Roman" w:cs="Times New Roman"/>
                <w:sz w:val="24"/>
                <w:szCs w:val="24"/>
              </w:rPr>
              <w:t>OC</w:t>
            </w:r>
          </w:p>
        </w:tc>
        <w:tc>
          <w:tcPr>
            <w:tcW w:w="1701" w:type="dxa"/>
          </w:tcPr>
          <w:p w:rsidR="00964CCB" w:rsidRPr="00DB1355" w:rsidRDefault="00964CCB" w:rsidP="001D7898">
            <w:pPr>
              <w:jc w:val="center"/>
              <w:rPr>
                <w:rFonts w:ascii="Times New Roman" w:hAnsi="Times New Roman" w:cs="Times New Roman"/>
                <w:sz w:val="24"/>
                <w:szCs w:val="24"/>
                <w:lang w:val="kk-KZ"/>
              </w:rPr>
            </w:pPr>
            <w:r w:rsidRPr="00DB1355">
              <w:rPr>
                <w:rFonts w:ascii="Times New Roman" w:hAnsi="Times New Roman" w:cs="Times New Roman"/>
                <w:bCs/>
                <w:sz w:val="24"/>
                <w:szCs w:val="24"/>
                <w:lang w:val="kk-KZ"/>
              </w:rPr>
              <w:t>History of Kazakhstan</w:t>
            </w:r>
          </w:p>
          <w:p w:rsidR="00964CCB" w:rsidRPr="00DB1355" w:rsidRDefault="00964CCB" w:rsidP="001D7898">
            <w:pPr>
              <w:jc w:val="center"/>
              <w:rPr>
                <w:rFonts w:ascii="Times New Roman" w:hAnsi="Times New Roman" w:cs="Times New Roman"/>
                <w:sz w:val="24"/>
                <w:szCs w:val="24"/>
                <w:highlight w:val="yellow"/>
                <w:lang w:val="kk-KZ"/>
              </w:rPr>
            </w:pPr>
          </w:p>
        </w:tc>
        <w:tc>
          <w:tcPr>
            <w:tcW w:w="4394" w:type="dxa"/>
          </w:tcPr>
          <w:p w:rsidR="00964CCB" w:rsidRPr="0075784A" w:rsidRDefault="00964CCB" w:rsidP="0075784A">
            <w:pPr>
              <w:contextualSpacing/>
              <w:jc w:val="both"/>
              <w:rPr>
                <w:rFonts w:ascii="Times New Roman" w:hAnsi="Times New Roman" w:cs="Times New Roman"/>
                <w:sz w:val="24"/>
                <w:szCs w:val="24"/>
                <w:highlight w:val="yellow"/>
                <w:lang w:val="kk-KZ"/>
              </w:rPr>
            </w:pPr>
            <w:r w:rsidRPr="0075784A">
              <w:rPr>
                <w:rFonts w:ascii="Times New Roman" w:hAnsi="Times New Roman" w:cs="Times New Roman"/>
                <w:sz w:val="24"/>
                <w:szCs w:val="24"/>
              </w:rPr>
              <w:t>The author studies the conceptual foundations of the national history, interprets the history, the continuity of the Kazakh statehood and the actual problems of the history of modern Kazakhstan.</w:t>
            </w:r>
            <w:r w:rsidR="00124633">
              <w:rPr>
                <w:rFonts w:ascii="Times New Roman" w:hAnsi="Times New Roman" w:cs="Times New Roman"/>
                <w:sz w:val="24"/>
                <w:szCs w:val="24"/>
              </w:rPr>
              <w:t xml:space="preserve"> </w:t>
            </w:r>
            <w:r w:rsidRPr="0075784A">
              <w:rPr>
                <w:rFonts w:ascii="Times New Roman" w:hAnsi="Times New Roman" w:cs="Times New Roman"/>
                <w:sz w:val="24"/>
                <w:szCs w:val="24"/>
              </w:rPr>
              <w:t>The article analyzes the activities of the national intelligentsia in the formation of the ideology of the liberation movement and the stages of socio-economic modernization of Kazakhstan.</w:t>
            </w:r>
            <w:r w:rsidR="00C234CB" w:rsidRPr="0075784A">
              <w:rPr>
                <w:rFonts w:ascii="Times New Roman" w:hAnsi="Times New Roman" w:cs="Times New Roman"/>
                <w:sz w:val="24"/>
                <w:szCs w:val="24"/>
              </w:rPr>
              <w:t xml:space="preserve"> </w:t>
            </w:r>
            <w:r w:rsidRPr="0075784A">
              <w:rPr>
                <w:rFonts w:ascii="Times New Roman" w:hAnsi="Times New Roman" w:cs="Times New Roman"/>
                <w:sz w:val="24"/>
                <w:szCs w:val="24"/>
              </w:rPr>
              <w:t>The creation of a democratic state governed by the rule of law is considered.</w:t>
            </w:r>
          </w:p>
        </w:tc>
        <w:tc>
          <w:tcPr>
            <w:tcW w:w="850" w:type="dxa"/>
          </w:tcPr>
          <w:p w:rsidR="00964CCB" w:rsidRPr="00DB1355" w:rsidRDefault="00964CCB" w:rsidP="001D7898">
            <w:pPr>
              <w:pStyle w:val="TableParagraph"/>
              <w:jc w:val="center"/>
              <w:rPr>
                <w:rFonts w:eastAsia="Calibri"/>
                <w:spacing w:val="-2"/>
                <w:sz w:val="24"/>
                <w:szCs w:val="24"/>
              </w:rPr>
            </w:pPr>
            <w:r w:rsidRPr="00DB1355">
              <w:rPr>
                <w:rFonts w:eastAsia="Calibri"/>
                <w:spacing w:val="-2"/>
                <w:sz w:val="24"/>
                <w:szCs w:val="24"/>
              </w:rPr>
              <w:t>5</w:t>
            </w:r>
          </w:p>
        </w:tc>
        <w:tc>
          <w:tcPr>
            <w:tcW w:w="567" w:type="dxa"/>
          </w:tcPr>
          <w:p w:rsidR="00964CCB" w:rsidRPr="00DB1355" w:rsidRDefault="00964CCB" w:rsidP="001D7898">
            <w:pPr>
              <w:pStyle w:val="TableParagraph"/>
              <w:ind w:left="223"/>
              <w:jc w:val="center"/>
              <w:rPr>
                <w:sz w:val="24"/>
                <w:szCs w:val="24"/>
                <w:lang w:val="kk-KZ"/>
              </w:rPr>
            </w:pPr>
          </w:p>
        </w:tc>
        <w:tc>
          <w:tcPr>
            <w:tcW w:w="567" w:type="dxa"/>
          </w:tcPr>
          <w:p w:rsidR="00964CCB" w:rsidRPr="00DB1355" w:rsidRDefault="00964CCB" w:rsidP="001D7898">
            <w:pPr>
              <w:pStyle w:val="TableParagraph"/>
              <w:ind w:left="223"/>
              <w:jc w:val="center"/>
              <w:rPr>
                <w:b/>
                <w:sz w:val="24"/>
                <w:szCs w:val="24"/>
              </w:rPr>
            </w:pPr>
            <w:r w:rsidRPr="00DB1355">
              <w:rPr>
                <w:b/>
                <w:sz w:val="24"/>
                <w:szCs w:val="24"/>
              </w:rPr>
              <w:t>v</w:t>
            </w:r>
          </w:p>
        </w:tc>
        <w:tc>
          <w:tcPr>
            <w:tcW w:w="567" w:type="dxa"/>
          </w:tcPr>
          <w:p w:rsidR="00964CCB" w:rsidRPr="00DB1355" w:rsidRDefault="00964CCB" w:rsidP="001D7898">
            <w:pPr>
              <w:pStyle w:val="TableParagraph"/>
              <w:ind w:left="223"/>
              <w:jc w:val="center"/>
              <w:rPr>
                <w:b/>
                <w:sz w:val="24"/>
                <w:szCs w:val="24"/>
              </w:rPr>
            </w:pPr>
            <w:r w:rsidRPr="00DB1355">
              <w:rPr>
                <w:b/>
                <w:sz w:val="24"/>
                <w:szCs w:val="24"/>
              </w:rPr>
              <w:t>v</w:t>
            </w:r>
          </w:p>
        </w:tc>
        <w:tc>
          <w:tcPr>
            <w:tcW w:w="567" w:type="dxa"/>
          </w:tcPr>
          <w:p w:rsidR="00964CCB" w:rsidRPr="00DB1355" w:rsidRDefault="00964CCB" w:rsidP="001D7898">
            <w:pPr>
              <w:pStyle w:val="TableParagraph"/>
              <w:ind w:left="223"/>
              <w:jc w:val="center"/>
              <w:rPr>
                <w:sz w:val="24"/>
                <w:szCs w:val="24"/>
              </w:rPr>
            </w:pPr>
          </w:p>
        </w:tc>
        <w:tc>
          <w:tcPr>
            <w:tcW w:w="567" w:type="dxa"/>
          </w:tcPr>
          <w:p w:rsidR="00964CCB" w:rsidRPr="00DB1355" w:rsidRDefault="00964CCB" w:rsidP="001D7898">
            <w:pPr>
              <w:pStyle w:val="TableParagraph"/>
              <w:ind w:left="223"/>
              <w:jc w:val="center"/>
              <w:rPr>
                <w:sz w:val="24"/>
                <w:szCs w:val="24"/>
              </w:rPr>
            </w:pPr>
          </w:p>
        </w:tc>
        <w:tc>
          <w:tcPr>
            <w:tcW w:w="567" w:type="dxa"/>
          </w:tcPr>
          <w:p w:rsidR="00964CCB" w:rsidRPr="00DB1355" w:rsidRDefault="00964CCB" w:rsidP="001D7898">
            <w:pPr>
              <w:pStyle w:val="TableParagraph"/>
              <w:ind w:left="223"/>
              <w:jc w:val="center"/>
              <w:rPr>
                <w:sz w:val="24"/>
                <w:szCs w:val="24"/>
                <w:lang w:val="kk-KZ"/>
              </w:rPr>
            </w:pPr>
          </w:p>
        </w:tc>
        <w:tc>
          <w:tcPr>
            <w:tcW w:w="567" w:type="dxa"/>
            <w:tcBorders>
              <w:right w:val="single" w:sz="4" w:space="0" w:color="auto"/>
            </w:tcBorders>
          </w:tcPr>
          <w:p w:rsidR="00964CCB" w:rsidRPr="00DB1355" w:rsidRDefault="00964CCB" w:rsidP="001D7898">
            <w:pPr>
              <w:pStyle w:val="TableParagraph"/>
              <w:ind w:left="223"/>
              <w:jc w:val="center"/>
              <w:rPr>
                <w:sz w:val="24"/>
                <w:szCs w:val="24"/>
              </w:rPr>
            </w:pPr>
          </w:p>
        </w:tc>
        <w:tc>
          <w:tcPr>
            <w:tcW w:w="567" w:type="dxa"/>
            <w:tcBorders>
              <w:left w:val="single" w:sz="4" w:space="0" w:color="auto"/>
            </w:tcBorders>
          </w:tcPr>
          <w:p w:rsidR="00964CCB" w:rsidRPr="00DB1355" w:rsidRDefault="00964CCB" w:rsidP="001D7898">
            <w:pPr>
              <w:pStyle w:val="TableParagraph"/>
              <w:ind w:left="223"/>
              <w:jc w:val="center"/>
              <w:rPr>
                <w:sz w:val="24"/>
                <w:szCs w:val="24"/>
              </w:rPr>
            </w:pPr>
          </w:p>
        </w:tc>
        <w:tc>
          <w:tcPr>
            <w:tcW w:w="434" w:type="dxa"/>
            <w:gridSpan w:val="2"/>
            <w:tcBorders>
              <w:right w:val="single" w:sz="4" w:space="0" w:color="auto"/>
            </w:tcBorders>
          </w:tcPr>
          <w:p w:rsidR="00964CCB" w:rsidRPr="00DB1355" w:rsidRDefault="00964CCB" w:rsidP="001D7898">
            <w:pPr>
              <w:pStyle w:val="TableParagraph"/>
              <w:ind w:left="223"/>
              <w:jc w:val="center"/>
              <w:rPr>
                <w:sz w:val="24"/>
                <w:szCs w:val="24"/>
                <w:lang w:val="kk-KZ"/>
              </w:rPr>
            </w:pPr>
          </w:p>
        </w:tc>
        <w:tc>
          <w:tcPr>
            <w:tcW w:w="570" w:type="dxa"/>
            <w:gridSpan w:val="2"/>
            <w:tcBorders>
              <w:left w:val="single" w:sz="4" w:space="0" w:color="auto"/>
            </w:tcBorders>
          </w:tcPr>
          <w:p w:rsidR="00964CCB" w:rsidRPr="00DB1355" w:rsidRDefault="00852528" w:rsidP="001D7898">
            <w:pPr>
              <w:pStyle w:val="TableParagraph"/>
              <w:ind w:left="223"/>
              <w:jc w:val="center"/>
              <w:rPr>
                <w:sz w:val="24"/>
                <w:szCs w:val="24"/>
              </w:rPr>
            </w:pPr>
            <w:r w:rsidRPr="00DB1355">
              <w:rPr>
                <w:b/>
                <w:sz w:val="24"/>
                <w:szCs w:val="24"/>
              </w:rPr>
              <w:t>v</w:t>
            </w:r>
          </w:p>
        </w:tc>
      </w:tr>
      <w:tr w:rsidR="00124633" w:rsidRPr="00DB1355" w:rsidTr="00124633">
        <w:trPr>
          <w:trHeight w:val="323"/>
        </w:trPr>
        <w:tc>
          <w:tcPr>
            <w:tcW w:w="411" w:type="dxa"/>
            <w:gridSpan w:val="2"/>
          </w:tcPr>
          <w:p w:rsidR="00852528" w:rsidRPr="00DB1355" w:rsidRDefault="00852528" w:rsidP="00852528">
            <w:pPr>
              <w:pStyle w:val="TableParagraph"/>
              <w:numPr>
                <w:ilvl w:val="0"/>
                <w:numId w:val="44"/>
              </w:numPr>
              <w:ind w:left="142" w:firstLine="0"/>
              <w:rPr>
                <w:sz w:val="24"/>
                <w:szCs w:val="24"/>
              </w:rPr>
            </w:pPr>
          </w:p>
        </w:tc>
        <w:tc>
          <w:tcPr>
            <w:tcW w:w="1452" w:type="dxa"/>
            <w:gridSpan w:val="2"/>
            <w:vMerge/>
          </w:tcPr>
          <w:p w:rsidR="00852528" w:rsidRPr="00DB1355" w:rsidRDefault="00852528" w:rsidP="00852528">
            <w:pPr>
              <w:pStyle w:val="TableParagraph"/>
              <w:rPr>
                <w:sz w:val="24"/>
                <w:szCs w:val="24"/>
              </w:rPr>
            </w:pPr>
          </w:p>
        </w:tc>
        <w:tc>
          <w:tcPr>
            <w:tcW w:w="548" w:type="dxa"/>
          </w:tcPr>
          <w:p w:rsidR="00852528" w:rsidRPr="00DB1355" w:rsidRDefault="00852528" w:rsidP="00852528">
            <w:pPr>
              <w:jc w:val="both"/>
              <w:rPr>
                <w:rFonts w:ascii="Times New Roman" w:hAnsi="Times New Roman" w:cs="Times New Roman"/>
                <w:sz w:val="24"/>
                <w:szCs w:val="24"/>
              </w:rPr>
            </w:pPr>
            <w:r w:rsidRPr="00DB1355">
              <w:rPr>
                <w:rFonts w:ascii="Times New Roman" w:hAnsi="Times New Roman" w:cs="Times New Roman"/>
                <w:sz w:val="24"/>
                <w:szCs w:val="24"/>
              </w:rPr>
              <w:t>GED</w:t>
            </w:r>
          </w:p>
        </w:tc>
        <w:tc>
          <w:tcPr>
            <w:tcW w:w="567" w:type="dxa"/>
          </w:tcPr>
          <w:p w:rsidR="00852528" w:rsidRPr="00DB1355" w:rsidRDefault="00852528" w:rsidP="00852528">
            <w:pPr>
              <w:jc w:val="both"/>
              <w:rPr>
                <w:rFonts w:ascii="Times New Roman" w:hAnsi="Times New Roman" w:cs="Times New Roman"/>
                <w:sz w:val="24"/>
                <w:szCs w:val="24"/>
              </w:rPr>
            </w:pPr>
            <w:r w:rsidRPr="00DB1355">
              <w:rPr>
                <w:rFonts w:ascii="Times New Roman" w:hAnsi="Times New Roman" w:cs="Times New Roman"/>
                <w:sz w:val="24"/>
                <w:szCs w:val="24"/>
              </w:rPr>
              <w:t>OC</w:t>
            </w:r>
          </w:p>
        </w:tc>
        <w:tc>
          <w:tcPr>
            <w:tcW w:w="1701" w:type="dxa"/>
          </w:tcPr>
          <w:p w:rsidR="00852528" w:rsidRPr="00DB1355" w:rsidRDefault="00852528" w:rsidP="00852528">
            <w:pPr>
              <w:rPr>
                <w:rFonts w:ascii="Times New Roman" w:hAnsi="Times New Roman" w:cs="Times New Roman"/>
                <w:sz w:val="24"/>
                <w:szCs w:val="24"/>
                <w:lang w:val="kk-KZ"/>
              </w:rPr>
            </w:pPr>
            <w:r w:rsidRPr="00DB1355">
              <w:rPr>
                <w:rFonts w:ascii="Times New Roman" w:hAnsi="Times New Roman" w:cs="Times New Roman"/>
                <w:sz w:val="24"/>
                <w:szCs w:val="24"/>
              </w:rPr>
              <w:t>Philosophy</w:t>
            </w:r>
          </w:p>
        </w:tc>
        <w:tc>
          <w:tcPr>
            <w:tcW w:w="4394" w:type="dxa"/>
          </w:tcPr>
          <w:p w:rsidR="00852528" w:rsidRPr="0075784A" w:rsidRDefault="00852528" w:rsidP="0075784A">
            <w:pPr>
              <w:contextualSpacing/>
              <w:jc w:val="both"/>
              <w:rPr>
                <w:rFonts w:ascii="Times New Roman" w:hAnsi="Times New Roman" w:cs="Times New Roman"/>
                <w:bCs/>
                <w:sz w:val="24"/>
                <w:szCs w:val="24"/>
                <w:lang w:val="kk-KZ"/>
              </w:rPr>
            </w:pPr>
            <w:r w:rsidRPr="0075784A">
              <w:rPr>
                <w:rFonts w:ascii="Times New Roman" w:hAnsi="Times New Roman" w:cs="Times New Roman"/>
                <w:sz w:val="24"/>
                <w:szCs w:val="24"/>
              </w:rPr>
              <w:t xml:space="preserve">The basics of the emergence of philosophy are considered, the peculiarities of the emergence of the culture of thinking are revealed, the concepts of </w:t>
            </w:r>
            <w:r w:rsidR="00124633">
              <w:rPr>
                <w:rFonts w:ascii="Times New Roman" w:hAnsi="Times New Roman" w:cs="Times New Roman"/>
                <w:sz w:val="24"/>
                <w:szCs w:val="24"/>
                <w:lang w:val="kk-KZ"/>
              </w:rPr>
              <w:t>«</w:t>
            </w:r>
            <w:r w:rsidRPr="0075784A">
              <w:rPr>
                <w:rFonts w:ascii="Times New Roman" w:hAnsi="Times New Roman" w:cs="Times New Roman"/>
                <w:sz w:val="24"/>
                <w:szCs w:val="24"/>
              </w:rPr>
              <w:t>philosophy</w:t>
            </w:r>
            <w:r w:rsidR="00124633">
              <w:rPr>
                <w:rFonts w:ascii="Times New Roman" w:hAnsi="Times New Roman" w:cs="Times New Roman"/>
                <w:sz w:val="24"/>
                <w:szCs w:val="24"/>
                <w:lang w:val="kk-KZ"/>
              </w:rPr>
              <w:t>»</w:t>
            </w:r>
            <w:r w:rsidRPr="0075784A">
              <w:rPr>
                <w:rFonts w:ascii="Times New Roman" w:hAnsi="Times New Roman" w:cs="Times New Roman"/>
                <w:sz w:val="24"/>
                <w:szCs w:val="24"/>
              </w:rPr>
              <w:t xml:space="preserve"> </w:t>
            </w:r>
            <w:r w:rsidR="00124633">
              <w:rPr>
                <w:rFonts w:ascii="Times New Roman" w:hAnsi="Times New Roman" w:cs="Times New Roman"/>
                <w:sz w:val="24"/>
                <w:szCs w:val="24"/>
                <w:lang w:val="kk-KZ"/>
              </w:rPr>
              <w:t>«</w:t>
            </w:r>
            <w:r w:rsidRPr="0075784A">
              <w:rPr>
                <w:rFonts w:ascii="Times New Roman" w:hAnsi="Times New Roman" w:cs="Times New Roman"/>
                <w:sz w:val="24"/>
                <w:szCs w:val="24"/>
              </w:rPr>
              <w:t>worldview</w:t>
            </w:r>
            <w:r w:rsidR="00124633">
              <w:rPr>
                <w:rFonts w:ascii="Times New Roman" w:hAnsi="Times New Roman" w:cs="Times New Roman"/>
                <w:sz w:val="24"/>
                <w:szCs w:val="24"/>
                <w:lang w:val="kk-KZ"/>
              </w:rPr>
              <w:t>»</w:t>
            </w:r>
            <w:r w:rsidRPr="0075784A">
              <w:rPr>
                <w:rFonts w:ascii="Times New Roman" w:hAnsi="Times New Roman" w:cs="Times New Roman"/>
                <w:sz w:val="24"/>
                <w:szCs w:val="24"/>
              </w:rPr>
              <w:t xml:space="preserve">, the essence and content of the concepts of </w:t>
            </w:r>
            <w:r w:rsidR="00124633">
              <w:rPr>
                <w:rFonts w:ascii="Times New Roman" w:hAnsi="Times New Roman" w:cs="Times New Roman"/>
                <w:sz w:val="24"/>
                <w:szCs w:val="24"/>
                <w:lang w:val="kk-KZ"/>
              </w:rPr>
              <w:t>«</w:t>
            </w:r>
            <w:r w:rsidRPr="0075784A">
              <w:rPr>
                <w:rFonts w:ascii="Times New Roman" w:hAnsi="Times New Roman" w:cs="Times New Roman"/>
                <w:sz w:val="24"/>
                <w:szCs w:val="24"/>
              </w:rPr>
              <w:t>being</w:t>
            </w:r>
            <w:r w:rsidR="00124633">
              <w:rPr>
                <w:rFonts w:ascii="Times New Roman" w:hAnsi="Times New Roman" w:cs="Times New Roman"/>
                <w:sz w:val="24"/>
                <w:szCs w:val="24"/>
                <w:lang w:val="kk-KZ"/>
              </w:rPr>
              <w:t>»</w:t>
            </w:r>
            <w:r w:rsidRPr="0075784A">
              <w:rPr>
                <w:rFonts w:ascii="Times New Roman" w:hAnsi="Times New Roman" w:cs="Times New Roman"/>
                <w:sz w:val="24"/>
                <w:szCs w:val="24"/>
              </w:rPr>
              <w:t xml:space="preserve">, </w:t>
            </w:r>
            <w:r w:rsidR="00124633">
              <w:rPr>
                <w:rFonts w:ascii="Times New Roman" w:hAnsi="Times New Roman" w:cs="Times New Roman"/>
                <w:sz w:val="24"/>
                <w:szCs w:val="24"/>
                <w:lang w:val="kk-KZ"/>
              </w:rPr>
              <w:t>«</w:t>
            </w:r>
            <w:r w:rsidRPr="0075784A">
              <w:rPr>
                <w:rFonts w:ascii="Times New Roman" w:hAnsi="Times New Roman" w:cs="Times New Roman"/>
                <w:sz w:val="24"/>
                <w:szCs w:val="24"/>
              </w:rPr>
              <w:t>consciousness</w:t>
            </w:r>
            <w:r w:rsidR="00124633">
              <w:rPr>
                <w:rFonts w:ascii="Times New Roman" w:hAnsi="Times New Roman" w:cs="Times New Roman"/>
                <w:sz w:val="24"/>
                <w:szCs w:val="24"/>
                <w:lang w:val="kk-KZ"/>
              </w:rPr>
              <w:t>»</w:t>
            </w:r>
            <w:r w:rsidRPr="0075784A">
              <w:rPr>
                <w:rFonts w:ascii="Times New Roman" w:hAnsi="Times New Roman" w:cs="Times New Roman"/>
                <w:sz w:val="24"/>
                <w:szCs w:val="24"/>
              </w:rPr>
              <w:t xml:space="preserve">are revealed. The relationship between the concepts of </w:t>
            </w:r>
            <w:r w:rsidR="00124633">
              <w:rPr>
                <w:rFonts w:ascii="Times New Roman" w:hAnsi="Times New Roman" w:cs="Times New Roman"/>
                <w:sz w:val="24"/>
                <w:szCs w:val="24"/>
                <w:lang w:val="kk-KZ"/>
              </w:rPr>
              <w:t>«</w:t>
            </w:r>
            <w:r w:rsidRPr="0075784A">
              <w:rPr>
                <w:rFonts w:ascii="Times New Roman" w:hAnsi="Times New Roman" w:cs="Times New Roman"/>
                <w:sz w:val="24"/>
                <w:szCs w:val="24"/>
              </w:rPr>
              <w:t>knowledge</w:t>
            </w:r>
            <w:r w:rsidR="00124633">
              <w:rPr>
                <w:rFonts w:ascii="Times New Roman" w:hAnsi="Times New Roman" w:cs="Times New Roman"/>
                <w:sz w:val="24"/>
                <w:szCs w:val="24"/>
                <w:lang w:val="kk-KZ"/>
              </w:rPr>
              <w:t>»</w:t>
            </w:r>
            <w:r w:rsidRPr="0075784A">
              <w:rPr>
                <w:rFonts w:ascii="Times New Roman" w:hAnsi="Times New Roman" w:cs="Times New Roman"/>
                <w:sz w:val="24"/>
                <w:szCs w:val="24"/>
              </w:rPr>
              <w:t xml:space="preserve"> and </w:t>
            </w:r>
            <w:r w:rsidR="00124633">
              <w:rPr>
                <w:rFonts w:ascii="Times New Roman" w:hAnsi="Times New Roman" w:cs="Times New Roman"/>
                <w:sz w:val="24"/>
                <w:szCs w:val="24"/>
                <w:lang w:val="kk-KZ"/>
              </w:rPr>
              <w:t>«</w:t>
            </w:r>
            <w:r w:rsidRPr="0075784A">
              <w:rPr>
                <w:rFonts w:ascii="Times New Roman" w:hAnsi="Times New Roman" w:cs="Times New Roman"/>
                <w:sz w:val="24"/>
                <w:szCs w:val="24"/>
              </w:rPr>
              <w:t>creativity</w:t>
            </w:r>
            <w:r w:rsidR="00124633">
              <w:rPr>
                <w:rFonts w:ascii="Times New Roman" w:hAnsi="Times New Roman" w:cs="Times New Roman"/>
                <w:sz w:val="24"/>
                <w:szCs w:val="24"/>
                <w:lang w:val="kk-KZ"/>
              </w:rPr>
              <w:t>»</w:t>
            </w:r>
            <w:r w:rsidRPr="0075784A">
              <w:rPr>
                <w:rFonts w:ascii="Times New Roman" w:hAnsi="Times New Roman" w:cs="Times New Roman"/>
                <w:sz w:val="24"/>
                <w:szCs w:val="24"/>
              </w:rPr>
              <w:t xml:space="preserve"> is considered, the essence and content of the category of the philosophy of freedom are revealed. They develop the skills of correcting actions to highlight the essence of the philosophical problem of working individually and in a team, critical thinking, skills of research of philosophical aspects, problems of practice and cognition.</w:t>
            </w:r>
          </w:p>
        </w:tc>
        <w:tc>
          <w:tcPr>
            <w:tcW w:w="850" w:type="dxa"/>
          </w:tcPr>
          <w:p w:rsidR="00852528" w:rsidRPr="00DB1355" w:rsidRDefault="00852528" w:rsidP="00852528">
            <w:pPr>
              <w:jc w:val="center"/>
              <w:rPr>
                <w:rFonts w:ascii="Times New Roman" w:hAnsi="Times New Roman" w:cs="Times New Roman"/>
                <w:sz w:val="24"/>
                <w:szCs w:val="24"/>
              </w:rPr>
            </w:pPr>
            <w:r w:rsidRPr="00DB1355">
              <w:rPr>
                <w:rFonts w:ascii="Times New Roman" w:hAnsi="Times New Roman" w:cs="Times New Roman"/>
                <w:sz w:val="24"/>
                <w:szCs w:val="24"/>
              </w:rPr>
              <w:t>5</w:t>
            </w:r>
          </w:p>
        </w:tc>
        <w:tc>
          <w:tcPr>
            <w:tcW w:w="567" w:type="dxa"/>
          </w:tcPr>
          <w:p w:rsidR="00852528" w:rsidRPr="00DB1355" w:rsidRDefault="00852528" w:rsidP="00852528">
            <w:pPr>
              <w:pStyle w:val="TableParagraph"/>
              <w:ind w:left="223"/>
              <w:jc w:val="center"/>
              <w:rPr>
                <w:sz w:val="24"/>
                <w:szCs w:val="24"/>
                <w:lang w:val="kk-KZ"/>
              </w:rPr>
            </w:pPr>
          </w:p>
        </w:tc>
        <w:tc>
          <w:tcPr>
            <w:tcW w:w="567" w:type="dxa"/>
          </w:tcPr>
          <w:p w:rsidR="00852528" w:rsidRPr="00DB1355" w:rsidRDefault="00852528" w:rsidP="00852528">
            <w:pPr>
              <w:pStyle w:val="TableParagraph"/>
              <w:ind w:left="223"/>
              <w:jc w:val="center"/>
              <w:rPr>
                <w:b/>
                <w:sz w:val="24"/>
                <w:szCs w:val="24"/>
              </w:rPr>
            </w:pPr>
            <w:r w:rsidRPr="00DB1355">
              <w:rPr>
                <w:b/>
                <w:sz w:val="24"/>
                <w:szCs w:val="24"/>
              </w:rPr>
              <w:t>v</w:t>
            </w:r>
          </w:p>
        </w:tc>
        <w:tc>
          <w:tcPr>
            <w:tcW w:w="567" w:type="dxa"/>
          </w:tcPr>
          <w:p w:rsidR="00852528" w:rsidRPr="00DB1355" w:rsidRDefault="00852528" w:rsidP="00852528">
            <w:pPr>
              <w:pStyle w:val="TableParagraph"/>
              <w:ind w:left="223"/>
              <w:jc w:val="center"/>
              <w:rPr>
                <w:b/>
                <w:sz w:val="24"/>
                <w:szCs w:val="24"/>
              </w:rPr>
            </w:pPr>
            <w:r w:rsidRPr="00DB1355">
              <w:rPr>
                <w:b/>
                <w:sz w:val="24"/>
                <w:szCs w:val="24"/>
              </w:rPr>
              <w:t>v</w:t>
            </w:r>
          </w:p>
        </w:tc>
        <w:tc>
          <w:tcPr>
            <w:tcW w:w="567" w:type="dxa"/>
          </w:tcPr>
          <w:p w:rsidR="00852528" w:rsidRPr="00DB1355" w:rsidRDefault="00852528" w:rsidP="00852528">
            <w:pPr>
              <w:pStyle w:val="TableParagraph"/>
              <w:ind w:left="223"/>
              <w:jc w:val="center"/>
              <w:rPr>
                <w:sz w:val="24"/>
                <w:szCs w:val="24"/>
              </w:rPr>
            </w:pPr>
          </w:p>
        </w:tc>
        <w:tc>
          <w:tcPr>
            <w:tcW w:w="567" w:type="dxa"/>
          </w:tcPr>
          <w:p w:rsidR="00852528" w:rsidRPr="00DB1355" w:rsidRDefault="00852528" w:rsidP="00852528">
            <w:pPr>
              <w:pStyle w:val="TableParagraph"/>
              <w:ind w:left="223"/>
              <w:jc w:val="center"/>
              <w:rPr>
                <w:sz w:val="24"/>
                <w:szCs w:val="24"/>
              </w:rPr>
            </w:pPr>
          </w:p>
        </w:tc>
        <w:tc>
          <w:tcPr>
            <w:tcW w:w="567" w:type="dxa"/>
          </w:tcPr>
          <w:p w:rsidR="00852528" w:rsidRPr="00DB1355" w:rsidRDefault="00852528" w:rsidP="00852528">
            <w:pPr>
              <w:pStyle w:val="TableParagraph"/>
              <w:ind w:left="223"/>
              <w:jc w:val="center"/>
              <w:rPr>
                <w:sz w:val="24"/>
                <w:szCs w:val="24"/>
                <w:lang w:val="kk-KZ"/>
              </w:rPr>
            </w:pPr>
          </w:p>
        </w:tc>
        <w:tc>
          <w:tcPr>
            <w:tcW w:w="567" w:type="dxa"/>
            <w:tcBorders>
              <w:right w:val="single" w:sz="4" w:space="0" w:color="auto"/>
            </w:tcBorders>
          </w:tcPr>
          <w:p w:rsidR="00852528" w:rsidRPr="00DB1355" w:rsidRDefault="00852528" w:rsidP="00852528">
            <w:pPr>
              <w:pStyle w:val="TableParagraph"/>
              <w:ind w:left="223"/>
              <w:jc w:val="center"/>
              <w:rPr>
                <w:sz w:val="24"/>
                <w:szCs w:val="24"/>
              </w:rPr>
            </w:pPr>
          </w:p>
        </w:tc>
        <w:tc>
          <w:tcPr>
            <w:tcW w:w="567" w:type="dxa"/>
            <w:tcBorders>
              <w:left w:val="single" w:sz="4" w:space="0" w:color="auto"/>
            </w:tcBorders>
          </w:tcPr>
          <w:p w:rsidR="00852528" w:rsidRPr="00DB1355" w:rsidRDefault="00852528" w:rsidP="00852528">
            <w:pPr>
              <w:pStyle w:val="TableParagraph"/>
              <w:ind w:left="223"/>
              <w:jc w:val="center"/>
              <w:rPr>
                <w:sz w:val="24"/>
                <w:szCs w:val="24"/>
              </w:rPr>
            </w:pPr>
          </w:p>
        </w:tc>
        <w:tc>
          <w:tcPr>
            <w:tcW w:w="434" w:type="dxa"/>
            <w:gridSpan w:val="2"/>
            <w:tcBorders>
              <w:right w:val="single" w:sz="4" w:space="0" w:color="auto"/>
            </w:tcBorders>
          </w:tcPr>
          <w:p w:rsidR="00852528" w:rsidRPr="00DB1355" w:rsidRDefault="00852528" w:rsidP="00852528">
            <w:pPr>
              <w:pStyle w:val="TableParagraph"/>
              <w:ind w:left="223"/>
              <w:jc w:val="center"/>
              <w:rPr>
                <w:sz w:val="24"/>
                <w:szCs w:val="24"/>
                <w:lang w:val="kk-KZ"/>
              </w:rPr>
            </w:pPr>
          </w:p>
        </w:tc>
        <w:tc>
          <w:tcPr>
            <w:tcW w:w="570" w:type="dxa"/>
            <w:gridSpan w:val="2"/>
            <w:tcBorders>
              <w:left w:val="single" w:sz="4" w:space="0" w:color="auto"/>
            </w:tcBorders>
          </w:tcPr>
          <w:p w:rsidR="00852528" w:rsidRPr="00DB1355" w:rsidRDefault="00852528" w:rsidP="00852528">
            <w:pPr>
              <w:pStyle w:val="TableParagraph"/>
              <w:ind w:left="223"/>
              <w:jc w:val="center"/>
              <w:rPr>
                <w:sz w:val="24"/>
                <w:szCs w:val="24"/>
              </w:rPr>
            </w:pPr>
            <w:r w:rsidRPr="00DB1355">
              <w:rPr>
                <w:b/>
                <w:sz w:val="24"/>
                <w:szCs w:val="24"/>
              </w:rPr>
              <w:t>v</w:t>
            </w:r>
          </w:p>
        </w:tc>
      </w:tr>
      <w:tr w:rsidR="00124633" w:rsidRPr="00DB1355" w:rsidTr="00124633">
        <w:trPr>
          <w:trHeight w:val="323"/>
        </w:trPr>
        <w:tc>
          <w:tcPr>
            <w:tcW w:w="411" w:type="dxa"/>
            <w:gridSpan w:val="2"/>
          </w:tcPr>
          <w:p w:rsidR="00852528" w:rsidRPr="00DB1355" w:rsidRDefault="00852528" w:rsidP="00852528">
            <w:pPr>
              <w:pStyle w:val="TableParagraph"/>
              <w:numPr>
                <w:ilvl w:val="0"/>
                <w:numId w:val="44"/>
              </w:numPr>
              <w:ind w:left="142" w:firstLine="0"/>
              <w:rPr>
                <w:sz w:val="24"/>
                <w:szCs w:val="24"/>
              </w:rPr>
            </w:pPr>
          </w:p>
        </w:tc>
        <w:tc>
          <w:tcPr>
            <w:tcW w:w="1452" w:type="dxa"/>
            <w:gridSpan w:val="2"/>
            <w:vMerge w:val="restart"/>
          </w:tcPr>
          <w:p w:rsidR="00852528" w:rsidRPr="00DB1355" w:rsidRDefault="00852528" w:rsidP="00852528">
            <w:pPr>
              <w:pStyle w:val="2"/>
              <w:keepNext w:val="0"/>
              <w:keepLines w:val="0"/>
              <w:shd w:val="clear" w:color="auto" w:fill="FFFFFF"/>
              <w:spacing w:before="0"/>
              <w:jc w:val="both"/>
              <w:outlineLvl w:val="1"/>
              <w:rPr>
                <w:rFonts w:ascii="Times New Roman" w:hAnsi="Times New Roman" w:cs="Times New Roman"/>
                <w:color w:val="auto"/>
                <w:sz w:val="24"/>
                <w:szCs w:val="24"/>
                <w:lang w:val="kk-KZ"/>
              </w:rPr>
            </w:pPr>
            <w:r w:rsidRPr="00DB1355">
              <w:rPr>
                <w:rFonts w:ascii="Times New Roman" w:hAnsi="Times New Roman" w:cs="Times New Roman"/>
                <w:b w:val="0"/>
                <w:bCs w:val="0"/>
                <w:color w:val="auto"/>
                <w:sz w:val="24"/>
                <w:szCs w:val="24"/>
              </w:rPr>
              <w:t xml:space="preserve">Socio-political </w:t>
            </w:r>
            <w:r w:rsidRPr="00DB1355">
              <w:rPr>
                <w:rFonts w:ascii="Times New Roman" w:hAnsi="Times New Roman" w:cs="Times New Roman"/>
                <w:b w:val="0"/>
                <w:bCs w:val="0"/>
                <w:color w:val="auto"/>
                <w:sz w:val="24"/>
                <w:szCs w:val="24"/>
              </w:rPr>
              <w:lastRenderedPageBreak/>
              <w:t>knowledge module</w:t>
            </w:r>
          </w:p>
          <w:p w:rsidR="00852528" w:rsidRPr="00DB1355" w:rsidRDefault="00852528" w:rsidP="00852528">
            <w:pPr>
              <w:pStyle w:val="2"/>
              <w:shd w:val="clear" w:color="auto" w:fill="FFFFFF"/>
              <w:spacing w:before="0"/>
              <w:jc w:val="both"/>
              <w:outlineLvl w:val="1"/>
              <w:rPr>
                <w:rFonts w:ascii="Times New Roman" w:hAnsi="Times New Roman" w:cs="Times New Roman"/>
                <w:sz w:val="24"/>
                <w:szCs w:val="24"/>
                <w:lang w:val="kk-KZ"/>
              </w:rPr>
            </w:pPr>
          </w:p>
        </w:tc>
        <w:tc>
          <w:tcPr>
            <w:tcW w:w="548" w:type="dxa"/>
          </w:tcPr>
          <w:p w:rsidR="00852528" w:rsidRPr="00DB1355" w:rsidRDefault="00852528" w:rsidP="00852528">
            <w:pPr>
              <w:jc w:val="both"/>
              <w:rPr>
                <w:rFonts w:ascii="Times New Roman" w:hAnsi="Times New Roman" w:cs="Times New Roman"/>
                <w:sz w:val="24"/>
                <w:szCs w:val="24"/>
              </w:rPr>
            </w:pPr>
            <w:r w:rsidRPr="00DB1355">
              <w:rPr>
                <w:rFonts w:ascii="Times New Roman" w:hAnsi="Times New Roman" w:cs="Times New Roman"/>
                <w:sz w:val="24"/>
                <w:szCs w:val="24"/>
              </w:rPr>
              <w:lastRenderedPageBreak/>
              <w:t>GED</w:t>
            </w:r>
          </w:p>
        </w:tc>
        <w:tc>
          <w:tcPr>
            <w:tcW w:w="567" w:type="dxa"/>
          </w:tcPr>
          <w:p w:rsidR="00852528" w:rsidRPr="00DB1355" w:rsidRDefault="00852528" w:rsidP="00852528">
            <w:pPr>
              <w:jc w:val="both"/>
              <w:rPr>
                <w:rFonts w:ascii="Times New Roman" w:hAnsi="Times New Roman" w:cs="Times New Roman"/>
                <w:sz w:val="24"/>
                <w:szCs w:val="24"/>
              </w:rPr>
            </w:pPr>
            <w:r w:rsidRPr="00DB1355">
              <w:rPr>
                <w:rFonts w:ascii="Times New Roman" w:hAnsi="Times New Roman" w:cs="Times New Roman"/>
                <w:sz w:val="24"/>
                <w:szCs w:val="24"/>
              </w:rPr>
              <w:t>OC</w:t>
            </w:r>
          </w:p>
        </w:tc>
        <w:tc>
          <w:tcPr>
            <w:tcW w:w="1701" w:type="dxa"/>
          </w:tcPr>
          <w:p w:rsidR="00852528" w:rsidRPr="00DB1355" w:rsidRDefault="00852528" w:rsidP="00852528">
            <w:pPr>
              <w:rPr>
                <w:rFonts w:ascii="Times New Roman" w:hAnsi="Times New Roman" w:cs="Times New Roman"/>
                <w:sz w:val="24"/>
                <w:szCs w:val="24"/>
                <w:lang w:val="kk-KZ"/>
              </w:rPr>
            </w:pPr>
            <w:r w:rsidRPr="00DB1355">
              <w:rPr>
                <w:rFonts w:ascii="Times New Roman" w:hAnsi="Times New Roman" w:cs="Times New Roman"/>
                <w:sz w:val="24"/>
                <w:szCs w:val="24"/>
                <w:lang w:val="kk-KZ"/>
              </w:rPr>
              <w:t xml:space="preserve">Social and </w:t>
            </w:r>
            <w:r w:rsidRPr="00DB1355">
              <w:rPr>
                <w:rFonts w:ascii="Times New Roman" w:hAnsi="Times New Roman" w:cs="Times New Roman"/>
                <w:sz w:val="24"/>
                <w:szCs w:val="24"/>
                <w:lang w:val="kk-KZ"/>
              </w:rPr>
              <w:lastRenderedPageBreak/>
              <w:t xml:space="preserve">Political Studies                                                                             </w:t>
            </w:r>
          </w:p>
          <w:p w:rsidR="00852528" w:rsidRPr="00DB1355" w:rsidRDefault="00852528" w:rsidP="00852528">
            <w:pPr>
              <w:jc w:val="center"/>
              <w:rPr>
                <w:rFonts w:ascii="Times New Roman" w:hAnsi="Times New Roman" w:cs="Times New Roman"/>
                <w:sz w:val="24"/>
                <w:szCs w:val="24"/>
                <w:lang w:val="kk-KZ"/>
              </w:rPr>
            </w:pPr>
          </w:p>
        </w:tc>
        <w:tc>
          <w:tcPr>
            <w:tcW w:w="4394" w:type="dxa"/>
          </w:tcPr>
          <w:p w:rsidR="00852528" w:rsidRPr="0075784A" w:rsidRDefault="00852528" w:rsidP="0075784A">
            <w:pPr>
              <w:contextualSpacing/>
              <w:jc w:val="both"/>
              <w:rPr>
                <w:rFonts w:ascii="Times New Roman" w:hAnsi="Times New Roman" w:cs="Times New Roman"/>
                <w:sz w:val="24"/>
                <w:szCs w:val="24"/>
                <w:lang w:val="kk-KZ"/>
              </w:rPr>
            </w:pPr>
            <w:r w:rsidRPr="0075784A">
              <w:rPr>
                <w:rFonts w:ascii="Times New Roman" w:hAnsi="Times New Roman" w:cs="Times New Roman"/>
                <w:sz w:val="24"/>
                <w:szCs w:val="24"/>
              </w:rPr>
              <w:lastRenderedPageBreak/>
              <w:t xml:space="preserve">It studies the theories of sociology, the social </w:t>
            </w:r>
            <w:r w:rsidRPr="0075784A">
              <w:rPr>
                <w:rFonts w:ascii="Times New Roman" w:hAnsi="Times New Roman" w:cs="Times New Roman"/>
                <w:sz w:val="24"/>
                <w:szCs w:val="24"/>
              </w:rPr>
              <w:lastRenderedPageBreak/>
              <w:t>structure and stratification of society, explains the role and place of politics in society, examines the main stages of the formation and development of political science, including youth policy, the role of politics in the system of public life, reveals the essence of the state, reveals the relationship between the state and civil society. They develop the skills of sociological research, analysis of socio-political activity and behavior</w:t>
            </w:r>
            <w:r w:rsidRPr="0075784A">
              <w:rPr>
                <w:rFonts w:ascii="Times New Roman" w:hAnsi="Times New Roman" w:cs="Times New Roman"/>
                <w:sz w:val="24"/>
                <w:szCs w:val="24"/>
                <w:lang w:val="kk-KZ"/>
              </w:rPr>
              <w:t>.</w:t>
            </w:r>
          </w:p>
        </w:tc>
        <w:tc>
          <w:tcPr>
            <w:tcW w:w="850" w:type="dxa"/>
          </w:tcPr>
          <w:p w:rsidR="00852528" w:rsidRPr="00DB1355" w:rsidRDefault="00852528" w:rsidP="00852528">
            <w:pPr>
              <w:jc w:val="center"/>
              <w:rPr>
                <w:rFonts w:ascii="Times New Roman" w:hAnsi="Times New Roman" w:cs="Times New Roman"/>
                <w:sz w:val="24"/>
                <w:szCs w:val="24"/>
              </w:rPr>
            </w:pPr>
            <w:r w:rsidRPr="00DB1355">
              <w:rPr>
                <w:rFonts w:ascii="Times New Roman" w:hAnsi="Times New Roman" w:cs="Times New Roman"/>
                <w:sz w:val="24"/>
                <w:szCs w:val="24"/>
              </w:rPr>
              <w:lastRenderedPageBreak/>
              <w:t>4</w:t>
            </w:r>
          </w:p>
        </w:tc>
        <w:tc>
          <w:tcPr>
            <w:tcW w:w="567" w:type="dxa"/>
          </w:tcPr>
          <w:p w:rsidR="00852528" w:rsidRPr="00DB1355" w:rsidRDefault="00852528" w:rsidP="00852528">
            <w:pPr>
              <w:pStyle w:val="TableParagraph"/>
              <w:ind w:left="223"/>
              <w:jc w:val="center"/>
              <w:rPr>
                <w:sz w:val="24"/>
                <w:szCs w:val="24"/>
                <w:lang w:val="kk-KZ"/>
              </w:rPr>
            </w:pPr>
          </w:p>
        </w:tc>
        <w:tc>
          <w:tcPr>
            <w:tcW w:w="567" w:type="dxa"/>
          </w:tcPr>
          <w:p w:rsidR="00852528" w:rsidRPr="00DB1355" w:rsidRDefault="00852528" w:rsidP="00852528">
            <w:pPr>
              <w:pStyle w:val="TableParagraph"/>
              <w:ind w:left="223"/>
              <w:jc w:val="center"/>
              <w:rPr>
                <w:b/>
                <w:sz w:val="24"/>
                <w:szCs w:val="24"/>
              </w:rPr>
            </w:pPr>
            <w:r w:rsidRPr="00DB1355">
              <w:rPr>
                <w:b/>
                <w:sz w:val="24"/>
                <w:szCs w:val="24"/>
              </w:rPr>
              <w:t>v</w:t>
            </w:r>
          </w:p>
        </w:tc>
        <w:tc>
          <w:tcPr>
            <w:tcW w:w="567" w:type="dxa"/>
          </w:tcPr>
          <w:p w:rsidR="00852528" w:rsidRPr="00DB1355" w:rsidRDefault="00852528" w:rsidP="00852528">
            <w:pPr>
              <w:pStyle w:val="TableParagraph"/>
              <w:ind w:left="223"/>
              <w:jc w:val="center"/>
              <w:rPr>
                <w:b/>
                <w:sz w:val="24"/>
                <w:szCs w:val="24"/>
              </w:rPr>
            </w:pPr>
            <w:r w:rsidRPr="00DB1355">
              <w:rPr>
                <w:b/>
                <w:sz w:val="24"/>
                <w:szCs w:val="24"/>
              </w:rPr>
              <w:t>v</w:t>
            </w:r>
          </w:p>
        </w:tc>
        <w:tc>
          <w:tcPr>
            <w:tcW w:w="567" w:type="dxa"/>
          </w:tcPr>
          <w:p w:rsidR="00852528" w:rsidRPr="00DB1355" w:rsidRDefault="00852528" w:rsidP="00852528">
            <w:pPr>
              <w:pStyle w:val="TableParagraph"/>
              <w:ind w:left="223"/>
              <w:jc w:val="center"/>
              <w:rPr>
                <w:sz w:val="24"/>
                <w:szCs w:val="24"/>
              </w:rPr>
            </w:pPr>
          </w:p>
        </w:tc>
        <w:tc>
          <w:tcPr>
            <w:tcW w:w="567" w:type="dxa"/>
          </w:tcPr>
          <w:p w:rsidR="00852528" w:rsidRPr="00DB1355" w:rsidRDefault="00852528" w:rsidP="00852528">
            <w:pPr>
              <w:pStyle w:val="TableParagraph"/>
              <w:ind w:left="223"/>
              <w:jc w:val="center"/>
              <w:rPr>
                <w:sz w:val="24"/>
                <w:szCs w:val="24"/>
              </w:rPr>
            </w:pPr>
          </w:p>
        </w:tc>
        <w:tc>
          <w:tcPr>
            <w:tcW w:w="567" w:type="dxa"/>
          </w:tcPr>
          <w:p w:rsidR="00852528" w:rsidRPr="00DB1355" w:rsidRDefault="00852528" w:rsidP="00852528">
            <w:pPr>
              <w:pStyle w:val="TableParagraph"/>
              <w:ind w:left="223"/>
              <w:jc w:val="center"/>
              <w:rPr>
                <w:sz w:val="24"/>
                <w:szCs w:val="24"/>
                <w:lang w:val="kk-KZ"/>
              </w:rPr>
            </w:pPr>
          </w:p>
        </w:tc>
        <w:tc>
          <w:tcPr>
            <w:tcW w:w="567" w:type="dxa"/>
            <w:tcBorders>
              <w:right w:val="single" w:sz="4" w:space="0" w:color="auto"/>
            </w:tcBorders>
          </w:tcPr>
          <w:p w:rsidR="00852528" w:rsidRPr="00DB1355" w:rsidRDefault="00852528" w:rsidP="00852528">
            <w:pPr>
              <w:pStyle w:val="TableParagraph"/>
              <w:ind w:left="223"/>
              <w:jc w:val="center"/>
              <w:rPr>
                <w:sz w:val="24"/>
                <w:szCs w:val="24"/>
              </w:rPr>
            </w:pPr>
          </w:p>
        </w:tc>
        <w:tc>
          <w:tcPr>
            <w:tcW w:w="567" w:type="dxa"/>
            <w:tcBorders>
              <w:left w:val="single" w:sz="4" w:space="0" w:color="auto"/>
            </w:tcBorders>
          </w:tcPr>
          <w:p w:rsidR="00852528" w:rsidRPr="00DB1355" w:rsidRDefault="00852528" w:rsidP="00852528">
            <w:pPr>
              <w:pStyle w:val="TableParagraph"/>
              <w:ind w:left="223"/>
              <w:jc w:val="center"/>
              <w:rPr>
                <w:sz w:val="24"/>
                <w:szCs w:val="24"/>
              </w:rPr>
            </w:pPr>
          </w:p>
        </w:tc>
        <w:tc>
          <w:tcPr>
            <w:tcW w:w="434" w:type="dxa"/>
            <w:gridSpan w:val="2"/>
            <w:tcBorders>
              <w:right w:val="single" w:sz="4" w:space="0" w:color="auto"/>
            </w:tcBorders>
          </w:tcPr>
          <w:p w:rsidR="00852528" w:rsidRPr="00DB1355" w:rsidRDefault="00852528" w:rsidP="00852528">
            <w:pPr>
              <w:pStyle w:val="TableParagraph"/>
              <w:ind w:left="223"/>
              <w:jc w:val="center"/>
              <w:rPr>
                <w:sz w:val="24"/>
                <w:szCs w:val="24"/>
                <w:lang w:val="kk-KZ"/>
              </w:rPr>
            </w:pPr>
          </w:p>
        </w:tc>
        <w:tc>
          <w:tcPr>
            <w:tcW w:w="570" w:type="dxa"/>
            <w:gridSpan w:val="2"/>
            <w:tcBorders>
              <w:left w:val="single" w:sz="4" w:space="0" w:color="auto"/>
            </w:tcBorders>
          </w:tcPr>
          <w:p w:rsidR="00852528" w:rsidRPr="00DB1355" w:rsidRDefault="00852528" w:rsidP="00852528">
            <w:pPr>
              <w:pStyle w:val="TableParagraph"/>
              <w:ind w:left="223"/>
              <w:jc w:val="center"/>
              <w:rPr>
                <w:sz w:val="24"/>
                <w:szCs w:val="24"/>
              </w:rPr>
            </w:pPr>
            <w:r w:rsidRPr="00DB1355">
              <w:rPr>
                <w:b/>
                <w:sz w:val="24"/>
                <w:szCs w:val="24"/>
              </w:rPr>
              <w:t>v</w:t>
            </w:r>
          </w:p>
        </w:tc>
      </w:tr>
      <w:tr w:rsidR="00124633" w:rsidRPr="00DB1355" w:rsidTr="00124633">
        <w:trPr>
          <w:trHeight w:val="323"/>
        </w:trPr>
        <w:tc>
          <w:tcPr>
            <w:tcW w:w="411" w:type="dxa"/>
            <w:gridSpan w:val="2"/>
          </w:tcPr>
          <w:p w:rsidR="00852528" w:rsidRPr="00DB1355" w:rsidRDefault="00852528" w:rsidP="00852528">
            <w:pPr>
              <w:pStyle w:val="TableParagraph"/>
              <w:numPr>
                <w:ilvl w:val="0"/>
                <w:numId w:val="44"/>
              </w:numPr>
              <w:ind w:left="142" w:firstLine="0"/>
              <w:rPr>
                <w:sz w:val="24"/>
                <w:szCs w:val="24"/>
              </w:rPr>
            </w:pPr>
          </w:p>
        </w:tc>
        <w:tc>
          <w:tcPr>
            <w:tcW w:w="1452" w:type="dxa"/>
            <w:gridSpan w:val="2"/>
            <w:vMerge/>
          </w:tcPr>
          <w:p w:rsidR="00852528" w:rsidRPr="00DB1355" w:rsidRDefault="00852528" w:rsidP="00852528">
            <w:pPr>
              <w:pStyle w:val="2"/>
              <w:keepNext w:val="0"/>
              <w:keepLines w:val="0"/>
              <w:shd w:val="clear" w:color="auto" w:fill="FFFFFF"/>
              <w:spacing w:before="0"/>
              <w:jc w:val="both"/>
              <w:outlineLvl w:val="1"/>
              <w:rPr>
                <w:rFonts w:ascii="Times New Roman" w:hAnsi="Times New Roman" w:cs="Times New Roman"/>
                <w:color w:val="auto"/>
                <w:sz w:val="24"/>
                <w:szCs w:val="24"/>
                <w:lang w:val="kk-KZ"/>
              </w:rPr>
            </w:pPr>
          </w:p>
        </w:tc>
        <w:tc>
          <w:tcPr>
            <w:tcW w:w="548" w:type="dxa"/>
          </w:tcPr>
          <w:p w:rsidR="00852528" w:rsidRPr="00DB1355" w:rsidRDefault="00852528" w:rsidP="00852528">
            <w:pPr>
              <w:jc w:val="both"/>
              <w:rPr>
                <w:rFonts w:ascii="Times New Roman" w:hAnsi="Times New Roman" w:cs="Times New Roman"/>
                <w:sz w:val="24"/>
                <w:szCs w:val="24"/>
              </w:rPr>
            </w:pPr>
            <w:r w:rsidRPr="00DB1355">
              <w:rPr>
                <w:rFonts w:ascii="Times New Roman" w:hAnsi="Times New Roman" w:cs="Times New Roman"/>
                <w:sz w:val="24"/>
                <w:szCs w:val="24"/>
              </w:rPr>
              <w:t>GED</w:t>
            </w:r>
          </w:p>
        </w:tc>
        <w:tc>
          <w:tcPr>
            <w:tcW w:w="567" w:type="dxa"/>
          </w:tcPr>
          <w:p w:rsidR="00852528" w:rsidRPr="00DB1355" w:rsidRDefault="00852528" w:rsidP="00852528">
            <w:pPr>
              <w:jc w:val="both"/>
              <w:rPr>
                <w:rFonts w:ascii="Times New Roman" w:hAnsi="Times New Roman" w:cs="Times New Roman"/>
                <w:sz w:val="24"/>
                <w:szCs w:val="24"/>
              </w:rPr>
            </w:pPr>
            <w:r w:rsidRPr="00DB1355">
              <w:rPr>
                <w:rFonts w:ascii="Times New Roman" w:hAnsi="Times New Roman" w:cs="Times New Roman"/>
                <w:sz w:val="24"/>
                <w:szCs w:val="24"/>
              </w:rPr>
              <w:t>OC</w:t>
            </w:r>
          </w:p>
        </w:tc>
        <w:tc>
          <w:tcPr>
            <w:tcW w:w="1701" w:type="dxa"/>
          </w:tcPr>
          <w:p w:rsidR="00852528" w:rsidRPr="00DB1355" w:rsidRDefault="00852528" w:rsidP="00852528">
            <w:pPr>
              <w:rPr>
                <w:rFonts w:ascii="Times New Roman" w:hAnsi="Times New Roman" w:cs="Times New Roman"/>
                <w:sz w:val="24"/>
                <w:szCs w:val="24"/>
                <w:lang w:val="kk-KZ"/>
              </w:rPr>
            </w:pPr>
            <w:r w:rsidRPr="00DB1355">
              <w:rPr>
                <w:rFonts w:ascii="Times New Roman" w:hAnsi="Times New Roman" w:cs="Times New Roman"/>
                <w:sz w:val="24"/>
                <w:szCs w:val="24"/>
              </w:rPr>
              <w:t>Cultural studies and psychology</w:t>
            </w:r>
          </w:p>
        </w:tc>
        <w:tc>
          <w:tcPr>
            <w:tcW w:w="4394" w:type="dxa"/>
          </w:tcPr>
          <w:p w:rsidR="00852528" w:rsidRPr="0075784A" w:rsidRDefault="00852528" w:rsidP="0075784A">
            <w:pPr>
              <w:shd w:val="clear" w:color="auto" w:fill="FFFFFF"/>
              <w:tabs>
                <w:tab w:val="left" w:pos="284"/>
                <w:tab w:val="left" w:pos="900"/>
                <w:tab w:val="left" w:pos="993"/>
              </w:tabs>
              <w:suppressAutoHyphens/>
              <w:contextualSpacing/>
              <w:jc w:val="both"/>
              <w:rPr>
                <w:rFonts w:ascii="Times New Roman" w:eastAsia="Times New Roman" w:hAnsi="Times New Roman" w:cs="Times New Roman"/>
                <w:sz w:val="24"/>
                <w:szCs w:val="24"/>
                <w:lang w:val="kk-KZ"/>
              </w:rPr>
            </w:pPr>
            <w:r w:rsidRPr="0075784A">
              <w:rPr>
                <w:rFonts w:ascii="Times New Roman" w:hAnsi="Times New Roman" w:cs="Times New Roman"/>
                <w:sz w:val="24"/>
                <w:szCs w:val="24"/>
              </w:rPr>
              <w:t>The socio-ethical values of society as a product of integration processes in the systems of basic knowledge of the disciplines of the socio-cultural-psychological module are studied; the features of psychological institutions in the context of their role in the modernization of Kazakhstan's society are analyzed;</w:t>
            </w:r>
            <w:r w:rsidR="002C36CA" w:rsidRPr="0075784A">
              <w:rPr>
                <w:rFonts w:ascii="Times New Roman" w:hAnsi="Times New Roman" w:cs="Times New Roman"/>
                <w:sz w:val="24"/>
                <w:szCs w:val="24"/>
              </w:rPr>
              <w:t xml:space="preserve"> </w:t>
            </w:r>
            <w:r w:rsidRPr="0075784A">
              <w:rPr>
                <w:rFonts w:ascii="Times New Roman" w:hAnsi="Times New Roman" w:cs="Times New Roman"/>
                <w:sz w:val="24"/>
                <w:szCs w:val="24"/>
              </w:rPr>
              <w:t>programs for resolving conflict situations in society, including in professional society, are formed; skills to correctly express and defend one's own opinion are instilled.</w:t>
            </w:r>
          </w:p>
        </w:tc>
        <w:tc>
          <w:tcPr>
            <w:tcW w:w="850" w:type="dxa"/>
          </w:tcPr>
          <w:p w:rsidR="00852528" w:rsidRPr="00DB1355" w:rsidRDefault="00852528" w:rsidP="00852528">
            <w:pPr>
              <w:jc w:val="center"/>
              <w:rPr>
                <w:rFonts w:ascii="Times New Roman" w:hAnsi="Times New Roman" w:cs="Times New Roman"/>
                <w:sz w:val="24"/>
                <w:szCs w:val="24"/>
              </w:rPr>
            </w:pPr>
            <w:r w:rsidRPr="00DB1355">
              <w:rPr>
                <w:rFonts w:ascii="Times New Roman" w:hAnsi="Times New Roman" w:cs="Times New Roman"/>
                <w:sz w:val="24"/>
                <w:szCs w:val="24"/>
              </w:rPr>
              <w:t>4</w:t>
            </w:r>
          </w:p>
        </w:tc>
        <w:tc>
          <w:tcPr>
            <w:tcW w:w="567" w:type="dxa"/>
          </w:tcPr>
          <w:p w:rsidR="00852528" w:rsidRPr="00DB1355" w:rsidRDefault="00852528" w:rsidP="00852528">
            <w:pPr>
              <w:pStyle w:val="TableParagraph"/>
              <w:ind w:left="223"/>
              <w:jc w:val="center"/>
              <w:rPr>
                <w:sz w:val="24"/>
                <w:szCs w:val="24"/>
                <w:lang w:val="kk-KZ"/>
              </w:rPr>
            </w:pPr>
          </w:p>
        </w:tc>
        <w:tc>
          <w:tcPr>
            <w:tcW w:w="567" w:type="dxa"/>
          </w:tcPr>
          <w:p w:rsidR="00852528" w:rsidRPr="00DB1355" w:rsidRDefault="00852528" w:rsidP="00852528">
            <w:pPr>
              <w:pStyle w:val="TableParagraph"/>
              <w:ind w:left="223"/>
              <w:jc w:val="center"/>
              <w:rPr>
                <w:b/>
                <w:sz w:val="24"/>
                <w:szCs w:val="24"/>
              </w:rPr>
            </w:pPr>
            <w:r w:rsidRPr="00DB1355">
              <w:rPr>
                <w:b/>
                <w:sz w:val="24"/>
                <w:szCs w:val="24"/>
              </w:rPr>
              <w:t>v</w:t>
            </w:r>
          </w:p>
        </w:tc>
        <w:tc>
          <w:tcPr>
            <w:tcW w:w="567" w:type="dxa"/>
          </w:tcPr>
          <w:p w:rsidR="00852528" w:rsidRPr="00DB1355" w:rsidRDefault="00852528" w:rsidP="00852528">
            <w:pPr>
              <w:pStyle w:val="TableParagraph"/>
              <w:ind w:left="223"/>
              <w:jc w:val="center"/>
              <w:rPr>
                <w:b/>
                <w:sz w:val="24"/>
                <w:szCs w:val="24"/>
              </w:rPr>
            </w:pPr>
            <w:r w:rsidRPr="00DB1355">
              <w:rPr>
                <w:b/>
                <w:sz w:val="24"/>
                <w:szCs w:val="24"/>
              </w:rPr>
              <w:t>v</w:t>
            </w:r>
          </w:p>
        </w:tc>
        <w:tc>
          <w:tcPr>
            <w:tcW w:w="567" w:type="dxa"/>
          </w:tcPr>
          <w:p w:rsidR="00852528" w:rsidRPr="00DB1355" w:rsidRDefault="00852528" w:rsidP="00852528">
            <w:pPr>
              <w:pStyle w:val="TableParagraph"/>
              <w:ind w:left="223"/>
              <w:jc w:val="center"/>
              <w:rPr>
                <w:sz w:val="24"/>
                <w:szCs w:val="24"/>
              </w:rPr>
            </w:pPr>
          </w:p>
        </w:tc>
        <w:tc>
          <w:tcPr>
            <w:tcW w:w="567" w:type="dxa"/>
          </w:tcPr>
          <w:p w:rsidR="00852528" w:rsidRPr="00DB1355" w:rsidRDefault="00852528" w:rsidP="00852528">
            <w:pPr>
              <w:pStyle w:val="TableParagraph"/>
              <w:ind w:left="223"/>
              <w:jc w:val="center"/>
              <w:rPr>
                <w:sz w:val="24"/>
                <w:szCs w:val="24"/>
              </w:rPr>
            </w:pPr>
          </w:p>
        </w:tc>
        <w:tc>
          <w:tcPr>
            <w:tcW w:w="567" w:type="dxa"/>
          </w:tcPr>
          <w:p w:rsidR="00852528" w:rsidRPr="00DB1355" w:rsidRDefault="00852528" w:rsidP="00852528">
            <w:pPr>
              <w:pStyle w:val="TableParagraph"/>
              <w:ind w:left="223"/>
              <w:jc w:val="center"/>
              <w:rPr>
                <w:sz w:val="24"/>
                <w:szCs w:val="24"/>
                <w:lang w:val="kk-KZ"/>
              </w:rPr>
            </w:pPr>
          </w:p>
        </w:tc>
        <w:tc>
          <w:tcPr>
            <w:tcW w:w="567" w:type="dxa"/>
            <w:tcBorders>
              <w:right w:val="single" w:sz="4" w:space="0" w:color="auto"/>
            </w:tcBorders>
          </w:tcPr>
          <w:p w:rsidR="00852528" w:rsidRPr="00DB1355" w:rsidRDefault="00852528" w:rsidP="00852528">
            <w:pPr>
              <w:pStyle w:val="TableParagraph"/>
              <w:ind w:left="223"/>
              <w:jc w:val="center"/>
              <w:rPr>
                <w:sz w:val="24"/>
                <w:szCs w:val="24"/>
              </w:rPr>
            </w:pPr>
          </w:p>
        </w:tc>
        <w:tc>
          <w:tcPr>
            <w:tcW w:w="567" w:type="dxa"/>
            <w:tcBorders>
              <w:left w:val="single" w:sz="4" w:space="0" w:color="auto"/>
            </w:tcBorders>
          </w:tcPr>
          <w:p w:rsidR="00852528" w:rsidRPr="00DB1355" w:rsidRDefault="00852528" w:rsidP="00852528">
            <w:pPr>
              <w:pStyle w:val="TableParagraph"/>
              <w:ind w:left="223"/>
              <w:jc w:val="center"/>
              <w:rPr>
                <w:sz w:val="24"/>
                <w:szCs w:val="24"/>
              </w:rPr>
            </w:pPr>
          </w:p>
        </w:tc>
        <w:tc>
          <w:tcPr>
            <w:tcW w:w="434" w:type="dxa"/>
            <w:gridSpan w:val="2"/>
            <w:tcBorders>
              <w:right w:val="single" w:sz="4" w:space="0" w:color="auto"/>
            </w:tcBorders>
          </w:tcPr>
          <w:p w:rsidR="00852528" w:rsidRPr="00DB1355" w:rsidRDefault="00852528" w:rsidP="00852528">
            <w:pPr>
              <w:pStyle w:val="TableParagraph"/>
              <w:ind w:left="223"/>
              <w:jc w:val="center"/>
              <w:rPr>
                <w:sz w:val="24"/>
                <w:szCs w:val="24"/>
                <w:lang w:val="kk-KZ"/>
              </w:rPr>
            </w:pPr>
          </w:p>
        </w:tc>
        <w:tc>
          <w:tcPr>
            <w:tcW w:w="570" w:type="dxa"/>
            <w:gridSpan w:val="2"/>
            <w:tcBorders>
              <w:left w:val="single" w:sz="4" w:space="0" w:color="auto"/>
            </w:tcBorders>
          </w:tcPr>
          <w:p w:rsidR="00852528" w:rsidRPr="00DB1355" w:rsidRDefault="00852528" w:rsidP="00852528">
            <w:pPr>
              <w:pStyle w:val="TableParagraph"/>
              <w:ind w:left="223"/>
              <w:jc w:val="center"/>
              <w:rPr>
                <w:sz w:val="24"/>
                <w:szCs w:val="24"/>
              </w:rPr>
            </w:pPr>
            <w:r w:rsidRPr="00DB1355">
              <w:rPr>
                <w:b/>
                <w:sz w:val="24"/>
                <w:szCs w:val="24"/>
              </w:rPr>
              <w:t>v</w:t>
            </w:r>
          </w:p>
        </w:tc>
      </w:tr>
      <w:tr w:rsidR="00124633" w:rsidRPr="00DB1355" w:rsidTr="00124633">
        <w:trPr>
          <w:trHeight w:val="323"/>
        </w:trPr>
        <w:tc>
          <w:tcPr>
            <w:tcW w:w="411" w:type="dxa"/>
            <w:gridSpan w:val="2"/>
          </w:tcPr>
          <w:p w:rsidR="00347BA4" w:rsidRPr="00DB1355" w:rsidRDefault="00347BA4" w:rsidP="00966978">
            <w:pPr>
              <w:pStyle w:val="TableParagraph"/>
              <w:numPr>
                <w:ilvl w:val="0"/>
                <w:numId w:val="44"/>
              </w:numPr>
              <w:ind w:left="142" w:firstLine="0"/>
              <w:rPr>
                <w:sz w:val="24"/>
                <w:szCs w:val="24"/>
              </w:rPr>
            </w:pPr>
          </w:p>
        </w:tc>
        <w:tc>
          <w:tcPr>
            <w:tcW w:w="1452" w:type="dxa"/>
            <w:gridSpan w:val="2"/>
            <w:vMerge w:val="restart"/>
          </w:tcPr>
          <w:p w:rsidR="00347BA4" w:rsidRPr="00DB1355" w:rsidRDefault="00347BA4" w:rsidP="001D7898">
            <w:pPr>
              <w:pStyle w:val="TableParagraph"/>
              <w:rPr>
                <w:sz w:val="24"/>
                <w:szCs w:val="24"/>
              </w:rPr>
            </w:pPr>
            <w:r w:rsidRPr="00DB1355">
              <w:rPr>
                <w:sz w:val="24"/>
                <w:szCs w:val="24"/>
              </w:rPr>
              <w:t>Social and Ethnic Development Module</w:t>
            </w:r>
          </w:p>
          <w:p w:rsidR="00347BA4" w:rsidRPr="00DB1355" w:rsidRDefault="00347BA4" w:rsidP="001D7898">
            <w:pPr>
              <w:rPr>
                <w:rFonts w:ascii="Times New Roman" w:hAnsi="Times New Roman" w:cs="Times New Roman"/>
                <w:sz w:val="24"/>
                <w:szCs w:val="24"/>
              </w:rPr>
            </w:pPr>
          </w:p>
          <w:p w:rsidR="00347BA4" w:rsidRPr="00DB1355" w:rsidRDefault="00347BA4" w:rsidP="001D7898">
            <w:pPr>
              <w:rPr>
                <w:rFonts w:ascii="Times New Roman" w:hAnsi="Times New Roman" w:cs="Times New Roman"/>
                <w:sz w:val="24"/>
                <w:szCs w:val="24"/>
              </w:rPr>
            </w:pPr>
          </w:p>
        </w:tc>
        <w:tc>
          <w:tcPr>
            <w:tcW w:w="548" w:type="dxa"/>
          </w:tcPr>
          <w:p w:rsidR="00347BA4" w:rsidRPr="00DB1355" w:rsidRDefault="00347BA4" w:rsidP="001D7898">
            <w:pPr>
              <w:jc w:val="both"/>
              <w:rPr>
                <w:rFonts w:ascii="Times New Roman" w:hAnsi="Times New Roman" w:cs="Times New Roman"/>
                <w:sz w:val="24"/>
                <w:szCs w:val="24"/>
              </w:rPr>
            </w:pPr>
            <w:r w:rsidRPr="00DB1355">
              <w:rPr>
                <w:rFonts w:ascii="Times New Roman" w:hAnsi="Times New Roman" w:cs="Times New Roman"/>
                <w:sz w:val="24"/>
                <w:szCs w:val="24"/>
              </w:rPr>
              <w:t>GED</w:t>
            </w:r>
          </w:p>
        </w:tc>
        <w:tc>
          <w:tcPr>
            <w:tcW w:w="567" w:type="dxa"/>
          </w:tcPr>
          <w:p w:rsidR="00347BA4" w:rsidRPr="00DB1355" w:rsidRDefault="00347BA4" w:rsidP="001D7898">
            <w:pPr>
              <w:jc w:val="both"/>
              <w:rPr>
                <w:rFonts w:ascii="Times New Roman" w:hAnsi="Times New Roman" w:cs="Times New Roman"/>
                <w:sz w:val="24"/>
                <w:szCs w:val="24"/>
              </w:rPr>
            </w:pPr>
            <w:r w:rsidRPr="00DB1355">
              <w:rPr>
                <w:rFonts w:ascii="Times New Roman" w:hAnsi="Times New Roman" w:cs="Times New Roman"/>
                <w:sz w:val="24"/>
                <w:szCs w:val="24"/>
              </w:rPr>
              <w:t xml:space="preserve">HSC </w:t>
            </w:r>
          </w:p>
        </w:tc>
        <w:tc>
          <w:tcPr>
            <w:tcW w:w="1701" w:type="dxa"/>
          </w:tcPr>
          <w:p w:rsidR="00347BA4" w:rsidRPr="00DB1355" w:rsidRDefault="00347BA4" w:rsidP="001D7898">
            <w:pPr>
              <w:jc w:val="center"/>
              <w:rPr>
                <w:rFonts w:ascii="Times New Roman" w:hAnsi="Times New Roman" w:cs="Times New Roman"/>
                <w:sz w:val="24"/>
                <w:szCs w:val="24"/>
                <w:highlight w:val="cyan"/>
                <w:lang w:val="kk-KZ"/>
              </w:rPr>
            </w:pPr>
            <w:r w:rsidRPr="00DB1355">
              <w:rPr>
                <w:rFonts w:ascii="Times New Roman" w:hAnsi="Times New Roman" w:cs="Times New Roman"/>
                <w:sz w:val="24"/>
                <w:szCs w:val="24"/>
                <w:lang w:val="kk-KZ"/>
              </w:rPr>
              <w:t xml:space="preserve">Ecosystem and Law </w:t>
            </w:r>
          </w:p>
        </w:tc>
        <w:tc>
          <w:tcPr>
            <w:tcW w:w="4394" w:type="dxa"/>
          </w:tcPr>
          <w:p w:rsidR="00347BA4" w:rsidRPr="0075784A" w:rsidRDefault="00347BA4" w:rsidP="0075784A">
            <w:pPr>
              <w:contextualSpacing/>
              <w:jc w:val="both"/>
              <w:rPr>
                <w:rFonts w:ascii="Times New Roman" w:hAnsi="Times New Roman" w:cs="Times New Roman"/>
                <w:bCs/>
                <w:sz w:val="24"/>
                <w:szCs w:val="24"/>
                <w:highlight w:val="yellow"/>
                <w:lang w:val="kk-KZ"/>
              </w:rPr>
            </w:pPr>
            <w:r w:rsidRPr="0075784A">
              <w:rPr>
                <w:rFonts w:ascii="Times New Roman" w:hAnsi="Times New Roman" w:cs="Times New Roman"/>
                <w:sz w:val="24"/>
                <w:szCs w:val="24"/>
              </w:rPr>
              <w:t>Formation of integrated knowledge in the field of economics, law, anti-corruption culture, ecology and life safety, entrepreneurship, scientific research methods.</w:t>
            </w:r>
            <w:r w:rsidR="00DB1355" w:rsidRPr="0075784A">
              <w:rPr>
                <w:rFonts w:ascii="Times New Roman" w:hAnsi="Times New Roman" w:cs="Times New Roman"/>
                <w:sz w:val="24"/>
                <w:szCs w:val="24"/>
              </w:rPr>
              <w:t xml:space="preserve"> </w:t>
            </w:r>
            <w:r w:rsidRPr="0075784A">
              <w:rPr>
                <w:rFonts w:ascii="Times New Roman" w:hAnsi="Times New Roman" w:cs="Times New Roman"/>
                <w:sz w:val="24"/>
                <w:szCs w:val="24"/>
                <w:lang w:val="kk-KZ"/>
              </w:rPr>
              <w:t xml:space="preserve">Fundamentals of safe human-nature interaction, ecosystem and biosphere productivity. The entrepreneurial activity of society in conditions of limited resources, increasing the competitiveness of business and the national economy. Regulation of relations in the field of ecology and human life safety. Knowledge </w:t>
            </w:r>
            <w:r w:rsidRPr="0075784A">
              <w:rPr>
                <w:rFonts w:ascii="Times New Roman" w:hAnsi="Times New Roman" w:cs="Times New Roman"/>
                <w:sz w:val="24"/>
                <w:szCs w:val="24"/>
              </w:rPr>
              <w:t xml:space="preserve">and </w:t>
            </w:r>
            <w:r w:rsidRPr="0075784A">
              <w:rPr>
                <w:rStyle w:val="y2iqfc"/>
                <w:rFonts w:ascii="Times New Roman" w:hAnsi="Times New Roman" w:cs="Times New Roman"/>
                <w:sz w:val="24"/>
                <w:szCs w:val="24"/>
              </w:rPr>
              <w:t xml:space="preserve">compliance </w:t>
            </w:r>
            <w:r w:rsidRPr="0075784A">
              <w:rPr>
                <w:rFonts w:ascii="Times New Roman" w:hAnsi="Times New Roman" w:cs="Times New Roman"/>
                <w:sz w:val="24"/>
                <w:szCs w:val="24"/>
                <w:lang w:val="kk-KZ"/>
              </w:rPr>
              <w:t xml:space="preserve">of </w:t>
            </w:r>
            <w:r w:rsidRPr="0075784A">
              <w:rPr>
                <w:rFonts w:ascii="Times New Roman" w:hAnsi="Times New Roman" w:cs="Times New Roman"/>
                <w:sz w:val="24"/>
                <w:szCs w:val="24"/>
                <w:lang w:val="kk-KZ"/>
              </w:rPr>
              <w:lastRenderedPageBreak/>
              <w:t>Kazakhstan</w:t>
            </w:r>
            <w:r w:rsidR="00124633">
              <w:rPr>
                <w:rFonts w:ascii="Times New Roman" w:hAnsi="Times New Roman" w:cs="Times New Roman"/>
                <w:sz w:val="24"/>
                <w:szCs w:val="24"/>
                <w:lang w:val="kk-KZ"/>
              </w:rPr>
              <w:t xml:space="preserve"> </w:t>
            </w:r>
            <w:r w:rsidR="00124633">
              <w:rPr>
                <w:rFonts w:ascii="Times New Roman" w:hAnsi="Times New Roman" w:cs="Times New Roman"/>
                <w:sz w:val="24"/>
                <w:szCs w:val="24"/>
              </w:rPr>
              <w:t>i</w:t>
            </w:r>
            <w:r w:rsidRPr="0075784A">
              <w:rPr>
                <w:rFonts w:ascii="Times New Roman" w:hAnsi="Times New Roman" w:cs="Times New Roman"/>
                <w:sz w:val="24"/>
                <w:szCs w:val="24"/>
              </w:rPr>
              <w:t>s</w:t>
            </w:r>
            <w:r w:rsidRPr="0075784A">
              <w:rPr>
                <w:rFonts w:ascii="Times New Roman" w:hAnsi="Times New Roman" w:cs="Times New Roman"/>
                <w:sz w:val="24"/>
                <w:szCs w:val="24"/>
                <w:lang w:val="kk-KZ"/>
              </w:rPr>
              <w:t xml:space="preserve"> law, obligations and guarantees of subjects, state regulation of public relations to ensure social progress.</w:t>
            </w:r>
            <w:r w:rsidRPr="0075784A">
              <w:rPr>
                <w:rFonts w:ascii="Times New Roman" w:hAnsi="Times New Roman" w:cs="Times New Roman"/>
                <w:sz w:val="24"/>
                <w:szCs w:val="24"/>
              </w:rPr>
              <w:t xml:space="preserve"> Application of scientific research</w:t>
            </w:r>
            <w:r w:rsidR="002C36CA" w:rsidRPr="00124633">
              <w:rPr>
                <w:rFonts w:ascii="Times New Roman" w:hAnsi="Times New Roman" w:cs="Times New Roman"/>
                <w:sz w:val="24"/>
                <w:szCs w:val="24"/>
              </w:rPr>
              <w:t xml:space="preserve"> </w:t>
            </w:r>
            <w:r w:rsidRPr="0075784A">
              <w:rPr>
                <w:rFonts w:ascii="Times New Roman" w:hAnsi="Times New Roman" w:cs="Times New Roman"/>
                <w:sz w:val="24"/>
                <w:szCs w:val="24"/>
              </w:rPr>
              <w:t>methods.</w:t>
            </w:r>
          </w:p>
        </w:tc>
        <w:tc>
          <w:tcPr>
            <w:tcW w:w="850" w:type="dxa"/>
          </w:tcPr>
          <w:p w:rsidR="00347BA4" w:rsidRPr="00DB1355" w:rsidRDefault="00347BA4" w:rsidP="001D7898">
            <w:pPr>
              <w:pStyle w:val="TableParagraph"/>
              <w:jc w:val="center"/>
              <w:rPr>
                <w:rFonts w:eastAsia="Calibri"/>
                <w:spacing w:val="-2"/>
                <w:sz w:val="24"/>
                <w:szCs w:val="24"/>
              </w:rPr>
            </w:pPr>
            <w:r w:rsidRPr="00DB1355">
              <w:rPr>
                <w:rFonts w:eastAsia="Calibri"/>
                <w:spacing w:val="-2"/>
                <w:sz w:val="24"/>
                <w:szCs w:val="24"/>
              </w:rPr>
              <w:lastRenderedPageBreak/>
              <w:t>5</w:t>
            </w:r>
          </w:p>
        </w:tc>
        <w:tc>
          <w:tcPr>
            <w:tcW w:w="567" w:type="dxa"/>
          </w:tcPr>
          <w:p w:rsidR="00347BA4" w:rsidRPr="00DB1355" w:rsidRDefault="00347BA4" w:rsidP="001D7898">
            <w:pPr>
              <w:pStyle w:val="TableParagraph"/>
              <w:ind w:left="223"/>
              <w:jc w:val="center"/>
              <w:rPr>
                <w:sz w:val="24"/>
                <w:szCs w:val="24"/>
              </w:rPr>
            </w:pPr>
          </w:p>
        </w:tc>
        <w:tc>
          <w:tcPr>
            <w:tcW w:w="567" w:type="dxa"/>
          </w:tcPr>
          <w:p w:rsidR="00347BA4" w:rsidRPr="00DB1355" w:rsidRDefault="00347BA4" w:rsidP="001D7898">
            <w:pPr>
              <w:pStyle w:val="TableParagraph"/>
              <w:ind w:left="223"/>
              <w:jc w:val="center"/>
              <w:rPr>
                <w:b/>
                <w:sz w:val="24"/>
                <w:szCs w:val="24"/>
              </w:rPr>
            </w:pPr>
            <w:r w:rsidRPr="00DB1355">
              <w:rPr>
                <w:b/>
                <w:sz w:val="24"/>
                <w:szCs w:val="24"/>
              </w:rPr>
              <w:t>v</w:t>
            </w:r>
          </w:p>
        </w:tc>
        <w:tc>
          <w:tcPr>
            <w:tcW w:w="567" w:type="dxa"/>
          </w:tcPr>
          <w:p w:rsidR="00347BA4" w:rsidRPr="00DB1355" w:rsidRDefault="00347BA4" w:rsidP="001D7898">
            <w:pPr>
              <w:pStyle w:val="TableParagraph"/>
              <w:ind w:left="223"/>
              <w:jc w:val="center"/>
              <w:rPr>
                <w:b/>
                <w:sz w:val="24"/>
                <w:szCs w:val="24"/>
              </w:rPr>
            </w:pPr>
          </w:p>
        </w:tc>
        <w:tc>
          <w:tcPr>
            <w:tcW w:w="567" w:type="dxa"/>
          </w:tcPr>
          <w:p w:rsidR="00347BA4" w:rsidRPr="00DB1355" w:rsidRDefault="00347BA4" w:rsidP="001D7898">
            <w:pPr>
              <w:pStyle w:val="TableParagraph"/>
              <w:ind w:left="223"/>
              <w:jc w:val="center"/>
              <w:rPr>
                <w:b/>
                <w:sz w:val="24"/>
                <w:szCs w:val="24"/>
              </w:rPr>
            </w:pPr>
          </w:p>
        </w:tc>
        <w:tc>
          <w:tcPr>
            <w:tcW w:w="567" w:type="dxa"/>
          </w:tcPr>
          <w:p w:rsidR="00347BA4" w:rsidRPr="00DB1355" w:rsidRDefault="00347BA4" w:rsidP="001D7898">
            <w:pPr>
              <w:pStyle w:val="TableParagraph"/>
              <w:ind w:left="223"/>
              <w:jc w:val="center"/>
              <w:rPr>
                <w:b/>
                <w:sz w:val="24"/>
                <w:szCs w:val="24"/>
              </w:rPr>
            </w:pPr>
          </w:p>
        </w:tc>
        <w:tc>
          <w:tcPr>
            <w:tcW w:w="567" w:type="dxa"/>
          </w:tcPr>
          <w:p w:rsidR="00347BA4" w:rsidRPr="00DB1355" w:rsidRDefault="00347BA4" w:rsidP="001D7898">
            <w:pPr>
              <w:pStyle w:val="TableParagraph"/>
              <w:ind w:left="223"/>
              <w:jc w:val="center"/>
              <w:rPr>
                <w:b/>
                <w:sz w:val="24"/>
                <w:szCs w:val="24"/>
                <w:lang w:val="kk-KZ"/>
              </w:rPr>
            </w:pPr>
          </w:p>
        </w:tc>
        <w:tc>
          <w:tcPr>
            <w:tcW w:w="567" w:type="dxa"/>
            <w:tcBorders>
              <w:right w:val="single" w:sz="4" w:space="0" w:color="auto"/>
            </w:tcBorders>
          </w:tcPr>
          <w:p w:rsidR="00347BA4" w:rsidRPr="00DB1355" w:rsidRDefault="00347BA4" w:rsidP="001D7898">
            <w:pPr>
              <w:pStyle w:val="TableParagraph"/>
              <w:ind w:left="223"/>
              <w:jc w:val="center"/>
              <w:rPr>
                <w:b/>
                <w:sz w:val="24"/>
                <w:szCs w:val="24"/>
              </w:rPr>
            </w:pPr>
          </w:p>
        </w:tc>
        <w:tc>
          <w:tcPr>
            <w:tcW w:w="567" w:type="dxa"/>
            <w:tcBorders>
              <w:left w:val="single" w:sz="4" w:space="0" w:color="auto"/>
            </w:tcBorders>
          </w:tcPr>
          <w:p w:rsidR="00347BA4" w:rsidRPr="00DB1355" w:rsidRDefault="00347BA4" w:rsidP="001D7898">
            <w:pPr>
              <w:pStyle w:val="TableParagraph"/>
              <w:ind w:left="223"/>
              <w:jc w:val="center"/>
              <w:rPr>
                <w:b/>
                <w:sz w:val="24"/>
                <w:szCs w:val="24"/>
              </w:rPr>
            </w:pPr>
          </w:p>
        </w:tc>
        <w:tc>
          <w:tcPr>
            <w:tcW w:w="434" w:type="dxa"/>
            <w:gridSpan w:val="2"/>
            <w:tcBorders>
              <w:right w:val="single" w:sz="4" w:space="0" w:color="auto"/>
            </w:tcBorders>
          </w:tcPr>
          <w:p w:rsidR="00347BA4" w:rsidRPr="00DB1355" w:rsidRDefault="00347BA4" w:rsidP="001D7898">
            <w:pPr>
              <w:pStyle w:val="TableParagraph"/>
              <w:ind w:left="223"/>
              <w:jc w:val="center"/>
              <w:rPr>
                <w:b/>
                <w:sz w:val="24"/>
                <w:szCs w:val="24"/>
                <w:lang w:val="kk-KZ"/>
              </w:rPr>
            </w:pPr>
          </w:p>
        </w:tc>
        <w:tc>
          <w:tcPr>
            <w:tcW w:w="570" w:type="dxa"/>
            <w:gridSpan w:val="2"/>
            <w:tcBorders>
              <w:left w:val="single" w:sz="4" w:space="0" w:color="auto"/>
            </w:tcBorders>
          </w:tcPr>
          <w:p w:rsidR="00347BA4" w:rsidRPr="00DB1355" w:rsidRDefault="00347BA4" w:rsidP="001D7898">
            <w:pPr>
              <w:pStyle w:val="TableParagraph"/>
              <w:ind w:left="223"/>
              <w:jc w:val="center"/>
              <w:rPr>
                <w:b/>
                <w:sz w:val="24"/>
                <w:szCs w:val="24"/>
              </w:rPr>
            </w:pPr>
            <w:r w:rsidRPr="00DB1355">
              <w:rPr>
                <w:b/>
                <w:sz w:val="24"/>
                <w:szCs w:val="24"/>
              </w:rPr>
              <w:t>v</w:t>
            </w:r>
          </w:p>
        </w:tc>
      </w:tr>
      <w:tr w:rsidR="00124633" w:rsidRPr="00DB1355" w:rsidTr="00124633">
        <w:trPr>
          <w:trHeight w:val="323"/>
        </w:trPr>
        <w:tc>
          <w:tcPr>
            <w:tcW w:w="411" w:type="dxa"/>
            <w:gridSpan w:val="2"/>
          </w:tcPr>
          <w:p w:rsidR="00347BA4" w:rsidRPr="00DB1355" w:rsidRDefault="00347BA4" w:rsidP="00966978">
            <w:pPr>
              <w:pStyle w:val="TableParagraph"/>
              <w:numPr>
                <w:ilvl w:val="0"/>
                <w:numId w:val="44"/>
              </w:numPr>
              <w:ind w:left="142" w:firstLine="0"/>
              <w:rPr>
                <w:sz w:val="24"/>
                <w:szCs w:val="24"/>
              </w:rPr>
            </w:pPr>
          </w:p>
        </w:tc>
        <w:tc>
          <w:tcPr>
            <w:tcW w:w="1452" w:type="dxa"/>
            <w:gridSpan w:val="2"/>
            <w:vMerge/>
          </w:tcPr>
          <w:p w:rsidR="00347BA4" w:rsidRPr="00DB1355" w:rsidRDefault="00347BA4" w:rsidP="001D7898">
            <w:pPr>
              <w:rPr>
                <w:rFonts w:ascii="Times New Roman" w:hAnsi="Times New Roman" w:cs="Times New Roman"/>
                <w:sz w:val="24"/>
                <w:szCs w:val="24"/>
              </w:rPr>
            </w:pPr>
          </w:p>
        </w:tc>
        <w:tc>
          <w:tcPr>
            <w:tcW w:w="548" w:type="dxa"/>
          </w:tcPr>
          <w:p w:rsidR="00347BA4" w:rsidRPr="00DB1355" w:rsidRDefault="00347BA4" w:rsidP="001D7898">
            <w:pPr>
              <w:jc w:val="both"/>
              <w:rPr>
                <w:rFonts w:ascii="Times New Roman" w:hAnsi="Times New Roman" w:cs="Times New Roman"/>
                <w:sz w:val="24"/>
                <w:szCs w:val="24"/>
              </w:rPr>
            </w:pPr>
            <w:r w:rsidRPr="00DB1355">
              <w:rPr>
                <w:rFonts w:ascii="Times New Roman" w:hAnsi="Times New Roman" w:cs="Times New Roman"/>
                <w:sz w:val="24"/>
                <w:szCs w:val="24"/>
              </w:rPr>
              <w:t>BD</w:t>
            </w:r>
          </w:p>
        </w:tc>
        <w:tc>
          <w:tcPr>
            <w:tcW w:w="567" w:type="dxa"/>
          </w:tcPr>
          <w:p w:rsidR="00347BA4" w:rsidRPr="00DB1355" w:rsidRDefault="00347BA4" w:rsidP="001D7898">
            <w:pPr>
              <w:jc w:val="both"/>
              <w:rPr>
                <w:rFonts w:ascii="Times New Roman" w:hAnsi="Times New Roman" w:cs="Times New Roman"/>
                <w:sz w:val="24"/>
                <w:szCs w:val="24"/>
              </w:rPr>
            </w:pPr>
            <w:r w:rsidRPr="00DB1355">
              <w:rPr>
                <w:rFonts w:ascii="Times New Roman" w:hAnsi="Times New Roman" w:cs="Times New Roman"/>
                <w:sz w:val="24"/>
                <w:szCs w:val="24"/>
              </w:rPr>
              <w:t>EC</w:t>
            </w:r>
          </w:p>
        </w:tc>
        <w:tc>
          <w:tcPr>
            <w:tcW w:w="1701" w:type="dxa"/>
          </w:tcPr>
          <w:p w:rsidR="00347BA4" w:rsidRPr="00DB1355" w:rsidRDefault="00347BA4" w:rsidP="001D7898">
            <w:pPr>
              <w:jc w:val="center"/>
              <w:rPr>
                <w:rFonts w:ascii="Times New Roman" w:hAnsi="Times New Roman" w:cs="Times New Roman"/>
                <w:sz w:val="24"/>
                <w:szCs w:val="24"/>
                <w:lang w:val="kk-KZ"/>
              </w:rPr>
            </w:pPr>
            <w:r w:rsidRPr="00DB1355">
              <w:rPr>
                <w:rFonts w:ascii="Times New Roman" w:hAnsi="Times New Roman" w:cs="Times New Roman"/>
                <w:sz w:val="24"/>
                <w:szCs w:val="24"/>
                <w:lang w:val="kk-KZ"/>
              </w:rPr>
              <w:t xml:space="preserve">Actual Problems and Modernization of Public Consciousness   </w:t>
            </w:r>
          </w:p>
        </w:tc>
        <w:tc>
          <w:tcPr>
            <w:tcW w:w="4394" w:type="dxa"/>
          </w:tcPr>
          <w:p w:rsidR="00347BA4" w:rsidRPr="0075784A" w:rsidRDefault="00347BA4" w:rsidP="0075784A">
            <w:pPr>
              <w:contextualSpacing/>
              <w:jc w:val="both"/>
              <w:rPr>
                <w:rFonts w:ascii="Times New Roman" w:hAnsi="Times New Roman" w:cs="Times New Roman"/>
                <w:bCs/>
                <w:sz w:val="24"/>
                <w:szCs w:val="24"/>
                <w:lang w:val="kk-KZ"/>
              </w:rPr>
            </w:pPr>
            <w:r w:rsidRPr="0075784A">
              <w:rPr>
                <w:rFonts w:ascii="Times New Roman" w:hAnsi="Times New Roman" w:cs="Times New Roman"/>
                <w:bCs/>
                <w:sz w:val="24"/>
                <w:szCs w:val="24"/>
                <w:lang w:val="kk-KZ"/>
              </w:rPr>
              <w:t>The state regulation of ecosystems and technologies in the sphere of civil law, basic concepts and terms of digitalization in the sphere of civil law, environmental legislation in Kazakhstan and abroad are studied. The basics of environmental law, specially protected natural territories, global problems of ecology, causes and consequences of environmental pollution are examined. Skills of rational nature management and use of eco-protective equipment and technology are taught.</w:t>
            </w:r>
          </w:p>
        </w:tc>
        <w:tc>
          <w:tcPr>
            <w:tcW w:w="850" w:type="dxa"/>
            <w:vMerge w:val="restart"/>
          </w:tcPr>
          <w:p w:rsidR="00347BA4" w:rsidRPr="00DB1355" w:rsidRDefault="00347BA4" w:rsidP="001D7898">
            <w:pPr>
              <w:pStyle w:val="TableParagraph"/>
              <w:jc w:val="center"/>
              <w:rPr>
                <w:rFonts w:eastAsia="Calibri"/>
                <w:spacing w:val="-2"/>
                <w:sz w:val="24"/>
                <w:szCs w:val="24"/>
              </w:rPr>
            </w:pPr>
            <w:r w:rsidRPr="00DB1355">
              <w:rPr>
                <w:rFonts w:eastAsia="Calibri"/>
                <w:spacing w:val="-2"/>
                <w:sz w:val="24"/>
                <w:szCs w:val="24"/>
              </w:rPr>
              <w:t>3</w:t>
            </w:r>
          </w:p>
          <w:p w:rsidR="00347BA4" w:rsidRPr="00DB1355" w:rsidRDefault="00347BA4" w:rsidP="001D7898">
            <w:pPr>
              <w:pStyle w:val="TableParagraph"/>
              <w:jc w:val="center"/>
              <w:rPr>
                <w:rFonts w:eastAsia="Calibri"/>
                <w:spacing w:val="-2"/>
                <w:sz w:val="24"/>
                <w:szCs w:val="24"/>
              </w:rPr>
            </w:pPr>
          </w:p>
        </w:tc>
        <w:tc>
          <w:tcPr>
            <w:tcW w:w="567" w:type="dxa"/>
          </w:tcPr>
          <w:p w:rsidR="00347BA4" w:rsidRPr="00DB1355" w:rsidRDefault="00347BA4" w:rsidP="001D7898">
            <w:pPr>
              <w:pStyle w:val="TableParagraph"/>
              <w:ind w:left="223"/>
              <w:jc w:val="center"/>
              <w:rPr>
                <w:sz w:val="24"/>
                <w:szCs w:val="24"/>
              </w:rPr>
            </w:pPr>
          </w:p>
        </w:tc>
        <w:tc>
          <w:tcPr>
            <w:tcW w:w="567" w:type="dxa"/>
          </w:tcPr>
          <w:p w:rsidR="00347BA4" w:rsidRPr="00DB1355" w:rsidRDefault="00347BA4" w:rsidP="001D7898">
            <w:pPr>
              <w:pStyle w:val="TableParagraph"/>
              <w:ind w:left="223"/>
              <w:jc w:val="center"/>
              <w:rPr>
                <w:b/>
                <w:sz w:val="24"/>
                <w:szCs w:val="24"/>
              </w:rPr>
            </w:pPr>
            <w:r w:rsidRPr="00DB1355">
              <w:rPr>
                <w:b/>
                <w:sz w:val="24"/>
                <w:szCs w:val="24"/>
              </w:rPr>
              <w:t>v</w:t>
            </w:r>
          </w:p>
        </w:tc>
        <w:tc>
          <w:tcPr>
            <w:tcW w:w="567" w:type="dxa"/>
          </w:tcPr>
          <w:p w:rsidR="00347BA4" w:rsidRPr="00DB1355" w:rsidRDefault="00347BA4" w:rsidP="001D7898">
            <w:pPr>
              <w:pStyle w:val="TableParagraph"/>
              <w:ind w:left="223"/>
              <w:jc w:val="center"/>
              <w:rPr>
                <w:b/>
                <w:sz w:val="24"/>
                <w:szCs w:val="24"/>
              </w:rPr>
            </w:pPr>
            <w:r w:rsidRPr="00DB1355">
              <w:rPr>
                <w:b/>
                <w:sz w:val="24"/>
                <w:szCs w:val="24"/>
              </w:rPr>
              <w:t>v</w:t>
            </w:r>
          </w:p>
        </w:tc>
        <w:tc>
          <w:tcPr>
            <w:tcW w:w="567" w:type="dxa"/>
          </w:tcPr>
          <w:p w:rsidR="00347BA4" w:rsidRPr="00DB1355" w:rsidRDefault="00347BA4" w:rsidP="001D7898">
            <w:pPr>
              <w:pStyle w:val="TableParagraph"/>
              <w:ind w:left="223"/>
              <w:jc w:val="center"/>
              <w:rPr>
                <w:b/>
                <w:sz w:val="24"/>
                <w:szCs w:val="24"/>
              </w:rPr>
            </w:pPr>
          </w:p>
        </w:tc>
        <w:tc>
          <w:tcPr>
            <w:tcW w:w="567" w:type="dxa"/>
          </w:tcPr>
          <w:p w:rsidR="00347BA4" w:rsidRPr="00DB1355" w:rsidRDefault="00347BA4" w:rsidP="001D7898">
            <w:pPr>
              <w:pStyle w:val="TableParagraph"/>
              <w:ind w:left="223"/>
              <w:jc w:val="center"/>
              <w:rPr>
                <w:b/>
                <w:sz w:val="24"/>
                <w:szCs w:val="24"/>
              </w:rPr>
            </w:pPr>
          </w:p>
        </w:tc>
        <w:tc>
          <w:tcPr>
            <w:tcW w:w="567" w:type="dxa"/>
          </w:tcPr>
          <w:p w:rsidR="00347BA4" w:rsidRPr="00DB1355" w:rsidRDefault="00347BA4" w:rsidP="001D7898">
            <w:pPr>
              <w:pStyle w:val="TableParagraph"/>
              <w:ind w:left="223"/>
              <w:jc w:val="center"/>
              <w:rPr>
                <w:b/>
                <w:sz w:val="24"/>
                <w:szCs w:val="24"/>
                <w:lang w:val="kk-KZ"/>
              </w:rPr>
            </w:pPr>
          </w:p>
        </w:tc>
        <w:tc>
          <w:tcPr>
            <w:tcW w:w="567" w:type="dxa"/>
            <w:tcBorders>
              <w:right w:val="single" w:sz="4" w:space="0" w:color="auto"/>
            </w:tcBorders>
          </w:tcPr>
          <w:p w:rsidR="00347BA4" w:rsidRPr="00DB1355" w:rsidRDefault="00347BA4" w:rsidP="001D7898">
            <w:pPr>
              <w:pStyle w:val="TableParagraph"/>
              <w:ind w:left="223"/>
              <w:jc w:val="center"/>
              <w:rPr>
                <w:b/>
                <w:sz w:val="24"/>
                <w:szCs w:val="24"/>
              </w:rPr>
            </w:pPr>
          </w:p>
        </w:tc>
        <w:tc>
          <w:tcPr>
            <w:tcW w:w="567" w:type="dxa"/>
            <w:tcBorders>
              <w:left w:val="single" w:sz="4" w:space="0" w:color="auto"/>
            </w:tcBorders>
          </w:tcPr>
          <w:p w:rsidR="00347BA4" w:rsidRPr="00DB1355" w:rsidRDefault="00347BA4" w:rsidP="001D7898">
            <w:pPr>
              <w:pStyle w:val="TableParagraph"/>
              <w:ind w:left="223"/>
              <w:jc w:val="center"/>
              <w:rPr>
                <w:b/>
                <w:sz w:val="24"/>
                <w:szCs w:val="24"/>
              </w:rPr>
            </w:pPr>
          </w:p>
        </w:tc>
        <w:tc>
          <w:tcPr>
            <w:tcW w:w="434" w:type="dxa"/>
            <w:gridSpan w:val="2"/>
            <w:tcBorders>
              <w:right w:val="single" w:sz="4" w:space="0" w:color="auto"/>
            </w:tcBorders>
          </w:tcPr>
          <w:p w:rsidR="00347BA4" w:rsidRPr="00DB1355" w:rsidRDefault="00347BA4" w:rsidP="001D7898">
            <w:pPr>
              <w:pStyle w:val="TableParagraph"/>
              <w:ind w:left="223"/>
              <w:jc w:val="center"/>
              <w:rPr>
                <w:b/>
                <w:sz w:val="24"/>
                <w:szCs w:val="24"/>
                <w:lang w:val="kk-KZ"/>
              </w:rPr>
            </w:pPr>
          </w:p>
        </w:tc>
        <w:tc>
          <w:tcPr>
            <w:tcW w:w="570" w:type="dxa"/>
            <w:gridSpan w:val="2"/>
            <w:tcBorders>
              <w:left w:val="single" w:sz="4" w:space="0" w:color="auto"/>
            </w:tcBorders>
          </w:tcPr>
          <w:p w:rsidR="00347BA4" w:rsidRPr="00DB1355" w:rsidRDefault="00347BA4" w:rsidP="001D7898">
            <w:pPr>
              <w:pStyle w:val="TableParagraph"/>
              <w:ind w:left="223"/>
              <w:jc w:val="center"/>
              <w:rPr>
                <w:b/>
                <w:sz w:val="24"/>
                <w:szCs w:val="24"/>
              </w:rPr>
            </w:pPr>
            <w:r w:rsidRPr="00DB1355">
              <w:rPr>
                <w:b/>
                <w:sz w:val="24"/>
                <w:szCs w:val="24"/>
              </w:rPr>
              <w:t>v</w:t>
            </w:r>
          </w:p>
        </w:tc>
      </w:tr>
      <w:tr w:rsidR="00124633" w:rsidRPr="00DB1355" w:rsidTr="00124633">
        <w:trPr>
          <w:trHeight w:val="323"/>
        </w:trPr>
        <w:tc>
          <w:tcPr>
            <w:tcW w:w="411" w:type="dxa"/>
            <w:gridSpan w:val="2"/>
          </w:tcPr>
          <w:p w:rsidR="00347BA4" w:rsidRPr="00DB1355" w:rsidRDefault="00347BA4" w:rsidP="00966978">
            <w:pPr>
              <w:pStyle w:val="TableParagraph"/>
              <w:numPr>
                <w:ilvl w:val="0"/>
                <w:numId w:val="44"/>
              </w:numPr>
              <w:ind w:left="142" w:firstLine="0"/>
              <w:rPr>
                <w:sz w:val="24"/>
                <w:szCs w:val="24"/>
              </w:rPr>
            </w:pPr>
          </w:p>
        </w:tc>
        <w:tc>
          <w:tcPr>
            <w:tcW w:w="1452" w:type="dxa"/>
            <w:gridSpan w:val="2"/>
            <w:vMerge/>
          </w:tcPr>
          <w:p w:rsidR="00347BA4" w:rsidRPr="00DB1355" w:rsidRDefault="00347BA4" w:rsidP="001D7898">
            <w:pPr>
              <w:rPr>
                <w:rFonts w:ascii="Times New Roman" w:hAnsi="Times New Roman" w:cs="Times New Roman"/>
                <w:sz w:val="24"/>
                <w:szCs w:val="24"/>
              </w:rPr>
            </w:pPr>
          </w:p>
        </w:tc>
        <w:tc>
          <w:tcPr>
            <w:tcW w:w="548" w:type="dxa"/>
          </w:tcPr>
          <w:p w:rsidR="00347BA4" w:rsidRPr="00DB1355" w:rsidRDefault="00347BA4" w:rsidP="001D7898">
            <w:pPr>
              <w:jc w:val="both"/>
              <w:rPr>
                <w:rFonts w:ascii="Times New Roman" w:hAnsi="Times New Roman" w:cs="Times New Roman"/>
                <w:sz w:val="24"/>
                <w:szCs w:val="24"/>
              </w:rPr>
            </w:pPr>
            <w:r w:rsidRPr="00DB1355">
              <w:rPr>
                <w:rFonts w:ascii="Times New Roman" w:hAnsi="Times New Roman" w:cs="Times New Roman"/>
                <w:sz w:val="24"/>
                <w:szCs w:val="24"/>
              </w:rPr>
              <w:t>BD</w:t>
            </w:r>
          </w:p>
        </w:tc>
        <w:tc>
          <w:tcPr>
            <w:tcW w:w="567" w:type="dxa"/>
          </w:tcPr>
          <w:p w:rsidR="00347BA4" w:rsidRPr="00DB1355" w:rsidRDefault="00347BA4" w:rsidP="001D7898">
            <w:pPr>
              <w:jc w:val="both"/>
              <w:rPr>
                <w:rFonts w:ascii="Times New Roman" w:hAnsi="Times New Roman" w:cs="Times New Roman"/>
                <w:sz w:val="24"/>
                <w:szCs w:val="24"/>
              </w:rPr>
            </w:pPr>
            <w:r w:rsidRPr="00DB1355">
              <w:rPr>
                <w:rFonts w:ascii="Times New Roman" w:hAnsi="Times New Roman" w:cs="Times New Roman"/>
                <w:sz w:val="24"/>
                <w:szCs w:val="24"/>
              </w:rPr>
              <w:t>EC</w:t>
            </w:r>
          </w:p>
        </w:tc>
        <w:tc>
          <w:tcPr>
            <w:tcW w:w="1701" w:type="dxa"/>
          </w:tcPr>
          <w:p w:rsidR="00347BA4" w:rsidRPr="00DB1355" w:rsidRDefault="00347BA4" w:rsidP="001D7898">
            <w:pPr>
              <w:rPr>
                <w:rFonts w:ascii="Times New Roman" w:hAnsi="Times New Roman" w:cs="Times New Roman"/>
                <w:sz w:val="24"/>
                <w:szCs w:val="24"/>
              </w:rPr>
            </w:pPr>
            <w:r w:rsidRPr="00DB1355">
              <w:rPr>
                <w:rFonts w:ascii="Times New Roman" w:hAnsi="Times New Roman" w:cs="Times New Roman"/>
                <w:sz w:val="24"/>
                <w:szCs w:val="24"/>
              </w:rPr>
              <w:t xml:space="preserve">Abay Study </w:t>
            </w:r>
          </w:p>
        </w:tc>
        <w:tc>
          <w:tcPr>
            <w:tcW w:w="4394" w:type="dxa"/>
          </w:tcPr>
          <w:p w:rsidR="00347BA4" w:rsidRPr="0075784A" w:rsidRDefault="00347BA4" w:rsidP="0075784A">
            <w:pPr>
              <w:contextualSpacing/>
              <w:jc w:val="both"/>
              <w:rPr>
                <w:rFonts w:ascii="Times New Roman" w:hAnsi="Times New Roman" w:cs="Times New Roman"/>
                <w:bCs/>
                <w:sz w:val="24"/>
                <w:szCs w:val="24"/>
                <w:lang w:val="kk-KZ"/>
              </w:rPr>
            </w:pPr>
            <w:r w:rsidRPr="0075784A">
              <w:rPr>
                <w:rFonts w:ascii="Times New Roman" w:hAnsi="Times New Roman" w:cs="Times New Roman"/>
                <w:bCs/>
                <w:sz w:val="24"/>
                <w:szCs w:val="24"/>
                <w:lang w:val="kk-KZ"/>
              </w:rPr>
              <w:t>The life and creative legacy of Abay, the songs of the poems are studied. The social image of the Kazakh community in the works of Abay, the wisdom in Abay</w:t>
            </w:r>
            <w:r w:rsidR="00124633">
              <w:rPr>
                <w:rFonts w:ascii="Times New Roman" w:hAnsi="Times New Roman" w:cs="Times New Roman"/>
                <w:bCs/>
                <w:sz w:val="24"/>
                <w:szCs w:val="24"/>
              </w:rPr>
              <w:t xml:space="preserve"> i</w:t>
            </w:r>
            <w:r w:rsidRPr="0075784A">
              <w:rPr>
                <w:rFonts w:ascii="Times New Roman" w:hAnsi="Times New Roman" w:cs="Times New Roman"/>
                <w:bCs/>
                <w:sz w:val="24"/>
                <w:szCs w:val="24"/>
                <w:lang w:val="kk-KZ"/>
              </w:rPr>
              <w:t>s poems (Abay</w:t>
            </w:r>
            <w:r w:rsidR="00124633">
              <w:rPr>
                <w:rFonts w:ascii="Times New Roman" w:hAnsi="Times New Roman" w:cs="Times New Roman"/>
                <w:bCs/>
                <w:sz w:val="24"/>
                <w:szCs w:val="24"/>
              </w:rPr>
              <w:t xml:space="preserve"> i</w:t>
            </w:r>
            <w:r w:rsidRPr="0075784A">
              <w:rPr>
                <w:rFonts w:ascii="Times New Roman" w:hAnsi="Times New Roman" w:cs="Times New Roman"/>
                <w:bCs/>
                <w:sz w:val="24"/>
                <w:szCs w:val="24"/>
                <w:lang w:val="kk-KZ"/>
              </w:rPr>
              <w:t>s black words), the school of translation, Abay, etc.Considered aesthetic taste of Abay, science-based integrated learning. Analyzes the work of the great poet, writer, public figure, the founder of modern Kazakh written literature, philosophy, social, aesthetic views of poetry in Kazakh poetry, contribution to the development of poetic language and a wide range of research papers on the musical heritage.</w:t>
            </w:r>
          </w:p>
        </w:tc>
        <w:tc>
          <w:tcPr>
            <w:tcW w:w="850" w:type="dxa"/>
            <w:vMerge/>
          </w:tcPr>
          <w:p w:rsidR="00347BA4" w:rsidRPr="00DB1355" w:rsidRDefault="00347BA4" w:rsidP="001D7898">
            <w:pPr>
              <w:pStyle w:val="TableParagraph"/>
              <w:jc w:val="center"/>
              <w:rPr>
                <w:rFonts w:eastAsia="Calibri"/>
                <w:spacing w:val="-2"/>
                <w:sz w:val="24"/>
                <w:szCs w:val="24"/>
              </w:rPr>
            </w:pPr>
          </w:p>
        </w:tc>
        <w:tc>
          <w:tcPr>
            <w:tcW w:w="567" w:type="dxa"/>
          </w:tcPr>
          <w:p w:rsidR="00347BA4" w:rsidRPr="00DB1355" w:rsidRDefault="00347BA4" w:rsidP="001D7898">
            <w:pPr>
              <w:pStyle w:val="TableParagraph"/>
              <w:ind w:left="223"/>
              <w:jc w:val="center"/>
              <w:rPr>
                <w:sz w:val="24"/>
                <w:szCs w:val="24"/>
              </w:rPr>
            </w:pPr>
          </w:p>
        </w:tc>
        <w:tc>
          <w:tcPr>
            <w:tcW w:w="567" w:type="dxa"/>
          </w:tcPr>
          <w:p w:rsidR="00347BA4" w:rsidRPr="00DB1355" w:rsidRDefault="00347BA4" w:rsidP="001D7898">
            <w:pPr>
              <w:pStyle w:val="TableParagraph"/>
              <w:ind w:left="223"/>
              <w:jc w:val="center"/>
              <w:rPr>
                <w:b/>
                <w:sz w:val="24"/>
                <w:szCs w:val="24"/>
              </w:rPr>
            </w:pPr>
            <w:r w:rsidRPr="00DB1355">
              <w:rPr>
                <w:b/>
                <w:sz w:val="24"/>
                <w:szCs w:val="24"/>
              </w:rPr>
              <w:t>v</w:t>
            </w:r>
          </w:p>
        </w:tc>
        <w:tc>
          <w:tcPr>
            <w:tcW w:w="567" w:type="dxa"/>
          </w:tcPr>
          <w:p w:rsidR="00347BA4" w:rsidRPr="00DB1355" w:rsidRDefault="00347BA4" w:rsidP="001D7898">
            <w:pPr>
              <w:pStyle w:val="TableParagraph"/>
              <w:ind w:left="223"/>
              <w:jc w:val="center"/>
              <w:rPr>
                <w:b/>
                <w:sz w:val="24"/>
                <w:szCs w:val="24"/>
              </w:rPr>
            </w:pPr>
            <w:r w:rsidRPr="00DB1355">
              <w:rPr>
                <w:b/>
                <w:sz w:val="24"/>
                <w:szCs w:val="24"/>
              </w:rPr>
              <w:t>v</w:t>
            </w:r>
          </w:p>
        </w:tc>
        <w:tc>
          <w:tcPr>
            <w:tcW w:w="567" w:type="dxa"/>
          </w:tcPr>
          <w:p w:rsidR="00347BA4" w:rsidRPr="00DB1355" w:rsidRDefault="00347BA4" w:rsidP="001D7898">
            <w:pPr>
              <w:pStyle w:val="TableParagraph"/>
              <w:ind w:left="223"/>
              <w:jc w:val="center"/>
              <w:rPr>
                <w:b/>
                <w:sz w:val="24"/>
                <w:szCs w:val="24"/>
              </w:rPr>
            </w:pPr>
          </w:p>
        </w:tc>
        <w:tc>
          <w:tcPr>
            <w:tcW w:w="567" w:type="dxa"/>
          </w:tcPr>
          <w:p w:rsidR="00347BA4" w:rsidRPr="00DB1355" w:rsidRDefault="00347BA4" w:rsidP="001D7898">
            <w:pPr>
              <w:pStyle w:val="TableParagraph"/>
              <w:ind w:left="223"/>
              <w:jc w:val="center"/>
              <w:rPr>
                <w:b/>
                <w:sz w:val="24"/>
                <w:szCs w:val="24"/>
              </w:rPr>
            </w:pPr>
          </w:p>
        </w:tc>
        <w:tc>
          <w:tcPr>
            <w:tcW w:w="567" w:type="dxa"/>
          </w:tcPr>
          <w:p w:rsidR="00347BA4" w:rsidRPr="00DB1355" w:rsidRDefault="00347BA4" w:rsidP="001D7898">
            <w:pPr>
              <w:pStyle w:val="TableParagraph"/>
              <w:ind w:left="223"/>
              <w:jc w:val="center"/>
              <w:rPr>
                <w:b/>
                <w:sz w:val="24"/>
                <w:szCs w:val="24"/>
                <w:lang w:val="kk-KZ"/>
              </w:rPr>
            </w:pPr>
          </w:p>
        </w:tc>
        <w:tc>
          <w:tcPr>
            <w:tcW w:w="567" w:type="dxa"/>
            <w:tcBorders>
              <w:right w:val="single" w:sz="4" w:space="0" w:color="auto"/>
            </w:tcBorders>
          </w:tcPr>
          <w:p w:rsidR="00347BA4" w:rsidRPr="00DB1355" w:rsidRDefault="00347BA4" w:rsidP="001D7898">
            <w:pPr>
              <w:pStyle w:val="TableParagraph"/>
              <w:ind w:left="223"/>
              <w:jc w:val="center"/>
              <w:rPr>
                <w:b/>
                <w:sz w:val="24"/>
                <w:szCs w:val="24"/>
              </w:rPr>
            </w:pPr>
          </w:p>
        </w:tc>
        <w:tc>
          <w:tcPr>
            <w:tcW w:w="567" w:type="dxa"/>
            <w:tcBorders>
              <w:left w:val="single" w:sz="4" w:space="0" w:color="auto"/>
            </w:tcBorders>
          </w:tcPr>
          <w:p w:rsidR="00347BA4" w:rsidRPr="00DB1355" w:rsidRDefault="00347BA4" w:rsidP="001D7898">
            <w:pPr>
              <w:pStyle w:val="TableParagraph"/>
              <w:ind w:left="223"/>
              <w:jc w:val="center"/>
              <w:rPr>
                <w:b/>
                <w:sz w:val="24"/>
                <w:szCs w:val="24"/>
              </w:rPr>
            </w:pPr>
          </w:p>
        </w:tc>
        <w:tc>
          <w:tcPr>
            <w:tcW w:w="434" w:type="dxa"/>
            <w:gridSpan w:val="2"/>
            <w:tcBorders>
              <w:right w:val="single" w:sz="4" w:space="0" w:color="auto"/>
            </w:tcBorders>
          </w:tcPr>
          <w:p w:rsidR="00347BA4" w:rsidRPr="00DB1355" w:rsidRDefault="00347BA4" w:rsidP="001D7898">
            <w:pPr>
              <w:pStyle w:val="TableParagraph"/>
              <w:ind w:left="223"/>
              <w:jc w:val="center"/>
              <w:rPr>
                <w:b/>
                <w:sz w:val="24"/>
                <w:szCs w:val="24"/>
                <w:lang w:val="kk-KZ"/>
              </w:rPr>
            </w:pPr>
          </w:p>
        </w:tc>
        <w:tc>
          <w:tcPr>
            <w:tcW w:w="570" w:type="dxa"/>
            <w:gridSpan w:val="2"/>
            <w:tcBorders>
              <w:left w:val="single" w:sz="4" w:space="0" w:color="auto"/>
            </w:tcBorders>
          </w:tcPr>
          <w:p w:rsidR="00347BA4" w:rsidRPr="00DB1355" w:rsidRDefault="00347BA4" w:rsidP="001D7898">
            <w:pPr>
              <w:pStyle w:val="TableParagraph"/>
              <w:ind w:left="223"/>
              <w:jc w:val="center"/>
              <w:rPr>
                <w:b/>
                <w:sz w:val="24"/>
                <w:szCs w:val="24"/>
              </w:rPr>
            </w:pPr>
            <w:r w:rsidRPr="00DB1355">
              <w:rPr>
                <w:b/>
                <w:sz w:val="24"/>
                <w:szCs w:val="24"/>
              </w:rPr>
              <w:t>v</w:t>
            </w:r>
          </w:p>
        </w:tc>
      </w:tr>
      <w:tr w:rsidR="00124633" w:rsidRPr="00DB1355" w:rsidTr="00124633">
        <w:trPr>
          <w:trHeight w:val="323"/>
        </w:trPr>
        <w:tc>
          <w:tcPr>
            <w:tcW w:w="411" w:type="dxa"/>
            <w:gridSpan w:val="2"/>
          </w:tcPr>
          <w:p w:rsidR="00347BA4" w:rsidRPr="00DB1355" w:rsidRDefault="00347BA4" w:rsidP="00966978">
            <w:pPr>
              <w:pStyle w:val="TableParagraph"/>
              <w:numPr>
                <w:ilvl w:val="0"/>
                <w:numId w:val="44"/>
              </w:numPr>
              <w:ind w:left="142" w:firstLine="0"/>
              <w:rPr>
                <w:sz w:val="24"/>
                <w:szCs w:val="24"/>
              </w:rPr>
            </w:pPr>
          </w:p>
        </w:tc>
        <w:tc>
          <w:tcPr>
            <w:tcW w:w="1452" w:type="dxa"/>
            <w:gridSpan w:val="2"/>
            <w:vMerge/>
          </w:tcPr>
          <w:p w:rsidR="00347BA4" w:rsidRPr="00DB1355" w:rsidRDefault="00347BA4" w:rsidP="001D7898">
            <w:pPr>
              <w:rPr>
                <w:rFonts w:ascii="Times New Roman" w:hAnsi="Times New Roman" w:cs="Times New Roman"/>
                <w:sz w:val="24"/>
                <w:szCs w:val="24"/>
              </w:rPr>
            </w:pPr>
          </w:p>
        </w:tc>
        <w:tc>
          <w:tcPr>
            <w:tcW w:w="548" w:type="dxa"/>
          </w:tcPr>
          <w:p w:rsidR="00347BA4" w:rsidRPr="00DB1355" w:rsidRDefault="00347BA4" w:rsidP="001D7898">
            <w:pPr>
              <w:jc w:val="both"/>
              <w:rPr>
                <w:rFonts w:ascii="Times New Roman" w:hAnsi="Times New Roman" w:cs="Times New Roman"/>
                <w:sz w:val="24"/>
                <w:szCs w:val="24"/>
              </w:rPr>
            </w:pPr>
            <w:r w:rsidRPr="00DB1355">
              <w:rPr>
                <w:rFonts w:ascii="Times New Roman" w:hAnsi="Times New Roman" w:cs="Times New Roman"/>
                <w:sz w:val="24"/>
                <w:szCs w:val="24"/>
              </w:rPr>
              <w:t>BD</w:t>
            </w:r>
          </w:p>
        </w:tc>
        <w:tc>
          <w:tcPr>
            <w:tcW w:w="567" w:type="dxa"/>
          </w:tcPr>
          <w:p w:rsidR="00347BA4" w:rsidRPr="00DB1355" w:rsidRDefault="00347BA4" w:rsidP="001D7898">
            <w:pPr>
              <w:jc w:val="both"/>
              <w:rPr>
                <w:rFonts w:ascii="Times New Roman" w:hAnsi="Times New Roman" w:cs="Times New Roman"/>
                <w:sz w:val="24"/>
                <w:szCs w:val="24"/>
              </w:rPr>
            </w:pPr>
            <w:r w:rsidRPr="00DB1355">
              <w:rPr>
                <w:rFonts w:ascii="Times New Roman" w:hAnsi="Times New Roman" w:cs="Times New Roman"/>
                <w:sz w:val="24"/>
                <w:szCs w:val="24"/>
              </w:rPr>
              <w:t>EC</w:t>
            </w:r>
          </w:p>
        </w:tc>
        <w:tc>
          <w:tcPr>
            <w:tcW w:w="1701" w:type="dxa"/>
          </w:tcPr>
          <w:p w:rsidR="00347BA4" w:rsidRPr="00DB1355" w:rsidRDefault="00347BA4" w:rsidP="001D7898">
            <w:pPr>
              <w:rPr>
                <w:rFonts w:ascii="Times New Roman" w:hAnsi="Times New Roman" w:cs="Times New Roman"/>
                <w:sz w:val="24"/>
                <w:szCs w:val="24"/>
                <w:lang w:val="kk-KZ"/>
              </w:rPr>
            </w:pPr>
            <w:r w:rsidRPr="00DB1355">
              <w:rPr>
                <w:rFonts w:ascii="Times New Roman" w:hAnsi="Times New Roman" w:cs="Times New Roman"/>
                <w:sz w:val="24"/>
                <w:szCs w:val="24"/>
              </w:rPr>
              <w:t xml:space="preserve"> Mukhtar Study</w:t>
            </w:r>
          </w:p>
          <w:p w:rsidR="00347BA4" w:rsidRPr="00DB1355" w:rsidRDefault="00347BA4" w:rsidP="001D7898">
            <w:pPr>
              <w:jc w:val="center"/>
              <w:rPr>
                <w:rFonts w:ascii="Times New Roman" w:hAnsi="Times New Roman" w:cs="Times New Roman"/>
                <w:sz w:val="24"/>
                <w:szCs w:val="24"/>
                <w:lang w:val="kk-KZ"/>
              </w:rPr>
            </w:pPr>
          </w:p>
        </w:tc>
        <w:tc>
          <w:tcPr>
            <w:tcW w:w="4394" w:type="dxa"/>
          </w:tcPr>
          <w:p w:rsidR="00347BA4" w:rsidRPr="0075784A" w:rsidRDefault="00347BA4" w:rsidP="0075784A">
            <w:pPr>
              <w:contextualSpacing/>
              <w:jc w:val="both"/>
              <w:rPr>
                <w:rFonts w:ascii="Times New Roman" w:hAnsi="Times New Roman" w:cs="Times New Roman"/>
                <w:bCs/>
                <w:sz w:val="24"/>
                <w:szCs w:val="24"/>
                <w:lang w:val="kk-KZ"/>
              </w:rPr>
            </w:pPr>
            <w:r w:rsidRPr="0075784A">
              <w:rPr>
                <w:rFonts w:ascii="Times New Roman" w:hAnsi="Times New Roman" w:cs="Times New Roman"/>
                <w:bCs/>
                <w:sz w:val="24"/>
                <w:szCs w:val="24"/>
                <w:lang w:val="kk-KZ"/>
              </w:rPr>
              <w:t xml:space="preserve">The life and work of M.O.Auezov is studied; the creative laboratory of the writer, his biography in context with his work; as the creator of the science of Abaeology; the </w:t>
            </w:r>
            <w:r w:rsidRPr="0075784A">
              <w:rPr>
                <w:rFonts w:ascii="Times New Roman" w:hAnsi="Times New Roman" w:cs="Times New Roman"/>
                <w:bCs/>
                <w:sz w:val="24"/>
                <w:szCs w:val="24"/>
                <w:lang w:val="kk-KZ"/>
              </w:rPr>
              <w:lastRenderedPageBreak/>
              <w:t xml:space="preserve">researcher of the </w:t>
            </w:r>
            <w:r w:rsidR="00124633">
              <w:rPr>
                <w:rFonts w:ascii="Times New Roman" w:hAnsi="Times New Roman" w:cs="Times New Roman"/>
                <w:bCs/>
                <w:sz w:val="24"/>
                <w:szCs w:val="24"/>
                <w:lang w:val="kk-KZ"/>
              </w:rPr>
              <w:t>«</w:t>
            </w:r>
            <w:r w:rsidRPr="0075784A">
              <w:rPr>
                <w:rFonts w:ascii="Times New Roman" w:hAnsi="Times New Roman" w:cs="Times New Roman"/>
                <w:bCs/>
                <w:sz w:val="24"/>
                <w:szCs w:val="24"/>
                <w:lang w:val="kk-KZ"/>
              </w:rPr>
              <w:t>Manas</w:t>
            </w:r>
            <w:r w:rsidR="00124633">
              <w:rPr>
                <w:rFonts w:ascii="Times New Roman" w:hAnsi="Times New Roman" w:cs="Times New Roman"/>
                <w:bCs/>
                <w:sz w:val="24"/>
                <w:szCs w:val="24"/>
                <w:lang w:val="kk-KZ"/>
              </w:rPr>
              <w:t>»</w:t>
            </w:r>
            <w:r w:rsidRPr="0075784A">
              <w:rPr>
                <w:rFonts w:ascii="Times New Roman" w:hAnsi="Times New Roman" w:cs="Times New Roman"/>
                <w:bCs/>
                <w:sz w:val="24"/>
                <w:szCs w:val="24"/>
                <w:lang w:val="kk-KZ"/>
              </w:rPr>
              <w:t xml:space="preserve"> zhyr is analyzed. Acquaintance with M.Auezov as a prominent public figure. M.Auezov</w:t>
            </w:r>
            <w:r w:rsidR="00124633">
              <w:rPr>
                <w:rFonts w:ascii="Times New Roman" w:hAnsi="Times New Roman" w:cs="Times New Roman"/>
                <w:bCs/>
                <w:sz w:val="24"/>
                <w:szCs w:val="24"/>
                <w:lang w:val="kk-KZ"/>
              </w:rPr>
              <w:t xml:space="preserve"> </w:t>
            </w:r>
            <w:r w:rsidR="00124633" w:rsidRPr="0075784A">
              <w:rPr>
                <w:rFonts w:ascii="Times New Roman" w:hAnsi="Times New Roman" w:cs="Times New Roman"/>
                <w:bCs/>
                <w:sz w:val="24"/>
                <w:szCs w:val="24"/>
                <w:lang w:val="kk-KZ"/>
              </w:rPr>
              <w:t>is</w:t>
            </w:r>
            <w:r w:rsidRPr="0075784A">
              <w:rPr>
                <w:rFonts w:ascii="Times New Roman" w:hAnsi="Times New Roman" w:cs="Times New Roman"/>
                <w:bCs/>
                <w:sz w:val="24"/>
                <w:szCs w:val="24"/>
                <w:lang w:val="kk-KZ"/>
              </w:rPr>
              <w:t xml:space="preserve"> literary heritage in the world and Eastern literature is analyzed. The feelings of patriotism and love for the homeland are inculcated.</w:t>
            </w:r>
          </w:p>
        </w:tc>
        <w:tc>
          <w:tcPr>
            <w:tcW w:w="850" w:type="dxa"/>
            <w:vMerge/>
          </w:tcPr>
          <w:p w:rsidR="00347BA4" w:rsidRPr="00DB1355" w:rsidRDefault="00347BA4" w:rsidP="001D7898">
            <w:pPr>
              <w:pStyle w:val="TableParagraph"/>
              <w:jc w:val="center"/>
              <w:rPr>
                <w:rFonts w:eastAsia="Calibri"/>
                <w:spacing w:val="-2"/>
                <w:sz w:val="24"/>
                <w:szCs w:val="24"/>
              </w:rPr>
            </w:pPr>
          </w:p>
        </w:tc>
        <w:tc>
          <w:tcPr>
            <w:tcW w:w="567" w:type="dxa"/>
          </w:tcPr>
          <w:p w:rsidR="00347BA4" w:rsidRPr="00DB1355" w:rsidRDefault="00347BA4" w:rsidP="001D7898">
            <w:pPr>
              <w:pStyle w:val="TableParagraph"/>
              <w:ind w:left="223"/>
              <w:jc w:val="center"/>
              <w:rPr>
                <w:sz w:val="24"/>
                <w:szCs w:val="24"/>
              </w:rPr>
            </w:pPr>
          </w:p>
        </w:tc>
        <w:tc>
          <w:tcPr>
            <w:tcW w:w="567" w:type="dxa"/>
          </w:tcPr>
          <w:p w:rsidR="00347BA4" w:rsidRPr="00DB1355" w:rsidRDefault="00347BA4" w:rsidP="001D7898">
            <w:pPr>
              <w:pStyle w:val="TableParagraph"/>
              <w:ind w:left="223"/>
              <w:jc w:val="center"/>
              <w:rPr>
                <w:b/>
                <w:sz w:val="24"/>
                <w:szCs w:val="24"/>
              </w:rPr>
            </w:pPr>
            <w:r w:rsidRPr="00DB1355">
              <w:rPr>
                <w:b/>
                <w:sz w:val="24"/>
                <w:szCs w:val="24"/>
              </w:rPr>
              <w:t>v</w:t>
            </w:r>
          </w:p>
        </w:tc>
        <w:tc>
          <w:tcPr>
            <w:tcW w:w="567" w:type="dxa"/>
          </w:tcPr>
          <w:p w:rsidR="00347BA4" w:rsidRPr="00DB1355" w:rsidRDefault="00347BA4" w:rsidP="001D7898">
            <w:pPr>
              <w:pStyle w:val="TableParagraph"/>
              <w:ind w:left="223"/>
              <w:jc w:val="center"/>
              <w:rPr>
                <w:b/>
                <w:sz w:val="24"/>
                <w:szCs w:val="24"/>
              </w:rPr>
            </w:pPr>
            <w:r w:rsidRPr="00DB1355">
              <w:rPr>
                <w:b/>
                <w:sz w:val="24"/>
                <w:szCs w:val="24"/>
              </w:rPr>
              <w:t>v</w:t>
            </w:r>
          </w:p>
        </w:tc>
        <w:tc>
          <w:tcPr>
            <w:tcW w:w="567" w:type="dxa"/>
          </w:tcPr>
          <w:p w:rsidR="00347BA4" w:rsidRPr="00DB1355" w:rsidRDefault="00347BA4" w:rsidP="001D7898">
            <w:pPr>
              <w:pStyle w:val="TableParagraph"/>
              <w:ind w:left="223"/>
              <w:jc w:val="center"/>
              <w:rPr>
                <w:b/>
                <w:sz w:val="24"/>
                <w:szCs w:val="24"/>
              </w:rPr>
            </w:pPr>
          </w:p>
        </w:tc>
        <w:tc>
          <w:tcPr>
            <w:tcW w:w="567" w:type="dxa"/>
          </w:tcPr>
          <w:p w:rsidR="00347BA4" w:rsidRPr="00DB1355" w:rsidRDefault="00347BA4" w:rsidP="001D7898">
            <w:pPr>
              <w:pStyle w:val="TableParagraph"/>
              <w:ind w:left="223"/>
              <w:jc w:val="center"/>
              <w:rPr>
                <w:b/>
                <w:sz w:val="24"/>
                <w:szCs w:val="24"/>
              </w:rPr>
            </w:pPr>
          </w:p>
        </w:tc>
        <w:tc>
          <w:tcPr>
            <w:tcW w:w="567" w:type="dxa"/>
          </w:tcPr>
          <w:p w:rsidR="00347BA4" w:rsidRPr="00DB1355" w:rsidRDefault="00347BA4" w:rsidP="001D7898">
            <w:pPr>
              <w:pStyle w:val="TableParagraph"/>
              <w:ind w:left="223"/>
              <w:jc w:val="center"/>
              <w:rPr>
                <w:b/>
                <w:sz w:val="24"/>
                <w:szCs w:val="24"/>
                <w:lang w:val="kk-KZ"/>
              </w:rPr>
            </w:pPr>
          </w:p>
        </w:tc>
        <w:tc>
          <w:tcPr>
            <w:tcW w:w="567" w:type="dxa"/>
            <w:tcBorders>
              <w:right w:val="single" w:sz="4" w:space="0" w:color="auto"/>
            </w:tcBorders>
          </w:tcPr>
          <w:p w:rsidR="00347BA4" w:rsidRPr="00DB1355" w:rsidRDefault="00347BA4" w:rsidP="001D7898">
            <w:pPr>
              <w:pStyle w:val="TableParagraph"/>
              <w:ind w:left="223"/>
              <w:jc w:val="center"/>
              <w:rPr>
                <w:b/>
                <w:sz w:val="24"/>
                <w:szCs w:val="24"/>
              </w:rPr>
            </w:pPr>
          </w:p>
        </w:tc>
        <w:tc>
          <w:tcPr>
            <w:tcW w:w="567" w:type="dxa"/>
            <w:tcBorders>
              <w:left w:val="single" w:sz="4" w:space="0" w:color="auto"/>
            </w:tcBorders>
          </w:tcPr>
          <w:p w:rsidR="00347BA4" w:rsidRPr="00DB1355" w:rsidRDefault="00347BA4" w:rsidP="001D7898">
            <w:pPr>
              <w:pStyle w:val="TableParagraph"/>
              <w:ind w:left="223"/>
              <w:jc w:val="center"/>
              <w:rPr>
                <w:b/>
                <w:sz w:val="24"/>
                <w:szCs w:val="24"/>
              </w:rPr>
            </w:pPr>
          </w:p>
        </w:tc>
        <w:tc>
          <w:tcPr>
            <w:tcW w:w="434" w:type="dxa"/>
            <w:gridSpan w:val="2"/>
            <w:tcBorders>
              <w:right w:val="single" w:sz="4" w:space="0" w:color="auto"/>
            </w:tcBorders>
          </w:tcPr>
          <w:p w:rsidR="00347BA4" w:rsidRPr="00DB1355" w:rsidRDefault="00347BA4" w:rsidP="001D7898">
            <w:pPr>
              <w:pStyle w:val="TableParagraph"/>
              <w:ind w:left="223"/>
              <w:jc w:val="center"/>
              <w:rPr>
                <w:b/>
                <w:sz w:val="24"/>
                <w:szCs w:val="24"/>
                <w:lang w:val="kk-KZ"/>
              </w:rPr>
            </w:pPr>
          </w:p>
        </w:tc>
        <w:tc>
          <w:tcPr>
            <w:tcW w:w="570" w:type="dxa"/>
            <w:gridSpan w:val="2"/>
            <w:tcBorders>
              <w:left w:val="single" w:sz="4" w:space="0" w:color="auto"/>
            </w:tcBorders>
          </w:tcPr>
          <w:p w:rsidR="00347BA4" w:rsidRPr="00DB1355" w:rsidRDefault="00347BA4" w:rsidP="001D7898">
            <w:pPr>
              <w:pStyle w:val="TableParagraph"/>
              <w:ind w:left="223"/>
              <w:jc w:val="center"/>
              <w:rPr>
                <w:b/>
                <w:sz w:val="24"/>
                <w:szCs w:val="24"/>
              </w:rPr>
            </w:pPr>
            <w:r w:rsidRPr="00DB1355">
              <w:rPr>
                <w:b/>
                <w:sz w:val="24"/>
                <w:szCs w:val="24"/>
              </w:rPr>
              <w:t>v</w:t>
            </w:r>
          </w:p>
        </w:tc>
      </w:tr>
      <w:tr w:rsidR="00124633" w:rsidRPr="00DB1355" w:rsidTr="00124633">
        <w:trPr>
          <w:trHeight w:val="323"/>
        </w:trPr>
        <w:tc>
          <w:tcPr>
            <w:tcW w:w="411" w:type="dxa"/>
            <w:gridSpan w:val="2"/>
          </w:tcPr>
          <w:p w:rsidR="00852528" w:rsidRPr="00DB1355" w:rsidRDefault="00852528" w:rsidP="00852528">
            <w:pPr>
              <w:pStyle w:val="TableParagraph"/>
              <w:numPr>
                <w:ilvl w:val="0"/>
                <w:numId w:val="44"/>
              </w:numPr>
              <w:ind w:left="142" w:firstLine="0"/>
              <w:rPr>
                <w:sz w:val="24"/>
                <w:szCs w:val="24"/>
              </w:rPr>
            </w:pPr>
          </w:p>
        </w:tc>
        <w:tc>
          <w:tcPr>
            <w:tcW w:w="1452" w:type="dxa"/>
            <w:gridSpan w:val="2"/>
            <w:vMerge w:val="restart"/>
          </w:tcPr>
          <w:p w:rsidR="00DB1355" w:rsidRDefault="00852528" w:rsidP="00852528">
            <w:pPr>
              <w:jc w:val="center"/>
              <w:rPr>
                <w:rFonts w:ascii="Times New Roman" w:hAnsi="Times New Roman" w:cs="Times New Roman"/>
                <w:sz w:val="24"/>
                <w:szCs w:val="24"/>
              </w:rPr>
            </w:pPr>
            <w:r w:rsidRPr="00DB1355">
              <w:rPr>
                <w:rFonts w:ascii="Times New Roman" w:hAnsi="Times New Roman" w:cs="Times New Roman"/>
                <w:sz w:val="24"/>
                <w:szCs w:val="24"/>
              </w:rPr>
              <w:t>Communi</w:t>
            </w:r>
            <w:r w:rsidR="00DB1355">
              <w:rPr>
                <w:rFonts w:ascii="Times New Roman" w:hAnsi="Times New Roman" w:cs="Times New Roman"/>
                <w:sz w:val="24"/>
                <w:szCs w:val="24"/>
              </w:rPr>
              <w:t>-</w:t>
            </w:r>
          </w:p>
          <w:p w:rsidR="00852528" w:rsidRPr="00DB1355" w:rsidRDefault="00852528" w:rsidP="00852528">
            <w:pPr>
              <w:jc w:val="center"/>
              <w:rPr>
                <w:rFonts w:ascii="Times New Roman" w:hAnsi="Times New Roman" w:cs="Times New Roman"/>
                <w:sz w:val="24"/>
                <w:szCs w:val="24"/>
              </w:rPr>
            </w:pPr>
            <w:r w:rsidRPr="00DB1355">
              <w:rPr>
                <w:rFonts w:ascii="Times New Roman" w:hAnsi="Times New Roman" w:cs="Times New Roman"/>
                <w:sz w:val="24"/>
                <w:szCs w:val="24"/>
              </w:rPr>
              <w:t>cations and Physical Education Module</w:t>
            </w:r>
          </w:p>
          <w:p w:rsidR="00852528" w:rsidRPr="00DB1355" w:rsidRDefault="00852528" w:rsidP="00852528">
            <w:pPr>
              <w:pStyle w:val="TableParagraph"/>
              <w:rPr>
                <w:sz w:val="24"/>
                <w:szCs w:val="24"/>
              </w:rPr>
            </w:pPr>
          </w:p>
        </w:tc>
        <w:tc>
          <w:tcPr>
            <w:tcW w:w="548" w:type="dxa"/>
          </w:tcPr>
          <w:p w:rsidR="00852528" w:rsidRPr="00DB1355" w:rsidRDefault="00852528" w:rsidP="00852528">
            <w:pPr>
              <w:jc w:val="both"/>
              <w:rPr>
                <w:rFonts w:ascii="Times New Roman" w:hAnsi="Times New Roman" w:cs="Times New Roman"/>
                <w:sz w:val="24"/>
                <w:szCs w:val="24"/>
              </w:rPr>
            </w:pPr>
            <w:r w:rsidRPr="00DB1355">
              <w:rPr>
                <w:rFonts w:ascii="Times New Roman" w:hAnsi="Times New Roman" w:cs="Times New Roman"/>
                <w:sz w:val="24"/>
                <w:szCs w:val="24"/>
              </w:rPr>
              <w:t>GED</w:t>
            </w:r>
          </w:p>
        </w:tc>
        <w:tc>
          <w:tcPr>
            <w:tcW w:w="567" w:type="dxa"/>
          </w:tcPr>
          <w:p w:rsidR="00852528" w:rsidRPr="00DB1355" w:rsidRDefault="00852528" w:rsidP="00852528">
            <w:pPr>
              <w:jc w:val="both"/>
              <w:rPr>
                <w:rFonts w:ascii="Times New Roman" w:hAnsi="Times New Roman" w:cs="Times New Roman"/>
                <w:sz w:val="24"/>
                <w:szCs w:val="24"/>
              </w:rPr>
            </w:pPr>
            <w:r w:rsidRPr="00DB1355">
              <w:rPr>
                <w:rFonts w:ascii="Times New Roman" w:hAnsi="Times New Roman" w:cs="Times New Roman"/>
                <w:sz w:val="24"/>
                <w:szCs w:val="24"/>
              </w:rPr>
              <w:t>OC</w:t>
            </w:r>
          </w:p>
        </w:tc>
        <w:tc>
          <w:tcPr>
            <w:tcW w:w="1701" w:type="dxa"/>
          </w:tcPr>
          <w:p w:rsidR="00852528" w:rsidRPr="00DB1355" w:rsidRDefault="00852528" w:rsidP="00852528">
            <w:pPr>
              <w:jc w:val="center"/>
              <w:rPr>
                <w:rFonts w:ascii="Times New Roman" w:hAnsi="Times New Roman" w:cs="Times New Roman"/>
                <w:sz w:val="24"/>
                <w:szCs w:val="24"/>
                <w:lang w:val="kk-KZ"/>
              </w:rPr>
            </w:pPr>
            <w:r w:rsidRPr="00DB1355">
              <w:rPr>
                <w:rFonts w:ascii="Times New Roman" w:hAnsi="Times New Roman" w:cs="Times New Roman"/>
                <w:sz w:val="24"/>
                <w:szCs w:val="24"/>
              </w:rPr>
              <w:t>Kazakh (Russian) language</w:t>
            </w:r>
          </w:p>
        </w:tc>
        <w:tc>
          <w:tcPr>
            <w:tcW w:w="4394" w:type="dxa"/>
          </w:tcPr>
          <w:p w:rsidR="00852528" w:rsidRPr="0075784A" w:rsidRDefault="00852528" w:rsidP="0075784A">
            <w:pPr>
              <w:tabs>
                <w:tab w:val="left" w:pos="1134"/>
              </w:tabs>
              <w:contextualSpacing/>
              <w:jc w:val="both"/>
              <w:textAlignment w:val="top"/>
              <w:rPr>
                <w:rFonts w:ascii="Times New Roman" w:hAnsi="Times New Roman" w:cs="Times New Roman"/>
                <w:sz w:val="24"/>
                <w:szCs w:val="24"/>
              </w:rPr>
            </w:pPr>
            <w:r w:rsidRPr="0075784A">
              <w:rPr>
                <w:rFonts w:ascii="Times New Roman" w:hAnsi="Times New Roman" w:cs="Times New Roman"/>
                <w:sz w:val="24"/>
                <w:szCs w:val="24"/>
              </w:rPr>
              <w:t>The basics of development of cognitive and communicative activity in Russian (Kazakh) in the spheres of interpersonal, social, intercultural communication are studied. The skills of discussing ethical, cultural, socially significant norms in discussions, the ability to work in a team, team interaction, flexibility, creativity. Practical skills of interpreting text information, explaining their style, genre specificity in different communication spheres are developed</w:t>
            </w:r>
          </w:p>
        </w:tc>
        <w:tc>
          <w:tcPr>
            <w:tcW w:w="850" w:type="dxa"/>
          </w:tcPr>
          <w:p w:rsidR="00852528" w:rsidRPr="00DB1355" w:rsidRDefault="00852528" w:rsidP="00852528">
            <w:pPr>
              <w:pStyle w:val="TableParagraph"/>
              <w:jc w:val="center"/>
              <w:rPr>
                <w:rFonts w:eastAsia="Calibri"/>
                <w:spacing w:val="-2"/>
                <w:sz w:val="24"/>
                <w:szCs w:val="24"/>
              </w:rPr>
            </w:pPr>
            <w:r w:rsidRPr="00DB1355">
              <w:rPr>
                <w:rFonts w:eastAsia="Calibri"/>
                <w:spacing w:val="-2"/>
                <w:sz w:val="24"/>
                <w:szCs w:val="24"/>
              </w:rPr>
              <w:t>10</w:t>
            </w:r>
          </w:p>
        </w:tc>
        <w:tc>
          <w:tcPr>
            <w:tcW w:w="567" w:type="dxa"/>
          </w:tcPr>
          <w:p w:rsidR="00852528" w:rsidRPr="00DB1355" w:rsidRDefault="00852528" w:rsidP="00852528">
            <w:pPr>
              <w:pStyle w:val="TableParagraph"/>
              <w:ind w:left="223"/>
              <w:rPr>
                <w:b/>
                <w:sz w:val="24"/>
                <w:szCs w:val="24"/>
              </w:rPr>
            </w:pPr>
            <w:r w:rsidRPr="00DB1355">
              <w:rPr>
                <w:b/>
                <w:sz w:val="24"/>
                <w:szCs w:val="24"/>
              </w:rPr>
              <w:t>v</w:t>
            </w:r>
          </w:p>
        </w:tc>
        <w:tc>
          <w:tcPr>
            <w:tcW w:w="567" w:type="dxa"/>
          </w:tcPr>
          <w:p w:rsidR="00852528" w:rsidRPr="00DB1355" w:rsidRDefault="00852528" w:rsidP="00852528">
            <w:pPr>
              <w:pStyle w:val="TableParagraph"/>
              <w:ind w:left="223"/>
              <w:rPr>
                <w:b/>
                <w:sz w:val="24"/>
                <w:szCs w:val="24"/>
              </w:rPr>
            </w:pPr>
            <w:r w:rsidRPr="00DB1355">
              <w:rPr>
                <w:b/>
                <w:sz w:val="24"/>
                <w:szCs w:val="24"/>
              </w:rPr>
              <w:t>v</w:t>
            </w:r>
          </w:p>
        </w:tc>
        <w:tc>
          <w:tcPr>
            <w:tcW w:w="567" w:type="dxa"/>
          </w:tcPr>
          <w:p w:rsidR="00852528" w:rsidRPr="00DB1355" w:rsidRDefault="00852528" w:rsidP="00852528">
            <w:pPr>
              <w:pStyle w:val="TableParagraph"/>
              <w:spacing w:line="304" w:lineRule="exact"/>
              <w:ind w:left="223"/>
              <w:rPr>
                <w:b/>
                <w:sz w:val="24"/>
                <w:szCs w:val="24"/>
              </w:rPr>
            </w:pPr>
          </w:p>
        </w:tc>
        <w:tc>
          <w:tcPr>
            <w:tcW w:w="567" w:type="dxa"/>
          </w:tcPr>
          <w:p w:rsidR="00852528" w:rsidRPr="00DB1355" w:rsidRDefault="00852528" w:rsidP="00852528">
            <w:pPr>
              <w:pStyle w:val="TableParagraph"/>
              <w:ind w:left="223"/>
              <w:rPr>
                <w:b/>
                <w:sz w:val="24"/>
                <w:szCs w:val="24"/>
              </w:rPr>
            </w:pPr>
          </w:p>
        </w:tc>
        <w:tc>
          <w:tcPr>
            <w:tcW w:w="567" w:type="dxa"/>
          </w:tcPr>
          <w:p w:rsidR="00852528" w:rsidRPr="00DB1355" w:rsidRDefault="00852528" w:rsidP="00852528">
            <w:pPr>
              <w:pStyle w:val="TableParagraph"/>
              <w:ind w:left="223"/>
              <w:rPr>
                <w:b/>
                <w:sz w:val="24"/>
                <w:szCs w:val="24"/>
                <w:lang w:val="kk-KZ"/>
              </w:rPr>
            </w:pPr>
          </w:p>
        </w:tc>
        <w:tc>
          <w:tcPr>
            <w:tcW w:w="567" w:type="dxa"/>
          </w:tcPr>
          <w:p w:rsidR="00852528" w:rsidRPr="00DB1355" w:rsidRDefault="00852528" w:rsidP="00852528">
            <w:pPr>
              <w:pStyle w:val="TableParagraph"/>
              <w:ind w:left="223"/>
              <w:rPr>
                <w:b/>
                <w:sz w:val="24"/>
                <w:szCs w:val="24"/>
              </w:rPr>
            </w:pPr>
          </w:p>
        </w:tc>
        <w:tc>
          <w:tcPr>
            <w:tcW w:w="567" w:type="dxa"/>
            <w:tcBorders>
              <w:right w:val="single" w:sz="4" w:space="0" w:color="auto"/>
            </w:tcBorders>
          </w:tcPr>
          <w:p w:rsidR="00852528" w:rsidRPr="00DB1355" w:rsidRDefault="00852528" w:rsidP="00852528">
            <w:pPr>
              <w:pStyle w:val="TableParagraph"/>
              <w:ind w:left="223"/>
              <w:rPr>
                <w:b/>
                <w:sz w:val="24"/>
                <w:szCs w:val="24"/>
                <w:lang w:val="kk-KZ"/>
              </w:rPr>
            </w:pPr>
          </w:p>
        </w:tc>
        <w:tc>
          <w:tcPr>
            <w:tcW w:w="567" w:type="dxa"/>
            <w:tcBorders>
              <w:left w:val="single" w:sz="4" w:space="0" w:color="auto"/>
            </w:tcBorders>
          </w:tcPr>
          <w:p w:rsidR="00852528" w:rsidRPr="00DB1355" w:rsidRDefault="00852528" w:rsidP="00852528">
            <w:pPr>
              <w:pStyle w:val="TableParagraph"/>
              <w:rPr>
                <w:b/>
                <w:sz w:val="24"/>
                <w:szCs w:val="24"/>
              </w:rPr>
            </w:pPr>
          </w:p>
        </w:tc>
        <w:tc>
          <w:tcPr>
            <w:tcW w:w="434" w:type="dxa"/>
            <w:gridSpan w:val="2"/>
            <w:tcBorders>
              <w:right w:val="single" w:sz="4" w:space="0" w:color="auto"/>
            </w:tcBorders>
          </w:tcPr>
          <w:p w:rsidR="00852528" w:rsidRPr="00DB1355" w:rsidRDefault="00852528" w:rsidP="00852528">
            <w:pPr>
              <w:pStyle w:val="TableParagraph"/>
              <w:rPr>
                <w:b/>
                <w:sz w:val="24"/>
                <w:szCs w:val="24"/>
              </w:rPr>
            </w:pPr>
          </w:p>
        </w:tc>
        <w:tc>
          <w:tcPr>
            <w:tcW w:w="570" w:type="dxa"/>
            <w:gridSpan w:val="2"/>
            <w:tcBorders>
              <w:left w:val="single" w:sz="4" w:space="0" w:color="auto"/>
            </w:tcBorders>
          </w:tcPr>
          <w:p w:rsidR="00852528" w:rsidRPr="00DB1355" w:rsidRDefault="00852528" w:rsidP="00852528">
            <w:pPr>
              <w:pStyle w:val="TableParagraph"/>
              <w:ind w:left="223"/>
              <w:rPr>
                <w:b/>
                <w:sz w:val="24"/>
                <w:szCs w:val="24"/>
              </w:rPr>
            </w:pPr>
            <w:r w:rsidRPr="00DB1355">
              <w:rPr>
                <w:b/>
                <w:sz w:val="24"/>
                <w:szCs w:val="24"/>
              </w:rPr>
              <w:t>v</w:t>
            </w:r>
          </w:p>
        </w:tc>
      </w:tr>
      <w:tr w:rsidR="00124633" w:rsidRPr="00DB1355" w:rsidTr="00124633">
        <w:trPr>
          <w:trHeight w:val="323"/>
        </w:trPr>
        <w:tc>
          <w:tcPr>
            <w:tcW w:w="411" w:type="dxa"/>
            <w:gridSpan w:val="2"/>
          </w:tcPr>
          <w:p w:rsidR="00852528" w:rsidRPr="00DB1355" w:rsidRDefault="00852528" w:rsidP="00852528">
            <w:pPr>
              <w:pStyle w:val="TableParagraph"/>
              <w:numPr>
                <w:ilvl w:val="0"/>
                <w:numId w:val="44"/>
              </w:numPr>
              <w:ind w:left="142" w:firstLine="0"/>
              <w:rPr>
                <w:sz w:val="24"/>
                <w:szCs w:val="24"/>
              </w:rPr>
            </w:pPr>
          </w:p>
        </w:tc>
        <w:tc>
          <w:tcPr>
            <w:tcW w:w="1452" w:type="dxa"/>
            <w:gridSpan w:val="2"/>
            <w:vMerge/>
          </w:tcPr>
          <w:p w:rsidR="00852528" w:rsidRPr="00DB1355" w:rsidRDefault="00852528" w:rsidP="00852528">
            <w:pPr>
              <w:pStyle w:val="TableParagraph"/>
              <w:rPr>
                <w:sz w:val="24"/>
                <w:szCs w:val="24"/>
              </w:rPr>
            </w:pPr>
          </w:p>
        </w:tc>
        <w:tc>
          <w:tcPr>
            <w:tcW w:w="548" w:type="dxa"/>
          </w:tcPr>
          <w:p w:rsidR="00852528" w:rsidRPr="00DB1355" w:rsidRDefault="00852528" w:rsidP="00852528">
            <w:pPr>
              <w:jc w:val="both"/>
              <w:rPr>
                <w:rFonts w:ascii="Times New Roman" w:hAnsi="Times New Roman" w:cs="Times New Roman"/>
                <w:sz w:val="24"/>
                <w:szCs w:val="24"/>
              </w:rPr>
            </w:pPr>
            <w:r w:rsidRPr="00DB1355">
              <w:rPr>
                <w:rFonts w:ascii="Times New Roman" w:hAnsi="Times New Roman" w:cs="Times New Roman"/>
                <w:sz w:val="24"/>
                <w:szCs w:val="24"/>
              </w:rPr>
              <w:t>GED</w:t>
            </w:r>
          </w:p>
        </w:tc>
        <w:tc>
          <w:tcPr>
            <w:tcW w:w="567" w:type="dxa"/>
          </w:tcPr>
          <w:p w:rsidR="00852528" w:rsidRPr="00DB1355" w:rsidRDefault="00852528" w:rsidP="00852528">
            <w:pPr>
              <w:jc w:val="both"/>
              <w:rPr>
                <w:rFonts w:ascii="Times New Roman" w:hAnsi="Times New Roman" w:cs="Times New Roman"/>
                <w:sz w:val="24"/>
                <w:szCs w:val="24"/>
              </w:rPr>
            </w:pPr>
            <w:r w:rsidRPr="00DB1355">
              <w:rPr>
                <w:rFonts w:ascii="Times New Roman" w:hAnsi="Times New Roman" w:cs="Times New Roman"/>
                <w:sz w:val="24"/>
                <w:szCs w:val="24"/>
              </w:rPr>
              <w:t>OC</w:t>
            </w:r>
          </w:p>
        </w:tc>
        <w:tc>
          <w:tcPr>
            <w:tcW w:w="1701" w:type="dxa"/>
          </w:tcPr>
          <w:p w:rsidR="00852528" w:rsidRPr="00DB1355" w:rsidRDefault="00852528" w:rsidP="00852528">
            <w:pPr>
              <w:jc w:val="center"/>
              <w:rPr>
                <w:rFonts w:ascii="Times New Roman" w:hAnsi="Times New Roman" w:cs="Times New Roman"/>
                <w:sz w:val="24"/>
                <w:szCs w:val="24"/>
              </w:rPr>
            </w:pPr>
            <w:r w:rsidRPr="00DB1355">
              <w:rPr>
                <w:rFonts w:ascii="Times New Roman" w:hAnsi="Times New Roman" w:cs="Times New Roman"/>
                <w:sz w:val="24"/>
                <w:szCs w:val="24"/>
              </w:rPr>
              <w:t>Foreign language</w:t>
            </w:r>
          </w:p>
        </w:tc>
        <w:tc>
          <w:tcPr>
            <w:tcW w:w="4394" w:type="dxa"/>
          </w:tcPr>
          <w:p w:rsidR="00852528" w:rsidRPr="0075784A" w:rsidRDefault="00852528" w:rsidP="0075784A">
            <w:pPr>
              <w:contextualSpacing/>
              <w:jc w:val="both"/>
              <w:rPr>
                <w:rFonts w:ascii="Times New Roman" w:hAnsi="Times New Roman" w:cs="Times New Roman"/>
                <w:sz w:val="24"/>
                <w:szCs w:val="24"/>
                <w:lang w:val="kk-KZ"/>
              </w:rPr>
            </w:pPr>
            <w:r w:rsidRPr="0075784A">
              <w:rPr>
                <w:rFonts w:ascii="Times New Roman" w:hAnsi="Times New Roman" w:cs="Times New Roman"/>
                <w:sz w:val="24"/>
                <w:szCs w:val="24"/>
                <w:lang w:val="kk-KZ"/>
              </w:rPr>
              <w:t>Modern trends and requirements for learning and practical possession of foreign languages in everyday communication and professional activities are studied, aimed at improving the general and communicative culture of future professionals, improving communication skills and abilities, as well as increasing the quality of professional education. Fundamentals of foreign language are formed and systematized.</w:t>
            </w:r>
          </w:p>
        </w:tc>
        <w:tc>
          <w:tcPr>
            <w:tcW w:w="850" w:type="dxa"/>
          </w:tcPr>
          <w:p w:rsidR="00852528" w:rsidRPr="00DB1355" w:rsidRDefault="00852528" w:rsidP="00852528">
            <w:pPr>
              <w:pStyle w:val="TableParagraph"/>
              <w:jc w:val="center"/>
              <w:rPr>
                <w:rFonts w:eastAsia="Calibri"/>
                <w:spacing w:val="-2"/>
                <w:sz w:val="24"/>
                <w:szCs w:val="24"/>
              </w:rPr>
            </w:pPr>
            <w:r w:rsidRPr="00DB1355">
              <w:rPr>
                <w:rFonts w:eastAsia="Calibri"/>
                <w:spacing w:val="-2"/>
                <w:sz w:val="24"/>
                <w:szCs w:val="24"/>
              </w:rPr>
              <w:t>10</w:t>
            </w:r>
          </w:p>
        </w:tc>
        <w:tc>
          <w:tcPr>
            <w:tcW w:w="567" w:type="dxa"/>
          </w:tcPr>
          <w:p w:rsidR="00852528" w:rsidRPr="00DB1355" w:rsidRDefault="00852528" w:rsidP="00852528">
            <w:pPr>
              <w:pStyle w:val="TableParagraph"/>
              <w:ind w:left="223"/>
              <w:rPr>
                <w:b/>
                <w:sz w:val="24"/>
                <w:szCs w:val="24"/>
              </w:rPr>
            </w:pPr>
            <w:r w:rsidRPr="00DB1355">
              <w:rPr>
                <w:b/>
                <w:sz w:val="24"/>
                <w:szCs w:val="24"/>
              </w:rPr>
              <w:t>v</w:t>
            </w:r>
          </w:p>
        </w:tc>
        <w:tc>
          <w:tcPr>
            <w:tcW w:w="567" w:type="dxa"/>
          </w:tcPr>
          <w:p w:rsidR="00852528" w:rsidRPr="00DB1355" w:rsidRDefault="00852528" w:rsidP="00852528">
            <w:pPr>
              <w:pStyle w:val="TableParagraph"/>
              <w:ind w:left="223"/>
              <w:rPr>
                <w:b/>
                <w:sz w:val="24"/>
                <w:szCs w:val="24"/>
              </w:rPr>
            </w:pPr>
            <w:r w:rsidRPr="00DB1355">
              <w:rPr>
                <w:b/>
                <w:sz w:val="24"/>
                <w:szCs w:val="24"/>
              </w:rPr>
              <w:t>v</w:t>
            </w:r>
          </w:p>
        </w:tc>
        <w:tc>
          <w:tcPr>
            <w:tcW w:w="567" w:type="dxa"/>
          </w:tcPr>
          <w:p w:rsidR="00852528" w:rsidRPr="00DB1355" w:rsidRDefault="00852528" w:rsidP="00852528">
            <w:pPr>
              <w:pStyle w:val="TableParagraph"/>
              <w:spacing w:line="304" w:lineRule="exact"/>
              <w:ind w:left="223"/>
              <w:rPr>
                <w:b/>
                <w:sz w:val="24"/>
                <w:szCs w:val="24"/>
              </w:rPr>
            </w:pPr>
          </w:p>
        </w:tc>
        <w:tc>
          <w:tcPr>
            <w:tcW w:w="567" w:type="dxa"/>
          </w:tcPr>
          <w:p w:rsidR="00852528" w:rsidRPr="00DB1355" w:rsidRDefault="00852528" w:rsidP="00852528">
            <w:pPr>
              <w:pStyle w:val="TableParagraph"/>
              <w:ind w:left="223"/>
              <w:rPr>
                <w:b/>
                <w:sz w:val="24"/>
                <w:szCs w:val="24"/>
              </w:rPr>
            </w:pPr>
          </w:p>
        </w:tc>
        <w:tc>
          <w:tcPr>
            <w:tcW w:w="567" w:type="dxa"/>
          </w:tcPr>
          <w:p w:rsidR="00852528" w:rsidRPr="00DB1355" w:rsidRDefault="00852528" w:rsidP="00852528">
            <w:pPr>
              <w:pStyle w:val="TableParagraph"/>
              <w:ind w:left="223"/>
              <w:rPr>
                <w:b/>
                <w:sz w:val="24"/>
                <w:szCs w:val="24"/>
                <w:lang w:val="kk-KZ"/>
              </w:rPr>
            </w:pPr>
          </w:p>
        </w:tc>
        <w:tc>
          <w:tcPr>
            <w:tcW w:w="567" w:type="dxa"/>
          </w:tcPr>
          <w:p w:rsidR="00852528" w:rsidRPr="00DB1355" w:rsidRDefault="00852528" w:rsidP="00852528">
            <w:pPr>
              <w:pStyle w:val="TableParagraph"/>
              <w:ind w:left="223"/>
              <w:rPr>
                <w:b/>
                <w:sz w:val="24"/>
                <w:szCs w:val="24"/>
              </w:rPr>
            </w:pPr>
          </w:p>
        </w:tc>
        <w:tc>
          <w:tcPr>
            <w:tcW w:w="567" w:type="dxa"/>
            <w:tcBorders>
              <w:right w:val="single" w:sz="4" w:space="0" w:color="auto"/>
            </w:tcBorders>
          </w:tcPr>
          <w:p w:rsidR="00852528" w:rsidRPr="00DB1355" w:rsidRDefault="00852528" w:rsidP="00852528">
            <w:pPr>
              <w:pStyle w:val="TableParagraph"/>
              <w:ind w:left="223"/>
              <w:rPr>
                <w:b/>
                <w:sz w:val="24"/>
                <w:szCs w:val="24"/>
                <w:lang w:val="kk-KZ"/>
              </w:rPr>
            </w:pPr>
          </w:p>
        </w:tc>
        <w:tc>
          <w:tcPr>
            <w:tcW w:w="567" w:type="dxa"/>
            <w:tcBorders>
              <w:left w:val="single" w:sz="4" w:space="0" w:color="auto"/>
            </w:tcBorders>
          </w:tcPr>
          <w:p w:rsidR="00852528" w:rsidRPr="00DB1355" w:rsidRDefault="00852528" w:rsidP="00852528">
            <w:pPr>
              <w:pStyle w:val="TableParagraph"/>
              <w:rPr>
                <w:b/>
                <w:sz w:val="24"/>
                <w:szCs w:val="24"/>
              </w:rPr>
            </w:pPr>
          </w:p>
        </w:tc>
        <w:tc>
          <w:tcPr>
            <w:tcW w:w="434" w:type="dxa"/>
            <w:gridSpan w:val="2"/>
            <w:tcBorders>
              <w:right w:val="single" w:sz="4" w:space="0" w:color="auto"/>
            </w:tcBorders>
          </w:tcPr>
          <w:p w:rsidR="00852528" w:rsidRPr="00DB1355" w:rsidRDefault="00852528" w:rsidP="00852528">
            <w:pPr>
              <w:pStyle w:val="TableParagraph"/>
              <w:rPr>
                <w:b/>
                <w:sz w:val="24"/>
                <w:szCs w:val="24"/>
              </w:rPr>
            </w:pPr>
          </w:p>
        </w:tc>
        <w:tc>
          <w:tcPr>
            <w:tcW w:w="570" w:type="dxa"/>
            <w:gridSpan w:val="2"/>
            <w:tcBorders>
              <w:left w:val="single" w:sz="4" w:space="0" w:color="auto"/>
            </w:tcBorders>
          </w:tcPr>
          <w:p w:rsidR="00852528" w:rsidRPr="00DB1355" w:rsidRDefault="00852528" w:rsidP="00852528">
            <w:pPr>
              <w:pStyle w:val="TableParagraph"/>
              <w:ind w:left="223"/>
              <w:rPr>
                <w:b/>
                <w:sz w:val="24"/>
                <w:szCs w:val="24"/>
              </w:rPr>
            </w:pPr>
            <w:r w:rsidRPr="00DB1355">
              <w:rPr>
                <w:b/>
                <w:sz w:val="24"/>
                <w:szCs w:val="24"/>
              </w:rPr>
              <w:t>v</w:t>
            </w:r>
          </w:p>
        </w:tc>
      </w:tr>
      <w:tr w:rsidR="00124633" w:rsidRPr="00DB1355" w:rsidTr="00124633">
        <w:trPr>
          <w:trHeight w:val="323"/>
        </w:trPr>
        <w:tc>
          <w:tcPr>
            <w:tcW w:w="411" w:type="dxa"/>
            <w:gridSpan w:val="2"/>
          </w:tcPr>
          <w:p w:rsidR="00964CCB" w:rsidRPr="00DB1355" w:rsidRDefault="00964CCB" w:rsidP="00966978">
            <w:pPr>
              <w:pStyle w:val="TableParagraph"/>
              <w:numPr>
                <w:ilvl w:val="0"/>
                <w:numId w:val="44"/>
              </w:numPr>
              <w:ind w:left="142" w:firstLine="0"/>
              <w:rPr>
                <w:sz w:val="24"/>
                <w:szCs w:val="24"/>
              </w:rPr>
            </w:pPr>
          </w:p>
        </w:tc>
        <w:tc>
          <w:tcPr>
            <w:tcW w:w="1452" w:type="dxa"/>
            <w:gridSpan w:val="2"/>
            <w:vMerge/>
          </w:tcPr>
          <w:p w:rsidR="00964CCB" w:rsidRPr="00DB1355" w:rsidRDefault="00964CCB" w:rsidP="001D7898">
            <w:pPr>
              <w:pStyle w:val="TableParagraph"/>
              <w:rPr>
                <w:sz w:val="24"/>
                <w:szCs w:val="24"/>
              </w:rPr>
            </w:pPr>
          </w:p>
        </w:tc>
        <w:tc>
          <w:tcPr>
            <w:tcW w:w="548" w:type="dxa"/>
          </w:tcPr>
          <w:p w:rsidR="00964CCB" w:rsidRPr="00DB1355" w:rsidRDefault="00964CCB" w:rsidP="001D7898">
            <w:pPr>
              <w:jc w:val="both"/>
              <w:rPr>
                <w:rFonts w:ascii="Times New Roman" w:hAnsi="Times New Roman" w:cs="Times New Roman"/>
                <w:sz w:val="24"/>
                <w:szCs w:val="24"/>
              </w:rPr>
            </w:pPr>
            <w:r w:rsidRPr="00DB1355">
              <w:rPr>
                <w:rFonts w:ascii="Times New Roman" w:hAnsi="Times New Roman" w:cs="Times New Roman"/>
                <w:sz w:val="24"/>
                <w:szCs w:val="24"/>
              </w:rPr>
              <w:t>GED</w:t>
            </w:r>
          </w:p>
        </w:tc>
        <w:tc>
          <w:tcPr>
            <w:tcW w:w="567" w:type="dxa"/>
          </w:tcPr>
          <w:p w:rsidR="00964CCB" w:rsidRPr="00DB1355" w:rsidRDefault="00964CCB" w:rsidP="001D7898">
            <w:pPr>
              <w:jc w:val="both"/>
              <w:rPr>
                <w:rFonts w:ascii="Times New Roman" w:hAnsi="Times New Roman" w:cs="Times New Roman"/>
                <w:sz w:val="24"/>
                <w:szCs w:val="24"/>
              </w:rPr>
            </w:pPr>
            <w:r w:rsidRPr="00DB1355">
              <w:rPr>
                <w:rFonts w:ascii="Times New Roman" w:hAnsi="Times New Roman" w:cs="Times New Roman"/>
                <w:sz w:val="24"/>
                <w:szCs w:val="24"/>
              </w:rPr>
              <w:t>OC</w:t>
            </w:r>
          </w:p>
        </w:tc>
        <w:tc>
          <w:tcPr>
            <w:tcW w:w="1701" w:type="dxa"/>
          </w:tcPr>
          <w:p w:rsidR="00964CCB" w:rsidRPr="00DB1355" w:rsidRDefault="00964CCB" w:rsidP="001D7898">
            <w:pPr>
              <w:rPr>
                <w:rFonts w:ascii="Times New Roman" w:hAnsi="Times New Roman" w:cs="Times New Roman"/>
                <w:sz w:val="24"/>
                <w:szCs w:val="24"/>
              </w:rPr>
            </w:pPr>
            <w:r w:rsidRPr="00DB1355">
              <w:rPr>
                <w:rFonts w:ascii="Times New Roman" w:hAnsi="Times New Roman" w:cs="Times New Roman"/>
                <w:sz w:val="24"/>
                <w:szCs w:val="24"/>
              </w:rPr>
              <w:t xml:space="preserve">Physical training </w:t>
            </w:r>
          </w:p>
        </w:tc>
        <w:tc>
          <w:tcPr>
            <w:tcW w:w="4394" w:type="dxa"/>
          </w:tcPr>
          <w:p w:rsidR="00964CCB" w:rsidRPr="0075784A" w:rsidRDefault="00964CCB"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Historical preconditions of formation and development of physical education system on the territory of Kazakhstan, the role of physical culture and sport in the general education system, integration of physical education into the world educational space are studied. The skills of healthy lifestyle, individual and team work are imparted.</w:t>
            </w:r>
          </w:p>
        </w:tc>
        <w:tc>
          <w:tcPr>
            <w:tcW w:w="850" w:type="dxa"/>
          </w:tcPr>
          <w:p w:rsidR="00964CCB" w:rsidRPr="00DB1355" w:rsidRDefault="00964CCB" w:rsidP="001D7898">
            <w:pPr>
              <w:pStyle w:val="TableParagraph"/>
              <w:jc w:val="center"/>
              <w:rPr>
                <w:rFonts w:eastAsia="Calibri"/>
                <w:spacing w:val="-2"/>
                <w:sz w:val="24"/>
                <w:szCs w:val="24"/>
              </w:rPr>
            </w:pPr>
            <w:r w:rsidRPr="00DB1355">
              <w:rPr>
                <w:rFonts w:eastAsia="Calibri"/>
                <w:spacing w:val="-2"/>
                <w:sz w:val="24"/>
                <w:szCs w:val="24"/>
              </w:rPr>
              <w:t>8</w:t>
            </w:r>
          </w:p>
        </w:tc>
        <w:tc>
          <w:tcPr>
            <w:tcW w:w="567" w:type="dxa"/>
          </w:tcPr>
          <w:p w:rsidR="00964CCB" w:rsidRPr="00DB1355" w:rsidRDefault="00964CCB" w:rsidP="001D7898">
            <w:pPr>
              <w:pStyle w:val="TableParagraph"/>
              <w:ind w:left="223"/>
              <w:jc w:val="center"/>
              <w:rPr>
                <w:sz w:val="24"/>
                <w:szCs w:val="24"/>
              </w:rPr>
            </w:pPr>
          </w:p>
        </w:tc>
        <w:tc>
          <w:tcPr>
            <w:tcW w:w="567" w:type="dxa"/>
          </w:tcPr>
          <w:p w:rsidR="00964CCB" w:rsidRPr="00DB1355" w:rsidRDefault="00964CCB" w:rsidP="001D7898">
            <w:pPr>
              <w:pStyle w:val="TableParagraph"/>
              <w:ind w:left="223"/>
              <w:jc w:val="center"/>
              <w:rPr>
                <w:sz w:val="24"/>
                <w:szCs w:val="24"/>
              </w:rPr>
            </w:pPr>
          </w:p>
        </w:tc>
        <w:tc>
          <w:tcPr>
            <w:tcW w:w="567" w:type="dxa"/>
          </w:tcPr>
          <w:p w:rsidR="00964CCB" w:rsidRPr="00DB1355" w:rsidRDefault="00964CCB" w:rsidP="001D7898">
            <w:pPr>
              <w:pStyle w:val="TableParagraph"/>
              <w:ind w:left="223"/>
              <w:jc w:val="center"/>
              <w:rPr>
                <w:sz w:val="24"/>
                <w:szCs w:val="24"/>
              </w:rPr>
            </w:pPr>
          </w:p>
        </w:tc>
        <w:tc>
          <w:tcPr>
            <w:tcW w:w="567" w:type="dxa"/>
          </w:tcPr>
          <w:p w:rsidR="00964CCB" w:rsidRPr="00DB1355" w:rsidRDefault="00964CCB" w:rsidP="001D7898">
            <w:pPr>
              <w:pStyle w:val="TableParagraph"/>
              <w:ind w:left="223"/>
              <w:jc w:val="center"/>
              <w:rPr>
                <w:sz w:val="24"/>
                <w:szCs w:val="24"/>
              </w:rPr>
            </w:pPr>
          </w:p>
        </w:tc>
        <w:tc>
          <w:tcPr>
            <w:tcW w:w="567" w:type="dxa"/>
          </w:tcPr>
          <w:p w:rsidR="00964CCB" w:rsidRPr="00DB1355" w:rsidRDefault="00964CCB" w:rsidP="001D7898">
            <w:pPr>
              <w:pStyle w:val="TableParagraph"/>
              <w:ind w:left="223"/>
              <w:jc w:val="center"/>
              <w:rPr>
                <w:sz w:val="24"/>
                <w:szCs w:val="24"/>
              </w:rPr>
            </w:pPr>
          </w:p>
        </w:tc>
        <w:tc>
          <w:tcPr>
            <w:tcW w:w="567" w:type="dxa"/>
          </w:tcPr>
          <w:p w:rsidR="00964CCB" w:rsidRPr="00DB1355" w:rsidRDefault="00964CCB" w:rsidP="001D7898">
            <w:pPr>
              <w:pStyle w:val="TableParagraph"/>
              <w:ind w:left="223"/>
              <w:jc w:val="center"/>
              <w:rPr>
                <w:sz w:val="24"/>
                <w:szCs w:val="24"/>
                <w:lang w:val="kk-KZ"/>
              </w:rPr>
            </w:pPr>
          </w:p>
        </w:tc>
        <w:tc>
          <w:tcPr>
            <w:tcW w:w="567" w:type="dxa"/>
            <w:tcBorders>
              <w:right w:val="single" w:sz="4" w:space="0" w:color="auto"/>
            </w:tcBorders>
          </w:tcPr>
          <w:p w:rsidR="00964CCB" w:rsidRPr="00DB1355" w:rsidRDefault="00964CCB" w:rsidP="001D7898">
            <w:pPr>
              <w:pStyle w:val="TableParagraph"/>
              <w:ind w:left="223"/>
              <w:jc w:val="center"/>
              <w:rPr>
                <w:sz w:val="24"/>
                <w:szCs w:val="24"/>
              </w:rPr>
            </w:pPr>
          </w:p>
        </w:tc>
        <w:tc>
          <w:tcPr>
            <w:tcW w:w="567" w:type="dxa"/>
            <w:tcBorders>
              <w:left w:val="single" w:sz="4" w:space="0" w:color="auto"/>
            </w:tcBorders>
          </w:tcPr>
          <w:p w:rsidR="00964CCB" w:rsidRPr="00DB1355" w:rsidRDefault="00964CCB" w:rsidP="001D7898">
            <w:pPr>
              <w:pStyle w:val="TableParagraph"/>
              <w:ind w:left="223"/>
              <w:jc w:val="center"/>
              <w:rPr>
                <w:sz w:val="24"/>
                <w:szCs w:val="24"/>
              </w:rPr>
            </w:pPr>
          </w:p>
        </w:tc>
        <w:tc>
          <w:tcPr>
            <w:tcW w:w="434" w:type="dxa"/>
            <w:gridSpan w:val="2"/>
            <w:tcBorders>
              <w:right w:val="single" w:sz="4" w:space="0" w:color="auto"/>
            </w:tcBorders>
          </w:tcPr>
          <w:p w:rsidR="00964CCB" w:rsidRPr="00DB1355" w:rsidRDefault="00964CCB" w:rsidP="001D7898">
            <w:pPr>
              <w:pStyle w:val="TableParagraph"/>
              <w:ind w:left="223"/>
              <w:jc w:val="center"/>
              <w:rPr>
                <w:sz w:val="24"/>
                <w:szCs w:val="24"/>
                <w:lang w:val="kk-KZ"/>
              </w:rPr>
            </w:pPr>
          </w:p>
        </w:tc>
        <w:tc>
          <w:tcPr>
            <w:tcW w:w="570" w:type="dxa"/>
            <w:gridSpan w:val="2"/>
            <w:tcBorders>
              <w:left w:val="single" w:sz="4" w:space="0" w:color="auto"/>
            </w:tcBorders>
          </w:tcPr>
          <w:p w:rsidR="00964CCB" w:rsidRPr="00DB1355" w:rsidRDefault="00852528" w:rsidP="001D7898">
            <w:pPr>
              <w:pStyle w:val="TableParagraph"/>
              <w:ind w:left="223"/>
              <w:jc w:val="center"/>
              <w:rPr>
                <w:sz w:val="24"/>
                <w:szCs w:val="24"/>
              </w:rPr>
            </w:pPr>
            <w:r w:rsidRPr="00DB1355">
              <w:rPr>
                <w:b/>
                <w:sz w:val="24"/>
                <w:szCs w:val="24"/>
              </w:rPr>
              <w:t>v</w:t>
            </w:r>
          </w:p>
        </w:tc>
      </w:tr>
      <w:tr w:rsidR="00124633" w:rsidRPr="00DB1355" w:rsidTr="00124633">
        <w:trPr>
          <w:trHeight w:val="323"/>
        </w:trPr>
        <w:tc>
          <w:tcPr>
            <w:tcW w:w="411" w:type="dxa"/>
            <w:gridSpan w:val="2"/>
          </w:tcPr>
          <w:p w:rsidR="00964CCB" w:rsidRPr="00DB1355" w:rsidRDefault="00964CCB" w:rsidP="00966978">
            <w:pPr>
              <w:pStyle w:val="TableParagraph"/>
              <w:numPr>
                <w:ilvl w:val="0"/>
                <w:numId w:val="44"/>
              </w:numPr>
              <w:ind w:left="142" w:firstLine="0"/>
              <w:rPr>
                <w:sz w:val="24"/>
                <w:szCs w:val="24"/>
              </w:rPr>
            </w:pPr>
          </w:p>
        </w:tc>
        <w:tc>
          <w:tcPr>
            <w:tcW w:w="1452" w:type="dxa"/>
            <w:gridSpan w:val="2"/>
            <w:vMerge/>
          </w:tcPr>
          <w:p w:rsidR="00964CCB" w:rsidRPr="00DB1355" w:rsidRDefault="00964CCB" w:rsidP="001D7898">
            <w:pPr>
              <w:pStyle w:val="TableParagraph"/>
              <w:rPr>
                <w:rFonts w:eastAsia="Calibri"/>
                <w:spacing w:val="-2"/>
                <w:sz w:val="24"/>
                <w:szCs w:val="24"/>
                <w:lang w:val="kk-KZ"/>
              </w:rPr>
            </w:pPr>
          </w:p>
        </w:tc>
        <w:tc>
          <w:tcPr>
            <w:tcW w:w="548" w:type="dxa"/>
          </w:tcPr>
          <w:p w:rsidR="00964CCB" w:rsidRPr="00DB1355" w:rsidRDefault="00964CCB" w:rsidP="001D7898">
            <w:pPr>
              <w:jc w:val="both"/>
              <w:rPr>
                <w:rFonts w:ascii="Times New Roman" w:hAnsi="Times New Roman" w:cs="Times New Roman"/>
                <w:sz w:val="24"/>
                <w:szCs w:val="24"/>
              </w:rPr>
            </w:pPr>
            <w:r w:rsidRPr="00DB1355">
              <w:rPr>
                <w:rFonts w:ascii="Times New Roman" w:hAnsi="Times New Roman" w:cs="Times New Roman"/>
                <w:sz w:val="24"/>
                <w:szCs w:val="24"/>
              </w:rPr>
              <w:t>BD</w:t>
            </w:r>
          </w:p>
        </w:tc>
        <w:tc>
          <w:tcPr>
            <w:tcW w:w="567" w:type="dxa"/>
          </w:tcPr>
          <w:p w:rsidR="00964CCB" w:rsidRPr="00DB1355" w:rsidRDefault="00964CCB" w:rsidP="001D7898">
            <w:pPr>
              <w:jc w:val="both"/>
              <w:rPr>
                <w:rFonts w:ascii="Times New Roman" w:hAnsi="Times New Roman" w:cs="Times New Roman"/>
                <w:sz w:val="24"/>
                <w:szCs w:val="24"/>
              </w:rPr>
            </w:pPr>
            <w:r w:rsidRPr="00DB1355">
              <w:rPr>
                <w:rFonts w:ascii="Times New Roman" w:hAnsi="Times New Roman" w:cs="Times New Roman"/>
                <w:sz w:val="24"/>
                <w:szCs w:val="24"/>
              </w:rPr>
              <w:t>HSC</w:t>
            </w:r>
          </w:p>
        </w:tc>
        <w:tc>
          <w:tcPr>
            <w:tcW w:w="1701" w:type="dxa"/>
          </w:tcPr>
          <w:p w:rsidR="00964CCB" w:rsidRPr="00DB1355" w:rsidRDefault="00964CCB" w:rsidP="001D7898">
            <w:pPr>
              <w:jc w:val="center"/>
              <w:rPr>
                <w:rFonts w:ascii="Times New Roman" w:hAnsi="Times New Roman" w:cs="Times New Roman"/>
                <w:sz w:val="24"/>
                <w:szCs w:val="24"/>
                <w:lang w:val="kk-KZ"/>
              </w:rPr>
            </w:pPr>
            <w:r w:rsidRPr="00DB1355">
              <w:rPr>
                <w:rFonts w:ascii="Times New Roman" w:hAnsi="Times New Roman" w:cs="Times New Roman"/>
                <w:sz w:val="24"/>
                <w:szCs w:val="24"/>
                <w:lang w:val="kk-KZ"/>
              </w:rPr>
              <w:t xml:space="preserve">Professional Kazakh (Russian) Language                                    </w:t>
            </w:r>
          </w:p>
        </w:tc>
        <w:tc>
          <w:tcPr>
            <w:tcW w:w="4394" w:type="dxa"/>
          </w:tcPr>
          <w:p w:rsidR="00964CCB" w:rsidRPr="0075784A" w:rsidRDefault="00964CCB" w:rsidP="0075784A">
            <w:pPr>
              <w:pStyle w:val="TableParagraph"/>
              <w:contextualSpacing/>
              <w:jc w:val="both"/>
              <w:rPr>
                <w:sz w:val="24"/>
                <w:szCs w:val="24"/>
              </w:rPr>
            </w:pPr>
            <w:r w:rsidRPr="0075784A">
              <w:rPr>
                <w:sz w:val="24"/>
                <w:szCs w:val="24"/>
              </w:rPr>
              <w:t>Formation of extraction of necessary information from the text, its interpretation in educational-professional communication. The ability to establish contacts at the professional level, to build competent communication, based on the goals and situation of communication is developed. The ability to creativity, innovation, collegiality, asserting their point of view in the process of building a program of speech behavior in Russian (Kazakh) in the sphere of professional communication is cultivated.</w:t>
            </w:r>
          </w:p>
        </w:tc>
        <w:tc>
          <w:tcPr>
            <w:tcW w:w="850" w:type="dxa"/>
          </w:tcPr>
          <w:p w:rsidR="00964CCB" w:rsidRPr="00DB1355" w:rsidRDefault="00964CCB" w:rsidP="001D7898">
            <w:pPr>
              <w:pStyle w:val="TableParagraph"/>
              <w:jc w:val="center"/>
              <w:rPr>
                <w:sz w:val="24"/>
                <w:szCs w:val="24"/>
              </w:rPr>
            </w:pPr>
            <w:r w:rsidRPr="00DB1355">
              <w:rPr>
                <w:sz w:val="24"/>
                <w:szCs w:val="24"/>
              </w:rPr>
              <w:t>3</w:t>
            </w:r>
          </w:p>
        </w:tc>
        <w:tc>
          <w:tcPr>
            <w:tcW w:w="567" w:type="dxa"/>
          </w:tcPr>
          <w:p w:rsidR="00964CCB" w:rsidRPr="00DB1355" w:rsidRDefault="00964CCB" w:rsidP="001D7898">
            <w:pPr>
              <w:pStyle w:val="TableParagraph"/>
              <w:ind w:left="223"/>
              <w:jc w:val="center"/>
              <w:rPr>
                <w:b/>
                <w:sz w:val="24"/>
                <w:szCs w:val="24"/>
              </w:rPr>
            </w:pPr>
            <w:r w:rsidRPr="00DB1355">
              <w:rPr>
                <w:b/>
                <w:sz w:val="24"/>
                <w:szCs w:val="24"/>
              </w:rPr>
              <w:t>v</w:t>
            </w:r>
          </w:p>
        </w:tc>
        <w:tc>
          <w:tcPr>
            <w:tcW w:w="567" w:type="dxa"/>
          </w:tcPr>
          <w:p w:rsidR="00964CCB" w:rsidRPr="00DB1355" w:rsidRDefault="00964CCB" w:rsidP="001D7898">
            <w:pPr>
              <w:pStyle w:val="TableParagraph"/>
              <w:ind w:left="223"/>
              <w:jc w:val="center"/>
              <w:rPr>
                <w:b/>
                <w:sz w:val="24"/>
                <w:szCs w:val="24"/>
              </w:rPr>
            </w:pPr>
            <w:r w:rsidRPr="00DB1355">
              <w:rPr>
                <w:b/>
                <w:sz w:val="24"/>
                <w:szCs w:val="24"/>
              </w:rPr>
              <w:t>v</w:t>
            </w:r>
          </w:p>
        </w:tc>
        <w:tc>
          <w:tcPr>
            <w:tcW w:w="567" w:type="dxa"/>
          </w:tcPr>
          <w:p w:rsidR="00964CCB" w:rsidRPr="00DB1355" w:rsidRDefault="00964CCB" w:rsidP="001D7898">
            <w:pPr>
              <w:pStyle w:val="TableParagraph"/>
              <w:ind w:left="223"/>
              <w:jc w:val="center"/>
              <w:rPr>
                <w:b/>
                <w:sz w:val="24"/>
                <w:szCs w:val="24"/>
              </w:rPr>
            </w:pPr>
          </w:p>
        </w:tc>
        <w:tc>
          <w:tcPr>
            <w:tcW w:w="567" w:type="dxa"/>
          </w:tcPr>
          <w:p w:rsidR="00964CCB" w:rsidRPr="00DB1355" w:rsidRDefault="00964CCB" w:rsidP="001D7898">
            <w:pPr>
              <w:pStyle w:val="TableParagraph"/>
              <w:ind w:left="223"/>
              <w:jc w:val="center"/>
              <w:rPr>
                <w:b/>
                <w:sz w:val="24"/>
                <w:szCs w:val="24"/>
              </w:rPr>
            </w:pPr>
          </w:p>
        </w:tc>
        <w:tc>
          <w:tcPr>
            <w:tcW w:w="567" w:type="dxa"/>
          </w:tcPr>
          <w:p w:rsidR="00964CCB" w:rsidRPr="00DB1355" w:rsidRDefault="00964CCB" w:rsidP="001D7898">
            <w:pPr>
              <w:pStyle w:val="TableParagraph"/>
              <w:ind w:left="223"/>
              <w:jc w:val="center"/>
              <w:rPr>
                <w:b/>
                <w:sz w:val="24"/>
                <w:szCs w:val="24"/>
              </w:rPr>
            </w:pPr>
          </w:p>
        </w:tc>
        <w:tc>
          <w:tcPr>
            <w:tcW w:w="567" w:type="dxa"/>
          </w:tcPr>
          <w:p w:rsidR="00964CCB" w:rsidRPr="00DB1355" w:rsidRDefault="00964CCB" w:rsidP="001D7898">
            <w:pPr>
              <w:pStyle w:val="TableParagraph"/>
              <w:ind w:left="223"/>
              <w:jc w:val="center"/>
              <w:rPr>
                <w:b/>
                <w:sz w:val="24"/>
                <w:szCs w:val="24"/>
                <w:lang w:val="kk-KZ"/>
              </w:rPr>
            </w:pPr>
          </w:p>
        </w:tc>
        <w:tc>
          <w:tcPr>
            <w:tcW w:w="567" w:type="dxa"/>
            <w:tcBorders>
              <w:right w:val="single" w:sz="4" w:space="0" w:color="auto"/>
            </w:tcBorders>
          </w:tcPr>
          <w:p w:rsidR="00964CCB" w:rsidRPr="00DB1355" w:rsidRDefault="00964CCB" w:rsidP="001D7898">
            <w:pPr>
              <w:pStyle w:val="TableParagraph"/>
              <w:ind w:left="223"/>
              <w:jc w:val="center"/>
              <w:rPr>
                <w:b/>
                <w:sz w:val="24"/>
                <w:szCs w:val="24"/>
              </w:rPr>
            </w:pPr>
          </w:p>
        </w:tc>
        <w:tc>
          <w:tcPr>
            <w:tcW w:w="567" w:type="dxa"/>
            <w:tcBorders>
              <w:left w:val="single" w:sz="4" w:space="0" w:color="auto"/>
            </w:tcBorders>
          </w:tcPr>
          <w:p w:rsidR="00964CCB" w:rsidRPr="00DB1355" w:rsidRDefault="00964CCB" w:rsidP="001D7898">
            <w:pPr>
              <w:pStyle w:val="TableParagraph"/>
              <w:ind w:left="223"/>
              <w:jc w:val="center"/>
              <w:rPr>
                <w:b/>
                <w:sz w:val="24"/>
                <w:szCs w:val="24"/>
              </w:rPr>
            </w:pPr>
          </w:p>
        </w:tc>
        <w:tc>
          <w:tcPr>
            <w:tcW w:w="434" w:type="dxa"/>
            <w:gridSpan w:val="2"/>
            <w:tcBorders>
              <w:right w:val="single" w:sz="4" w:space="0" w:color="auto"/>
            </w:tcBorders>
          </w:tcPr>
          <w:p w:rsidR="00964CCB" w:rsidRPr="00DB1355" w:rsidRDefault="00964CCB" w:rsidP="001D7898">
            <w:pPr>
              <w:pStyle w:val="TableParagraph"/>
              <w:ind w:left="223"/>
              <w:jc w:val="center"/>
              <w:rPr>
                <w:b/>
                <w:sz w:val="24"/>
                <w:szCs w:val="24"/>
                <w:lang w:val="kk-KZ"/>
              </w:rPr>
            </w:pPr>
          </w:p>
        </w:tc>
        <w:tc>
          <w:tcPr>
            <w:tcW w:w="570" w:type="dxa"/>
            <w:gridSpan w:val="2"/>
            <w:tcBorders>
              <w:left w:val="single" w:sz="4" w:space="0" w:color="auto"/>
            </w:tcBorders>
          </w:tcPr>
          <w:p w:rsidR="00964CCB" w:rsidRPr="00DB1355" w:rsidRDefault="00964CCB" w:rsidP="001D7898">
            <w:pPr>
              <w:pStyle w:val="TableParagraph"/>
              <w:ind w:left="223"/>
              <w:jc w:val="center"/>
              <w:rPr>
                <w:b/>
                <w:sz w:val="24"/>
                <w:szCs w:val="24"/>
              </w:rPr>
            </w:pPr>
            <w:r w:rsidRPr="00DB1355">
              <w:rPr>
                <w:b/>
                <w:sz w:val="24"/>
                <w:szCs w:val="24"/>
              </w:rPr>
              <w:t>v</w:t>
            </w:r>
          </w:p>
        </w:tc>
      </w:tr>
      <w:tr w:rsidR="00124633" w:rsidRPr="00DB1355" w:rsidTr="00124633">
        <w:trPr>
          <w:trHeight w:val="323"/>
        </w:trPr>
        <w:tc>
          <w:tcPr>
            <w:tcW w:w="411" w:type="dxa"/>
            <w:gridSpan w:val="2"/>
          </w:tcPr>
          <w:p w:rsidR="00964CCB" w:rsidRPr="00DB1355" w:rsidRDefault="00964CCB" w:rsidP="00966978">
            <w:pPr>
              <w:pStyle w:val="TableParagraph"/>
              <w:numPr>
                <w:ilvl w:val="0"/>
                <w:numId w:val="44"/>
              </w:numPr>
              <w:ind w:left="142" w:firstLine="0"/>
              <w:rPr>
                <w:sz w:val="24"/>
                <w:szCs w:val="24"/>
              </w:rPr>
            </w:pPr>
          </w:p>
        </w:tc>
        <w:tc>
          <w:tcPr>
            <w:tcW w:w="1452" w:type="dxa"/>
            <w:gridSpan w:val="2"/>
            <w:vMerge/>
          </w:tcPr>
          <w:p w:rsidR="00964CCB" w:rsidRPr="00DB1355" w:rsidRDefault="00964CCB" w:rsidP="001D7898">
            <w:pPr>
              <w:pStyle w:val="TableParagraph"/>
              <w:rPr>
                <w:rFonts w:eastAsia="Calibri"/>
                <w:spacing w:val="-2"/>
                <w:sz w:val="24"/>
                <w:szCs w:val="24"/>
                <w:lang w:val="kk-KZ"/>
              </w:rPr>
            </w:pPr>
          </w:p>
        </w:tc>
        <w:tc>
          <w:tcPr>
            <w:tcW w:w="548" w:type="dxa"/>
          </w:tcPr>
          <w:p w:rsidR="00964CCB" w:rsidRPr="00DB1355" w:rsidRDefault="00964CCB" w:rsidP="001D7898">
            <w:pPr>
              <w:jc w:val="both"/>
              <w:rPr>
                <w:rFonts w:ascii="Times New Roman" w:hAnsi="Times New Roman" w:cs="Times New Roman"/>
                <w:sz w:val="24"/>
                <w:szCs w:val="24"/>
              </w:rPr>
            </w:pPr>
            <w:r w:rsidRPr="00DB1355">
              <w:rPr>
                <w:rFonts w:ascii="Times New Roman" w:hAnsi="Times New Roman" w:cs="Times New Roman"/>
                <w:sz w:val="24"/>
                <w:szCs w:val="24"/>
              </w:rPr>
              <w:t>BD</w:t>
            </w:r>
          </w:p>
        </w:tc>
        <w:tc>
          <w:tcPr>
            <w:tcW w:w="567" w:type="dxa"/>
          </w:tcPr>
          <w:p w:rsidR="00964CCB" w:rsidRPr="00DB1355" w:rsidRDefault="00964CCB" w:rsidP="001D7898">
            <w:pPr>
              <w:jc w:val="both"/>
              <w:rPr>
                <w:rFonts w:ascii="Times New Roman" w:hAnsi="Times New Roman" w:cs="Times New Roman"/>
                <w:sz w:val="24"/>
                <w:szCs w:val="24"/>
              </w:rPr>
            </w:pPr>
            <w:r w:rsidRPr="00DB1355">
              <w:rPr>
                <w:rFonts w:ascii="Times New Roman" w:hAnsi="Times New Roman" w:cs="Times New Roman"/>
                <w:sz w:val="24"/>
                <w:szCs w:val="24"/>
              </w:rPr>
              <w:t>HSC</w:t>
            </w:r>
          </w:p>
        </w:tc>
        <w:tc>
          <w:tcPr>
            <w:tcW w:w="1701" w:type="dxa"/>
          </w:tcPr>
          <w:p w:rsidR="00964CCB" w:rsidRPr="00DB1355" w:rsidRDefault="00964CCB" w:rsidP="001D7898">
            <w:pPr>
              <w:jc w:val="center"/>
              <w:rPr>
                <w:rFonts w:ascii="Times New Roman" w:hAnsi="Times New Roman" w:cs="Times New Roman"/>
                <w:sz w:val="24"/>
                <w:szCs w:val="24"/>
                <w:lang w:val="kk-KZ"/>
              </w:rPr>
            </w:pPr>
            <w:r w:rsidRPr="00DB1355">
              <w:rPr>
                <w:rFonts w:ascii="Times New Roman" w:hAnsi="Times New Roman" w:cs="Times New Roman"/>
                <w:sz w:val="24"/>
                <w:szCs w:val="24"/>
                <w:lang w:val="kk-KZ"/>
              </w:rPr>
              <w:t xml:space="preserve">Professionally Oriented Foreign Language                                                                 </w:t>
            </w:r>
          </w:p>
        </w:tc>
        <w:tc>
          <w:tcPr>
            <w:tcW w:w="4394" w:type="dxa"/>
          </w:tcPr>
          <w:p w:rsidR="00964CCB" w:rsidRPr="0075784A" w:rsidRDefault="00964CCB" w:rsidP="0075784A">
            <w:pPr>
              <w:pStyle w:val="TableParagraph"/>
              <w:contextualSpacing/>
              <w:jc w:val="both"/>
              <w:rPr>
                <w:sz w:val="24"/>
                <w:szCs w:val="24"/>
              </w:rPr>
            </w:pPr>
            <w:r w:rsidRPr="0075784A">
              <w:rPr>
                <w:sz w:val="24"/>
                <w:szCs w:val="24"/>
              </w:rPr>
              <w:t>Different types of speech activities in the areas of professional and scientific communication, communicative tasks of the text, microthemes of scientific text, the role of the sentence in the text, ways of development of information in the text, the main and additional information in the text are studied. Structural and semantic analysis of scientific texts, compression of scientific text, secondary scientific texts are formed. Skills of creating a plan in the scientific field are taught.</w:t>
            </w:r>
          </w:p>
        </w:tc>
        <w:tc>
          <w:tcPr>
            <w:tcW w:w="850" w:type="dxa"/>
          </w:tcPr>
          <w:p w:rsidR="00964CCB" w:rsidRPr="00DB1355" w:rsidRDefault="00964CCB" w:rsidP="001D7898">
            <w:pPr>
              <w:pStyle w:val="TableParagraph"/>
              <w:jc w:val="center"/>
              <w:rPr>
                <w:sz w:val="24"/>
                <w:szCs w:val="24"/>
              </w:rPr>
            </w:pPr>
            <w:r w:rsidRPr="00DB1355">
              <w:rPr>
                <w:sz w:val="24"/>
                <w:szCs w:val="24"/>
              </w:rPr>
              <w:t>3</w:t>
            </w:r>
          </w:p>
        </w:tc>
        <w:tc>
          <w:tcPr>
            <w:tcW w:w="567" w:type="dxa"/>
          </w:tcPr>
          <w:p w:rsidR="00964CCB" w:rsidRPr="00DB1355" w:rsidRDefault="00964CCB" w:rsidP="001D7898">
            <w:pPr>
              <w:pStyle w:val="TableParagraph"/>
              <w:ind w:left="223"/>
              <w:jc w:val="center"/>
              <w:rPr>
                <w:b/>
                <w:sz w:val="24"/>
                <w:szCs w:val="24"/>
              </w:rPr>
            </w:pPr>
            <w:r w:rsidRPr="00DB1355">
              <w:rPr>
                <w:b/>
                <w:sz w:val="24"/>
                <w:szCs w:val="24"/>
              </w:rPr>
              <w:t>v</w:t>
            </w:r>
          </w:p>
        </w:tc>
        <w:tc>
          <w:tcPr>
            <w:tcW w:w="567" w:type="dxa"/>
          </w:tcPr>
          <w:p w:rsidR="00964CCB" w:rsidRPr="00DB1355" w:rsidRDefault="00964CCB" w:rsidP="001D7898">
            <w:pPr>
              <w:pStyle w:val="TableParagraph"/>
              <w:ind w:left="223"/>
              <w:jc w:val="center"/>
              <w:rPr>
                <w:b/>
                <w:sz w:val="24"/>
                <w:szCs w:val="24"/>
              </w:rPr>
            </w:pPr>
            <w:r w:rsidRPr="00DB1355">
              <w:rPr>
                <w:b/>
                <w:sz w:val="24"/>
                <w:szCs w:val="24"/>
              </w:rPr>
              <w:t>v</w:t>
            </w:r>
          </w:p>
        </w:tc>
        <w:tc>
          <w:tcPr>
            <w:tcW w:w="567" w:type="dxa"/>
          </w:tcPr>
          <w:p w:rsidR="00964CCB" w:rsidRPr="00DB1355" w:rsidRDefault="00964CCB" w:rsidP="001D7898">
            <w:pPr>
              <w:pStyle w:val="TableParagraph"/>
              <w:ind w:left="223"/>
              <w:jc w:val="center"/>
              <w:rPr>
                <w:b/>
                <w:sz w:val="24"/>
                <w:szCs w:val="24"/>
              </w:rPr>
            </w:pPr>
          </w:p>
        </w:tc>
        <w:tc>
          <w:tcPr>
            <w:tcW w:w="567" w:type="dxa"/>
          </w:tcPr>
          <w:p w:rsidR="00964CCB" w:rsidRPr="00DB1355" w:rsidRDefault="00964CCB" w:rsidP="001D7898">
            <w:pPr>
              <w:pStyle w:val="TableParagraph"/>
              <w:ind w:left="223"/>
              <w:jc w:val="center"/>
              <w:rPr>
                <w:b/>
                <w:sz w:val="24"/>
                <w:szCs w:val="24"/>
              </w:rPr>
            </w:pPr>
          </w:p>
        </w:tc>
        <w:tc>
          <w:tcPr>
            <w:tcW w:w="567" w:type="dxa"/>
          </w:tcPr>
          <w:p w:rsidR="00964CCB" w:rsidRPr="00DB1355" w:rsidRDefault="00964CCB" w:rsidP="001D7898">
            <w:pPr>
              <w:pStyle w:val="TableParagraph"/>
              <w:ind w:left="223"/>
              <w:jc w:val="center"/>
              <w:rPr>
                <w:b/>
                <w:sz w:val="24"/>
                <w:szCs w:val="24"/>
              </w:rPr>
            </w:pPr>
          </w:p>
        </w:tc>
        <w:tc>
          <w:tcPr>
            <w:tcW w:w="567" w:type="dxa"/>
          </w:tcPr>
          <w:p w:rsidR="00964CCB" w:rsidRPr="00DB1355" w:rsidRDefault="00964CCB" w:rsidP="001D7898">
            <w:pPr>
              <w:pStyle w:val="TableParagraph"/>
              <w:ind w:left="223"/>
              <w:jc w:val="center"/>
              <w:rPr>
                <w:b/>
                <w:sz w:val="24"/>
                <w:szCs w:val="24"/>
                <w:lang w:val="kk-KZ"/>
              </w:rPr>
            </w:pPr>
          </w:p>
        </w:tc>
        <w:tc>
          <w:tcPr>
            <w:tcW w:w="567" w:type="dxa"/>
            <w:tcBorders>
              <w:right w:val="single" w:sz="4" w:space="0" w:color="auto"/>
            </w:tcBorders>
          </w:tcPr>
          <w:p w:rsidR="00964CCB" w:rsidRPr="00DB1355" w:rsidRDefault="00964CCB" w:rsidP="001D7898">
            <w:pPr>
              <w:pStyle w:val="TableParagraph"/>
              <w:ind w:left="223"/>
              <w:jc w:val="center"/>
              <w:rPr>
                <w:b/>
                <w:sz w:val="24"/>
                <w:szCs w:val="24"/>
              </w:rPr>
            </w:pPr>
          </w:p>
        </w:tc>
        <w:tc>
          <w:tcPr>
            <w:tcW w:w="567" w:type="dxa"/>
            <w:tcBorders>
              <w:left w:val="single" w:sz="4" w:space="0" w:color="auto"/>
            </w:tcBorders>
          </w:tcPr>
          <w:p w:rsidR="00964CCB" w:rsidRPr="00DB1355" w:rsidRDefault="00964CCB" w:rsidP="001D7898">
            <w:pPr>
              <w:pStyle w:val="TableParagraph"/>
              <w:ind w:left="223"/>
              <w:jc w:val="center"/>
              <w:rPr>
                <w:b/>
                <w:sz w:val="24"/>
                <w:szCs w:val="24"/>
              </w:rPr>
            </w:pPr>
          </w:p>
        </w:tc>
        <w:tc>
          <w:tcPr>
            <w:tcW w:w="434" w:type="dxa"/>
            <w:gridSpan w:val="2"/>
            <w:tcBorders>
              <w:right w:val="single" w:sz="4" w:space="0" w:color="auto"/>
            </w:tcBorders>
          </w:tcPr>
          <w:p w:rsidR="00964CCB" w:rsidRPr="00DB1355" w:rsidRDefault="00964CCB" w:rsidP="001D7898">
            <w:pPr>
              <w:pStyle w:val="TableParagraph"/>
              <w:ind w:left="223"/>
              <w:jc w:val="center"/>
              <w:rPr>
                <w:b/>
                <w:sz w:val="24"/>
                <w:szCs w:val="24"/>
                <w:lang w:val="kk-KZ"/>
              </w:rPr>
            </w:pPr>
          </w:p>
        </w:tc>
        <w:tc>
          <w:tcPr>
            <w:tcW w:w="570" w:type="dxa"/>
            <w:gridSpan w:val="2"/>
            <w:tcBorders>
              <w:left w:val="single" w:sz="4" w:space="0" w:color="auto"/>
            </w:tcBorders>
          </w:tcPr>
          <w:p w:rsidR="00964CCB" w:rsidRPr="00DB1355" w:rsidRDefault="00964CCB" w:rsidP="001D7898">
            <w:pPr>
              <w:pStyle w:val="TableParagraph"/>
              <w:ind w:left="223"/>
              <w:jc w:val="center"/>
              <w:rPr>
                <w:b/>
                <w:sz w:val="24"/>
                <w:szCs w:val="24"/>
              </w:rPr>
            </w:pPr>
            <w:r w:rsidRPr="00DB1355">
              <w:rPr>
                <w:b/>
                <w:sz w:val="24"/>
                <w:szCs w:val="24"/>
              </w:rPr>
              <w:t>v</w:t>
            </w:r>
          </w:p>
        </w:tc>
      </w:tr>
      <w:tr w:rsidR="00124633" w:rsidRPr="00DB1355" w:rsidTr="00124633">
        <w:trPr>
          <w:trHeight w:val="323"/>
        </w:trPr>
        <w:tc>
          <w:tcPr>
            <w:tcW w:w="411" w:type="dxa"/>
            <w:gridSpan w:val="2"/>
          </w:tcPr>
          <w:p w:rsidR="00964CCB" w:rsidRPr="00DB1355" w:rsidRDefault="00964CCB" w:rsidP="00966978">
            <w:pPr>
              <w:pStyle w:val="TableParagraph"/>
              <w:numPr>
                <w:ilvl w:val="0"/>
                <w:numId w:val="44"/>
              </w:numPr>
              <w:ind w:left="142" w:firstLine="0"/>
              <w:rPr>
                <w:sz w:val="24"/>
                <w:szCs w:val="24"/>
              </w:rPr>
            </w:pPr>
          </w:p>
        </w:tc>
        <w:tc>
          <w:tcPr>
            <w:tcW w:w="1452" w:type="dxa"/>
            <w:gridSpan w:val="2"/>
            <w:vMerge/>
          </w:tcPr>
          <w:p w:rsidR="00964CCB" w:rsidRPr="00DB1355" w:rsidRDefault="00964CCB" w:rsidP="001D7898">
            <w:pPr>
              <w:pStyle w:val="TableParagraph"/>
              <w:rPr>
                <w:rFonts w:eastAsia="Calibri"/>
                <w:spacing w:val="-2"/>
                <w:sz w:val="24"/>
                <w:szCs w:val="24"/>
                <w:lang w:val="kk-KZ"/>
              </w:rPr>
            </w:pPr>
          </w:p>
        </w:tc>
        <w:tc>
          <w:tcPr>
            <w:tcW w:w="548" w:type="dxa"/>
          </w:tcPr>
          <w:p w:rsidR="00964CCB" w:rsidRPr="00DB1355" w:rsidRDefault="00964CCB" w:rsidP="001D7898">
            <w:pPr>
              <w:jc w:val="both"/>
              <w:rPr>
                <w:rFonts w:ascii="Times New Roman" w:hAnsi="Times New Roman" w:cs="Times New Roman"/>
                <w:sz w:val="24"/>
                <w:szCs w:val="24"/>
              </w:rPr>
            </w:pPr>
            <w:r w:rsidRPr="00DB1355">
              <w:rPr>
                <w:rFonts w:ascii="Times New Roman" w:hAnsi="Times New Roman" w:cs="Times New Roman"/>
                <w:sz w:val="24"/>
                <w:szCs w:val="24"/>
              </w:rPr>
              <w:t>GED</w:t>
            </w:r>
          </w:p>
        </w:tc>
        <w:tc>
          <w:tcPr>
            <w:tcW w:w="567" w:type="dxa"/>
          </w:tcPr>
          <w:p w:rsidR="00964CCB" w:rsidRPr="00DB1355" w:rsidRDefault="00964CCB" w:rsidP="001D7898">
            <w:pPr>
              <w:jc w:val="both"/>
              <w:rPr>
                <w:rFonts w:ascii="Times New Roman" w:hAnsi="Times New Roman" w:cs="Times New Roman"/>
                <w:sz w:val="24"/>
                <w:szCs w:val="24"/>
              </w:rPr>
            </w:pPr>
            <w:r w:rsidRPr="00DB1355">
              <w:rPr>
                <w:rFonts w:ascii="Times New Roman" w:hAnsi="Times New Roman" w:cs="Times New Roman"/>
                <w:sz w:val="24"/>
                <w:szCs w:val="24"/>
              </w:rPr>
              <w:t>OC</w:t>
            </w:r>
          </w:p>
        </w:tc>
        <w:tc>
          <w:tcPr>
            <w:tcW w:w="1701" w:type="dxa"/>
          </w:tcPr>
          <w:p w:rsidR="00964CCB" w:rsidRPr="00DB1355" w:rsidRDefault="00964CCB" w:rsidP="001D7898">
            <w:pPr>
              <w:jc w:val="center"/>
              <w:rPr>
                <w:rFonts w:ascii="Times New Roman" w:hAnsi="Times New Roman" w:cs="Times New Roman"/>
                <w:sz w:val="24"/>
                <w:szCs w:val="24"/>
              </w:rPr>
            </w:pPr>
            <w:r w:rsidRPr="00DB1355">
              <w:rPr>
                <w:rFonts w:ascii="Times New Roman" w:hAnsi="Times New Roman" w:cs="Times New Roman"/>
                <w:sz w:val="24"/>
                <w:szCs w:val="24"/>
              </w:rPr>
              <w:t>Information and Communication Technologies (in English)</w:t>
            </w:r>
          </w:p>
        </w:tc>
        <w:tc>
          <w:tcPr>
            <w:tcW w:w="4394" w:type="dxa"/>
          </w:tcPr>
          <w:p w:rsidR="00964CCB" w:rsidRPr="0075784A" w:rsidRDefault="00964CCB"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Different types of speech activities in the areas of professional and scientific communication, communicative tasks of the text, microthemes of scientific text, the role of the sentence in the text, ways of development of information in the text, the main and additional information in the text are studied. Structural and semantic analysis of scientific text, secondary scientific texts is formed. The skills of creating a plan in the scientific field are taught</w:t>
            </w:r>
          </w:p>
        </w:tc>
        <w:tc>
          <w:tcPr>
            <w:tcW w:w="850" w:type="dxa"/>
          </w:tcPr>
          <w:p w:rsidR="00964CCB" w:rsidRPr="00DB1355" w:rsidRDefault="00964CCB" w:rsidP="001D7898">
            <w:pPr>
              <w:pStyle w:val="TableParagraph"/>
              <w:jc w:val="center"/>
              <w:rPr>
                <w:sz w:val="24"/>
                <w:szCs w:val="24"/>
              </w:rPr>
            </w:pPr>
            <w:r w:rsidRPr="00DB1355">
              <w:rPr>
                <w:sz w:val="24"/>
                <w:szCs w:val="24"/>
              </w:rPr>
              <w:t>5</w:t>
            </w:r>
          </w:p>
        </w:tc>
        <w:tc>
          <w:tcPr>
            <w:tcW w:w="567" w:type="dxa"/>
          </w:tcPr>
          <w:p w:rsidR="00964CCB" w:rsidRPr="00DB1355" w:rsidRDefault="00964CCB" w:rsidP="001D7898">
            <w:pPr>
              <w:pStyle w:val="TableParagraph"/>
              <w:ind w:left="223"/>
              <w:jc w:val="center"/>
              <w:rPr>
                <w:b/>
                <w:sz w:val="24"/>
                <w:szCs w:val="24"/>
              </w:rPr>
            </w:pPr>
            <w:r w:rsidRPr="00DB1355">
              <w:rPr>
                <w:b/>
                <w:sz w:val="24"/>
                <w:szCs w:val="24"/>
              </w:rPr>
              <w:t>v</w:t>
            </w:r>
          </w:p>
        </w:tc>
        <w:tc>
          <w:tcPr>
            <w:tcW w:w="567" w:type="dxa"/>
          </w:tcPr>
          <w:p w:rsidR="00964CCB" w:rsidRPr="00DB1355" w:rsidRDefault="00964CCB" w:rsidP="001D7898">
            <w:pPr>
              <w:pStyle w:val="TableParagraph"/>
              <w:ind w:left="223"/>
              <w:jc w:val="center"/>
              <w:rPr>
                <w:b/>
                <w:sz w:val="24"/>
                <w:szCs w:val="24"/>
              </w:rPr>
            </w:pPr>
            <w:r w:rsidRPr="00DB1355">
              <w:rPr>
                <w:b/>
                <w:sz w:val="24"/>
                <w:szCs w:val="24"/>
              </w:rPr>
              <w:t>v</w:t>
            </w:r>
          </w:p>
        </w:tc>
        <w:tc>
          <w:tcPr>
            <w:tcW w:w="567" w:type="dxa"/>
          </w:tcPr>
          <w:p w:rsidR="00964CCB" w:rsidRPr="00DB1355" w:rsidRDefault="00852528" w:rsidP="001D7898">
            <w:pPr>
              <w:pStyle w:val="TableParagraph"/>
              <w:ind w:left="223"/>
              <w:jc w:val="center"/>
              <w:rPr>
                <w:b/>
                <w:sz w:val="24"/>
                <w:szCs w:val="24"/>
              </w:rPr>
            </w:pPr>
            <w:r w:rsidRPr="00DB1355">
              <w:rPr>
                <w:b/>
                <w:sz w:val="24"/>
                <w:szCs w:val="24"/>
              </w:rPr>
              <w:t>v</w:t>
            </w:r>
          </w:p>
        </w:tc>
        <w:tc>
          <w:tcPr>
            <w:tcW w:w="567" w:type="dxa"/>
          </w:tcPr>
          <w:p w:rsidR="00964CCB" w:rsidRPr="00DB1355" w:rsidRDefault="00964CCB" w:rsidP="001D7898">
            <w:pPr>
              <w:pStyle w:val="TableParagraph"/>
              <w:ind w:left="223"/>
              <w:jc w:val="center"/>
              <w:rPr>
                <w:sz w:val="24"/>
                <w:szCs w:val="24"/>
              </w:rPr>
            </w:pPr>
          </w:p>
        </w:tc>
        <w:tc>
          <w:tcPr>
            <w:tcW w:w="567" w:type="dxa"/>
          </w:tcPr>
          <w:p w:rsidR="00964CCB" w:rsidRPr="00DB1355" w:rsidRDefault="00964CCB" w:rsidP="001D7898">
            <w:pPr>
              <w:pStyle w:val="TableParagraph"/>
              <w:ind w:left="223"/>
              <w:jc w:val="center"/>
              <w:rPr>
                <w:sz w:val="24"/>
                <w:szCs w:val="24"/>
              </w:rPr>
            </w:pPr>
          </w:p>
        </w:tc>
        <w:tc>
          <w:tcPr>
            <w:tcW w:w="567" w:type="dxa"/>
          </w:tcPr>
          <w:p w:rsidR="00964CCB" w:rsidRPr="00DB1355" w:rsidRDefault="00964CCB" w:rsidP="001D7898">
            <w:pPr>
              <w:pStyle w:val="TableParagraph"/>
              <w:ind w:left="223"/>
              <w:jc w:val="center"/>
              <w:rPr>
                <w:sz w:val="24"/>
                <w:szCs w:val="24"/>
                <w:lang w:val="kk-KZ"/>
              </w:rPr>
            </w:pPr>
          </w:p>
        </w:tc>
        <w:tc>
          <w:tcPr>
            <w:tcW w:w="567" w:type="dxa"/>
            <w:tcBorders>
              <w:right w:val="single" w:sz="4" w:space="0" w:color="auto"/>
            </w:tcBorders>
          </w:tcPr>
          <w:p w:rsidR="00964CCB" w:rsidRPr="00DB1355" w:rsidRDefault="00964CCB" w:rsidP="001D7898">
            <w:pPr>
              <w:pStyle w:val="TableParagraph"/>
              <w:ind w:left="223"/>
              <w:jc w:val="center"/>
              <w:rPr>
                <w:sz w:val="24"/>
                <w:szCs w:val="24"/>
              </w:rPr>
            </w:pPr>
          </w:p>
        </w:tc>
        <w:tc>
          <w:tcPr>
            <w:tcW w:w="567" w:type="dxa"/>
            <w:tcBorders>
              <w:left w:val="single" w:sz="4" w:space="0" w:color="auto"/>
            </w:tcBorders>
          </w:tcPr>
          <w:p w:rsidR="00964CCB" w:rsidRPr="00DB1355" w:rsidRDefault="00964CCB" w:rsidP="001D7898">
            <w:pPr>
              <w:pStyle w:val="TableParagraph"/>
              <w:ind w:left="223"/>
              <w:jc w:val="center"/>
              <w:rPr>
                <w:sz w:val="24"/>
                <w:szCs w:val="24"/>
              </w:rPr>
            </w:pPr>
          </w:p>
        </w:tc>
        <w:tc>
          <w:tcPr>
            <w:tcW w:w="434" w:type="dxa"/>
            <w:gridSpan w:val="2"/>
            <w:tcBorders>
              <w:right w:val="single" w:sz="4" w:space="0" w:color="auto"/>
            </w:tcBorders>
          </w:tcPr>
          <w:p w:rsidR="00964CCB" w:rsidRPr="00DB1355" w:rsidRDefault="00964CCB" w:rsidP="001D7898">
            <w:pPr>
              <w:pStyle w:val="TableParagraph"/>
              <w:ind w:left="223"/>
              <w:jc w:val="center"/>
              <w:rPr>
                <w:sz w:val="24"/>
                <w:szCs w:val="24"/>
                <w:lang w:val="kk-KZ"/>
              </w:rPr>
            </w:pPr>
          </w:p>
        </w:tc>
        <w:tc>
          <w:tcPr>
            <w:tcW w:w="570" w:type="dxa"/>
            <w:gridSpan w:val="2"/>
            <w:tcBorders>
              <w:left w:val="single" w:sz="4" w:space="0" w:color="auto"/>
            </w:tcBorders>
          </w:tcPr>
          <w:p w:rsidR="00964CCB" w:rsidRPr="00DB1355" w:rsidRDefault="00964CCB" w:rsidP="001D7898">
            <w:pPr>
              <w:pStyle w:val="TableParagraph"/>
              <w:ind w:left="223"/>
              <w:jc w:val="center"/>
              <w:rPr>
                <w:sz w:val="24"/>
                <w:szCs w:val="24"/>
              </w:rPr>
            </w:pPr>
          </w:p>
        </w:tc>
      </w:tr>
      <w:tr w:rsidR="00124633" w:rsidRPr="00DB1355" w:rsidTr="00124633">
        <w:trPr>
          <w:trHeight w:val="323"/>
        </w:trPr>
        <w:tc>
          <w:tcPr>
            <w:tcW w:w="411" w:type="dxa"/>
            <w:gridSpan w:val="2"/>
          </w:tcPr>
          <w:p w:rsidR="00964CCB" w:rsidRPr="00DB1355" w:rsidRDefault="00964CCB" w:rsidP="00966978">
            <w:pPr>
              <w:pStyle w:val="TableParagraph"/>
              <w:numPr>
                <w:ilvl w:val="0"/>
                <w:numId w:val="44"/>
              </w:numPr>
              <w:ind w:left="142" w:firstLine="0"/>
              <w:rPr>
                <w:sz w:val="24"/>
                <w:szCs w:val="24"/>
              </w:rPr>
            </w:pPr>
          </w:p>
        </w:tc>
        <w:tc>
          <w:tcPr>
            <w:tcW w:w="1452" w:type="dxa"/>
            <w:gridSpan w:val="2"/>
            <w:vMerge w:val="restart"/>
          </w:tcPr>
          <w:p w:rsidR="00964CCB" w:rsidRPr="00DB1355" w:rsidRDefault="00964CCB" w:rsidP="001D7898">
            <w:pPr>
              <w:pStyle w:val="TableParagraph"/>
              <w:ind w:left="142"/>
              <w:rPr>
                <w:rFonts w:eastAsia="Calibri"/>
                <w:spacing w:val="-2"/>
                <w:sz w:val="24"/>
                <w:szCs w:val="24"/>
              </w:rPr>
            </w:pPr>
            <w:r w:rsidRPr="00DB1355">
              <w:rPr>
                <w:sz w:val="24"/>
                <w:szCs w:val="24"/>
              </w:rPr>
              <w:t>Mathematical and Natural Science Basics</w:t>
            </w:r>
          </w:p>
          <w:p w:rsidR="00964CCB" w:rsidRPr="00DB1355" w:rsidRDefault="00964CCB" w:rsidP="00DA7B7D">
            <w:pPr>
              <w:pStyle w:val="TableParagraph"/>
              <w:ind w:left="142"/>
              <w:rPr>
                <w:rFonts w:eastAsia="Calibri"/>
                <w:spacing w:val="-2"/>
                <w:sz w:val="24"/>
                <w:szCs w:val="24"/>
              </w:rPr>
            </w:pPr>
          </w:p>
        </w:tc>
        <w:tc>
          <w:tcPr>
            <w:tcW w:w="548" w:type="dxa"/>
          </w:tcPr>
          <w:p w:rsidR="00964CCB" w:rsidRPr="00DB1355" w:rsidRDefault="00964CCB" w:rsidP="001D7898">
            <w:pPr>
              <w:jc w:val="both"/>
              <w:rPr>
                <w:rFonts w:ascii="Times New Roman" w:hAnsi="Times New Roman" w:cs="Times New Roman"/>
                <w:sz w:val="24"/>
                <w:szCs w:val="24"/>
              </w:rPr>
            </w:pPr>
            <w:r w:rsidRPr="00DB1355">
              <w:rPr>
                <w:rFonts w:ascii="Times New Roman" w:hAnsi="Times New Roman" w:cs="Times New Roman"/>
                <w:sz w:val="24"/>
                <w:szCs w:val="24"/>
              </w:rPr>
              <w:t>BD</w:t>
            </w:r>
          </w:p>
        </w:tc>
        <w:tc>
          <w:tcPr>
            <w:tcW w:w="567" w:type="dxa"/>
          </w:tcPr>
          <w:p w:rsidR="00964CCB" w:rsidRPr="00DB1355" w:rsidRDefault="00964CCB" w:rsidP="001D7898">
            <w:pPr>
              <w:jc w:val="both"/>
              <w:rPr>
                <w:rFonts w:ascii="Times New Roman" w:hAnsi="Times New Roman" w:cs="Times New Roman"/>
                <w:sz w:val="24"/>
                <w:szCs w:val="24"/>
              </w:rPr>
            </w:pPr>
            <w:r w:rsidRPr="00DB1355">
              <w:rPr>
                <w:rFonts w:ascii="Times New Roman" w:hAnsi="Times New Roman" w:cs="Times New Roman"/>
                <w:sz w:val="24"/>
                <w:szCs w:val="24"/>
              </w:rPr>
              <w:t>HSC</w:t>
            </w:r>
          </w:p>
        </w:tc>
        <w:tc>
          <w:tcPr>
            <w:tcW w:w="1701" w:type="dxa"/>
          </w:tcPr>
          <w:p w:rsidR="00964CCB" w:rsidRPr="00DB1355" w:rsidRDefault="00964CCB" w:rsidP="001D7898">
            <w:pPr>
              <w:jc w:val="center"/>
              <w:rPr>
                <w:rFonts w:ascii="Times New Roman" w:hAnsi="Times New Roman" w:cs="Times New Roman"/>
                <w:sz w:val="24"/>
                <w:szCs w:val="24"/>
              </w:rPr>
            </w:pPr>
            <w:r w:rsidRPr="00DB1355">
              <w:rPr>
                <w:rFonts w:ascii="Times New Roman" w:hAnsi="Times New Roman" w:cs="Times New Roman"/>
                <w:sz w:val="24"/>
                <w:szCs w:val="24"/>
              </w:rPr>
              <w:t>Higher Mathematics</w:t>
            </w:r>
          </w:p>
        </w:tc>
        <w:tc>
          <w:tcPr>
            <w:tcW w:w="4394" w:type="dxa"/>
          </w:tcPr>
          <w:p w:rsidR="00964CCB" w:rsidRPr="0075784A" w:rsidRDefault="00964CCB"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The use of determinants to find the inverse matrix is studied. The optimal solutions for systems of linear equations with two and three unknowns are argued. Ability to use formulas for finding scalar, vector and mixed product of vectors is formed. Skills of knowledge of the basic concepts of the theory of complex numbers, work individually and in teams in finding derivatives and integral of functions of one variable, solving curvilinear integrals of kind I and kind II are imparted.</w:t>
            </w:r>
          </w:p>
        </w:tc>
        <w:tc>
          <w:tcPr>
            <w:tcW w:w="850" w:type="dxa"/>
          </w:tcPr>
          <w:p w:rsidR="00964CCB" w:rsidRPr="00DB1355" w:rsidRDefault="00964CCB" w:rsidP="001D7898">
            <w:pPr>
              <w:jc w:val="center"/>
              <w:rPr>
                <w:rFonts w:ascii="Times New Roman" w:hAnsi="Times New Roman" w:cs="Times New Roman"/>
                <w:sz w:val="24"/>
                <w:szCs w:val="24"/>
              </w:rPr>
            </w:pPr>
            <w:r w:rsidRPr="00DB1355">
              <w:rPr>
                <w:rFonts w:ascii="Times New Roman" w:hAnsi="Times New Roman" w:cs="Times New Roman"/>
                <w:sz w:val="24"/>
                <w:szCs w:val="24"/>
              </w:rPr>
              <w:t>5</w:t>
            </w:r>
          </w:p>
        </w:tc>
        <w:tc>
          <w:tcPr>
            <w:tcW w:w="567" w:type="dxa"/>
          </w:tcPr>
          <w:p w:rsidR="00964CCB" w:rsidRPr="00DB1355" w:rsidRDefault="00964CCB" w:rsidP="001D7898">
            <w:pPr>
              <w:pStyle w:val="TableParagraph"/>
              <w:ind w:left="223"/>
              <w:jc w:val="center"/>
              <w:rPr>
                <w:sz w:val="24"/>
                <w:szCs w:val="24"/>
              </w:rPr>
            </w:pPr>
          </w:p>
        </w:tc>
        <w:tc>
          <w:tcPr>
            <w:tcW w:w="567" w:type="dxa"/>
          </w:tcPr>
          <w:p w:rsidR="00964CCB" w:rsidRPr="00DB1355" w:rsidRDefault="00964CCB" w:rsidP="001D7898">
            <w:pPr>
              <w:pStyle w:val="TableParagraph"/>
              <w:ind w:left="223"/>
              <w:jc w:val="center"/>
              <w:rPr>
                <w:b/>
                <w:sz w:val="24"/>
                <w:szCs w:val="24"/>
              </w:rPr>
            </w:pPr>
            <w:r w:rsidRPr="00DB1355">
              <w:rPr>
                <w:b/>
                <w:sz w:val="24"/>
                <w:szCs w:val="24"/>
              </w:rPr>
              <w:t>v</w:t>
            </w:r>
          </w:p>
        </w:tc>
        <w:tc>
          <w:tcPr>
            <w:tcW w:w="567" w:type="dxa"/>
          </w:tcPr>
          <w:p w:rsidR="00964CCB" w:rsidRPr="00DB1355" w:rsidRDefault="00964CCB" w:rsidP="001D7898">
            <w:pPr>
              <w:pStyle w:val="TableParagraph"/>
              <w:ind w:left="223"/>
              <w:jc w:val="center"/>
              <w:rPr>
                <w:b/>
                <w:sz w:val="24"/>
                <w:szCs w:val="24"/>
              </w:rPr>
            </w:pPr>
            <w:r w:rsidRPr="00DB1355">
              <w:rPr>
                <w:b/>
                <w:sz w:val="24"/>
                <w:szCs w:val="24"/>
              </w:rPr>
              <w:t>v</w:t>
            </w:r>
          </w:p>
        </w:tc>
        <w:tc>
          <w:tcPr>
            <w:tcW w:w="567" w:type="dxa"/>
          </w:tcPr>
          <w:p w:rsidR="00964CCB" w:rsidRPr="00DB1355" w:rsidRDefault="00964CCB" w:rsidP="001D7898">
            <w:pPr>
              <w:pStyle w:val="TableParagraph"/>
              <w:ind w:left="223"/>
              <w:jc w:val="center"/>
              <w:rPr>
                <w:b/>
                <w:sz w:val="24"/>
                <w:szCs w:val="24"/>
              </w:rPr>
            </w:pPr>
          </w:p>
        </w:tc>
        <w:tc>
          <w:tcPr>
            <w:tcW w:w="567" w:type="dxa"/>
          </w:tcPr>
          <w:p w:rsidR="00964CCB" w:rsidRPr="00DB1355" w:rsidRDefault="00964CCB" w:rsidP="001D7898">
            <w:pPr>
              <w:pStyle w:val="TableParagraph"/>
              <w:ind w:left="223"/>
              <w:jc w:val="center"/>
              <w:rPr>
                <w:b/>
                <w:sz w:val="24"/>
                <w:szCs w:val="24"/>
              </w:rPr>
            </w:pPr>
          </w:p>
        </w:tc>
        <w:tc>
          <w:tcPr>
            <w:tcW w:w="567" w:type="dxa"/>
          </w:tcPr>
          <w:p w:rsidR="00964CCB" w:rsidRPr="00DB1355" w:rsidRDefault="00964CCB" w:rsidP="001D7898">
            <w:pPr>
              <w:pStyle w:val="TableParagraph"/>
              <w:ind w:left="223"/>
              <w:jc w:val="center"/>
              <w:rPr>
                <w:b/>
                <w:sz w:val="24"/>
                <w:szCs w:val="24"/>
                <w:lang w:val="kk-KZ"/>
              </w:rPr>
            </w:pPr>
          </w:p>
        </w:tc>
        <w:tc>
          <w:tcPr>
            <w:tcW w:w="567" w:type="dxa"/>
            <w:tcBorders>
              <w:right w:val="single" w:sz="4" w:space="0" w:color="auto"/>
            </w:tcBorders>
          </w:tcPr>
          <w:p w:rsidR="00964CCB" w:rsidRPr="00DB1355" w:rsidRDefault="00964CCB" w:rsidP="001D7898">
            <w:pPr>
              <w:pStyle w:val="TableParagraph"/>
              <w:ind w:left="223"/>
              <w:jc w:val="center"/>
              <w:rPr>
                <w:b/>
                <w:sz w:val="24"/>
                <w:szCs w:val="24"/>
              </w:rPr>
            </w:pPr>
          </w:p>
        </w:tc>
        <w:tc>
          <w:tcPr>
            <w:tcW w:w="567" w:type="dxa"/>
            <w:tcBorders>
              <w:left w:val="single" w:sz="4" w:space="0" w:color="auto"/>
            </w:tcBorders>
          </w:tcPr>
          <w:p w:rsidR="00964CCB" w:rsidRPr="00DB1355" w:rsidRDefault="00964CCB" w:rsidP="001D7898">
            <w:pPr>
              <w:pStyle w:val="TableParagraph"/>
              <w:ind w:left="223"/>
              <w:jc w:val="center"/>
              <w:rPr>
                <w:b/>
                <w:sz w:val="24"/>
                <w:szCs w:val="24"/>
              </w:rPr>
            </w:pPr>
          </w:p>
        </w:tc>
        <w:tc>
          <w:tcPr>
            <w:tcW w:w="434" w:type="dxa"/>
            <w:gridSpan w:val="2"/>
            <w:tcBorders>
              <w:right w:val="single" w:sz="4" w:space="0" w:color="auto"/>
            </w:tcBorders>
          </w:tcPr>
          <w:p w:rsidR="00964CCB" w:rsidRPr="00DB1355" w:rsidRDefault="00964CCB" w:rsidP="001D7898">
            <w:pPr>
              <w:pStyle w:val="TableParagraph"/>
              <w:ind w:left="223"/>
              <w:jc w:val="center"/>
              <w:rPr>
                <w:b/>
                <w:sz w:val="24"/>
                <w:szCs w:val="24"/>
                <w:lang w:val="kk-KZ"/>
              </w:rPr>
            </w:pPr>
          </w:p>
        </w:tc>
        <w:tc>
          <w:tcPr>
            <w:tcW w:w="570" w:type="dxa"/>
            <w:gridSpan w:val="2"/>
            <w:tcBorders>
              <w:left w:val="single" w:sz="4" w:space="0" w:color="auto"/>
            </w:tcBorders>
          </w:tcPr>
          <w:p w:rsidR="00964CCB" w:rsidRPr="00DB1355" w:rsidRDefault="00964CCB" w:rsidP="001D7898">
            <w:pPr>
              <w:pStyle w:val="TableParagraph"/>
              <w:ind w:left="223"/>
              <w:jc w:val="center"/>
              <w:rPr>
                <w:b/>
                <w:sz w:val="24"/>
                <w:szCs w:val="24"/>
              </w:rPr>
            </w:pPr>
          </w:p>
        </w:tc>
      </w:tr>
      <w:tr w:rsidR="00124633" w:rsidRPr="00DB1355" w:rsidTr="00124633">
        <w:trPr>
          <w:trHeight w:val="323"/>
        </w:trPr>
        <w:tc>
          <w:tcPr>
            <w:tcW w:w="411" w:type="dxa"/>
            <w:gridSpan w:val="2"/>
          </w:tcPr>
          <w:p w:rsidR="00BC3A6A" w:rsidRPr="00DB1355" w:rsidRDefault="00BC3A6A" w:rsidP="00966978">
            <w:pPr>
              <w:pStyle w:val="TableParagraph"/>
              <w:numPr>
                <w:ilvl w:val="0"/>
                <w:numId w:val="44"/>
              </w:numPr>
              <w:ind w:left="142" w:firstLine="0"/>
              <w:rPr>
                <w:sz w:val="24"/>
                <w:szCs w:val="24"/>
              </w:rPr>
            </w:pPr>
          </w:p>
        </w:tc>
        <w:tc>
          <w:tcPr>
            <w:tcW w:w="1452" w:type="dxa"/>
            <w:gridSpan w:val="2"/>
            <w:vMerge/>
          </w:tcPr>
          <w:p w:rsidR="00BC3A6A" w:rsidRPr="00DB1355" w:rsidRDefault="00BC3A6A" w:rsidP="00DA7B7D">
            <w:pPr>
              <w:pStyle w:val="TableParagraph"/>
              <w:ind w:left="142"/>
              <w:rPr>
                <w:rFonts w:eastAsia="Calibri"/>
                <w:spacing w:val="-2"/>
                <w:sz w:val="24"/>
                <w:szCs w:val="24"/>
              </w:rPr>
            </w:pPr>
          </w:p>
        </w:tc>
        <w:tc>
          <w:tcPr>
            <w:tcW w:w="548" w:type="dxa"/>
          </w:tcPr>
          <w:p w:rsidR="00BC3A6A" w:rsidRPr="00DB1355" w:rsidRDefault="00BC3A6A" w:rsidP="00DA7B7D">
            <w:pPr>
              <w:jc w:val="both"/>
              <w:rPr>
                <w:rFonts w:ascii="Times New Roman" w:hAnsi="Times New Roman" w:cs="Times New Roman"/>
                <w:sz w:val="24"/>
                <w:szCs w:val="24"/>
              </w:rPr>
            </w:pPr>
            <w:r w:rsidRPr="00DB1355">
              <w:rPr>
                <w:rFonts w:ascii="Times New Roman" w:hAnsi="Times New Roman" w:cs="Times New Roman"/>
                <w:sz w:val="24"/>
                <w:szCs w:val="24"/>
              </w:rPr>
              <w:t>BD</w:t>
            </w:r>
          </w:p>
        </w:tc>
        <w:tc>
          <w:tcPr>
            <w:tcW w:w="567" w:type="dxa"/>
          </w:tcPr>
          <w:p w:rsidR="00BC3A6A" w:rsidRPr="00DB1355" w:rsidRDefault="00BC3A6A" w:rsidP="00DA7B7D">
            <w:pPr>
              <w:jc w:val="both"/>
              <w:rPr>
                <w:rFonts w:ascii="Times New Roman" w:hAnsi="Times New Roman" w:cs="Times New Roman"/>
                <w:sz w:val="24"/>
                <w:szCs w:val="24"/>
              </w:rPr>
            </w:pPr>
            <w:r w:rsidRPr="00DB1355">
              <w:rPr>
                <w:rFonts w:ascii="Times New Roman" w:hAnsi="Times New Roman" w:cs="Times New Roman"/>
                <w:sz w:val="24"/>
                <w:szCs w:val="24"/>
              </w:rPr>
              <w:t>EC</w:t>
            </w:r>
          </w:p>
        </w:tc>
        <w:tc>
          <w:tcPr>
            <w:tcW w:w="1701" w:type="dxa"/>
          </w:tcPr>
          <w:p w:rsidR="00BC3A6A" w:rsidRPr="00DB1355" w:rsidRDefault="00BC3A6A" w:rsidP="001D7898">
            <w:pPr>
              <w:jc w:val="center"/>
              <w:rPr>
                <w:rFonts w:ascii="Times New Roman" w:hAnsi="Times New Roman" w:cs="Times New Roman"/>
                <w:sz w:val="24"/>
                <w:szCs w:val="24"/>
              </w:rPr>
            </w:pPr>
            <w:r w:rsidRPr="00DB1355">
              <w:rPr>
                <w:rFonts w:ascii="Times New Roman" w:hAnsi="Times New Roman" w:cs="Times New Roman"/>
                <w:sz w:val="24"/>
                <w:szCs w:val="24"/>
              </w:rPr>
              <w:t>Theory of Probability and Mathematical Statistics</w:t>
            </w:r>
          </w:p>
        </w:tc>
        <w:tc>
          <w:tcPr>
            <w:tcW w:w="4394" w:type="dxa"/>
          </w:tcPr>
          <w:p w:rsidR="00BC3A6A" w:rsidRPr="0075784A" w:rsidRDefault="00BC3A6A"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The basic concepts of functions of several variables, the ability to find partial derivatives, ordinary differential equations are studied. Ability to study extremum of functions of several variables is formed. Skills in computational literacy, solving multiple integrals, equations of different orders and types, theoretical knowledge of series theory for practical studies of their convergence are imparted</w:t>
            </w:r>
          </w:p>
        </w:tc>
        <w:tc>
          <w:tcPr>
            <w:tcW w:w="850" w:type="dxa"/>
            <w:vMerge w:val="restart"/>
          </w:tcPr>
          <w:p w:rsidR="00BC3A6A" w:rsidRPr="00DB1355" w:rsidRDefault="00BC3A6A" w:rsidP="001D7898">
            <w:pPr>
              <w:jc w:val="center"/>
              <w:rPr>
                <w:rFonts w:ascii="Times New Roman" w:hAnsi="Times New Roman" w:cs="Times New Roman"/>
                <w:sz w:val="24"/>
                <w:szCs w:val="24"/>
              </w:rPr>
            </w:pPr>
            <w:r w:rsidRPr="00DB1355">
              <w:rPr>
                <w:rFonts w:ascii="Times New Roman" w:hAnsi="Times New Roman" w:cs="Times New Roman"/>
                <w:sz w:val="24"/>
                <w:szCs w:val="24"/>
              </w:rPr>
              <w:t>4</w:t>
            </w:r>
          </w:p>
        </w:tc>
        <w:tc>
          <w:tcPr>
            <w:tcW w:w="567" w:type="dxa"/>
          </w:tcPr>
          <w:p w:rsidR="00BC3A6A" w:rsidRPr="00DB1355" w:rsidRDefault="00BC3A6A" w:rsidP="001D7898">
            <w:pPr>
              <w:pStyle w:val="TableParagraph"/>
              <w:ind w:left="223"/>
              <w:rPr>
                <w:sz w:val="24"/>
                <w:szCs w:val="24"/>
              </w:rPr>
            </w:pPr>
          </w:p>
        </w:tc>
        <w:tc>
          <w:tcPr>
            <w:tcW w:w="567" w:type="dxa"/>
          </w:tcPr>
          <w:p w:rsidR="00BC3A6A" w:rsidRPr="00DB1355" w:rsidRDefault="00BC3A6A" w:rsidP="00DA7B7D">
            <w:pPr>
              <w:pStyle w:val="TableParagraph"/>
              <w:ind w:left="223"/>
              <w:jc w:val="center"/>
              <w:rPr>
                <w:b/>
                <w:sz w:val="24"/>
                <w:szCs w:val="24"/>
              </w:rPr>
            </w:pPr>
            <w:r w:rsidRPr="00DB1355">
              <w:rPr>
                <w:b/>
                <w:sz w:val="24"/>
                <w:szCs w:val="24"/>
              </w:rPr>
              <w:t>v</w:t>
            </w:r>
          </w:p>
        </w:tc>
        <w:tc>
          <w:tcPr>
            <w:tcW w:w="567" w:type="dxa"/>
          </w:tcPr>
          <w:p w:rsidR="00BC3A6A" w:rsidRPr="00DB1355" w:rsidRDefault="00BC3A6A" w:rsidP="00DA7B7D">
            <w:pPr>
              <w:pStyle w:val="TableParagraph"/>
              <w:ind w:left="223"/>
              <w:jc w:val="center"/>
              <w:rPr>
                <w:b/>
                <w:sz w:val="24"/>
                <w:szCs w:val="24"/>
              </w:rPr>
            </w:pPr>
            <w:r w:rsidRPr="00DB1355">
              <w:rPr>
                <w:b/>
                <w:sz w:val="24"/>
                <w:szCs w:val="24"/>
              </w:rPr>
              <w:t>v</w:t>
            </w:r>
          </w:p>
        </w:tc>
        <w:tc>
          <w:tcPr>
            <w:tcW w:w="567" w:type="dxa"/>
          </w:tcPr>
          <w:p w:rsidR="00BC3A6A" w:rsidRPr="00DB1355" w:rsidRDefault="00BC3A6A" w:rsidP="001D7898">
            <w:pPr>
              <w:pStyle w:val="TableParagraph"/>
              <w:ind w:left="223"/>
              <w:rPr>
                <w:b/>
                <w:sz w:val="24"/>
                <w:szCs w:val="24"/>
              </w:rPr>
            </w:pPr>
          </w:p>
        </w:tc>
        <w:tc>
          <w:tcPr>
            <w:tcW w:w="567" w:type="dxa"/>
          </w:tcPr>
          <w:p w:rsidR="00BC3A6A" w:rsidRPr="00DB1355" w:rsidRDefault="00BC3A6A" w:rsidP="001D7898">
            <w:pPr>
              <w:pStyle w:val="TableParagraph"/>
              <w:ind w:left="223"/>
              <w:rPr>
                <w:b/>
                <w:sz w:val="24"/>
                <w:szCs w:val="24"/>
              </w:rPr>
            </w:pPr>
          </w:p>
        </w:tc>
        <w:tc>
          <w:tcPr>
            <w:tcW w:w="567" w:type="dxa"/>
          </w:tcPr>
          <w:p w:rsidR="00BC3A6A" w:rsidRPr="00DB1355" w:rsidRDefault="00BC3A6A" w:rsidP="001D7898">
            <w:pPr>
              <w:pStyle w:val="TableParagraph"/>
              <w:ind w:left="223"/>
              <w:rPr>
                <w:b/>
                <w:sz w:val="24"/>
                <w:szCs w:val="24"/>
                <w:lang w:val="kk-KZ"/>
              </w:rPr>
            </w:pPr>
          </w:p>
        </w:tc>
        <w:tc>
          <w:tcPr>
            <w:tcW w:w="567" w:type="dxa"/>
            <w:tcBorders>
              <w:right w:val="single" w:sz="4" w:space="0" w:color="auto"/>
            </w:tcBorders>
          </w:tcPr>
          <w:p w:rsidR="00BC3A6A" w:rsidRPr="00DB1355" w:rsidRDefault="00BC3A6A" w:rsidP="001D7898">
            <w:pPr>
              <w:pStyle w:val="TableParagraph"/>
              <w:ind w:left="223"/>
              <w:rPr>
                <w:b/>
                <w:sz w:val="24"/>
                <w:szCs w:val="24"/>
              </w:rPr>
            </w:pPr>
          </w:p>
        </w:tc>
        <w:tc>
          <w:tcPr>
            <w:tcW w:w="567" w:type="dxa"/>
            <w:tcBorders>
              <w:left w:val="single" w:sz="4" w:space="0" w:color="auto"/>
            </w:tcBorders>
          </w:tcPr>
          <w:p w:rsidR="00BC3A6A" w:rsidRPr="00DB1355" w:rsidRDefault="00BC3A6A" w:rsidP="001D7898">
            <w:pPr>
              <w:pStyle w:val="TableParagraph"/>
              <w:ind w:left="223"/>
              <w:rPr>
                <w:b/>
                <w:sz w:val="24"/>
                <w:szCs w:val="24"/>
              </w:rPr>
            </w:pPr>
          </w:p>
        </w:tc>
        <w:tc>
          <w:tcPr>
            <w:tcW w:w="434" w:type="dxa"/>
            <w:gridSpan w:val="2"/>
            <w:tcBorders>
              <w:right w:val="single" w:sz="4" w:space="0" w:color="auto"/>
            </w:tcBorders>
          </w:tcPr>
          <w:p w:rsidR="00BC3A6A" w:rsidRPr="00DB1355" w:rsidRDefault="00BC3A6A" w:rsidP="001D7898">
            <w:pPr>
              <w:pStyle w:val="TableParagraph"/>
              <w:ind w:left="223"/>
              <w:rPr>
                <w:b/>
                <w:sz w:val="24"/>
                <w:szCs w:val="24"/>
              </w:rPr>
            </w:pPr>
            <w:r w:rsidRPr="00DB1355">
              <w:rPr>
                <w:b/>
                <w:sz w:val="24"/>
                <w:szCs w:val="24"/>
              </w:rPr>
              <w:t>v</w:t>
            </w:r>
          </w:p>
        </w:tc>
        <w:tc>
          <w:tcPr>
            <w:tcW w:w="570" w:type="dxa"/>
            <w:gridSpan w:val="2"/>
            <w:tcBorders>
              <w:left w:val="single" w:sz="4" w:space="0" w:color="auto"/>
            </w:tcBorders>
          </w:tcPr>
          <w:p w:rsidR="00BC3A6A" w:rsidRPr="00DB1355" w:rsidRDefault="00BC3A6A" w:rsidP="001D7898">
            <w:pPr>
              <w:pStyle w:val="TableParagraph"/>
              <w:ind w:left="223"/>
              <w:rPr>
                <w:b/>
                <w:sz w:val="24"/>
                <w:szCs w:val="24"/>
              </w:rPr>
            </w:pPr>
          </w:p>
        </w:tc>
      </w:tr>
      <w:tr w:rsidR="00124633" w:rsidRPr="00DB1355" w:rsidTr="00124633">
        <w:trPr>
          <w:trHeight w:val="323"/>
        </w:trPr>
        <w:tc>
          <w:tcPr>
            <w:tcW w:w="411" w:type="dxa"/>
            <w:gridSpan w:val="2"/>
          </w:tcPr>
          <w:p w:rsidR="00BC3A6A" w:rsidRPr="00DB1355" w:rsidRDefault="00BC3A6A" w:rsidP="00966978">
            <w:pPr>
              <w:pStyle w:val="TableParagraph"/>
              <w:numPr>
                <w:ilvl w:val="0"/>
                <w:numId w:val="44"/>
              </w:numPr>
              <w:ind w:left="142" w:firstLine="0"/>
              <w:rPr>
                <w:sz w:val="24"/>
                <w:szCs w:val="24"/>
              </w:rPr>
            </w:pPr>
          </w:p>
        </w:tc>
        <w:tc>
          <w:tcPr>
            <w:tcW w:w="1452" w:type="dxa"/>
            <w:gridSpan w:val="2"/>
            <w:vMerge/>
          </w:tcPr>
          <w:p w:rsidR="00BC3A6A" w:rsidRPr="00DB1355" w:rsidRDefault="00BC3A6A" w:rsidP="00DA7B7D">
            <w:pPr>
              <w:pStyle w:val="TableParagraph"/>
              <w:ind w:left="142"/>
              <w:rPr>
                <w:rFonts w:eastAsia="Calibri"/>
                <w:spacing w:val="-2"/>
                <w:sz w:val="24"/>
                <w:szCs w:val="24"/>
              </w:rPr>
            </w:pPr>
          </w:p>
        </w:tc>
        <w:tc>
          <w:tcPr>
            <w:tcW w:w="548" w:type="dxa"/>
          </w:tcPr>
          <w:p w:rsidR="00BC3A6A" w:rsidRPr="00DB1355" w:rsidRDefault="00BC3A6A" w:rsidP="00DA7B7D">
            <w:pPr>
              <w:jc w:val="both"/>
              <w:rPr>
                <w:rFonts w:ascii="Times New Roman" w:hAnsi="Times New Roman" w:cs="Times New Roman"/>
                <w:sz w:val="24"/>
                <w:szCs w:val="24"/>
              </w:rPr>
            </w:pPr>
            <w:r w:rsidRPr="00DB1355">
              <w:rPr>
                <w:rFonts w:ascii="Times New Roman" w:hAnsi="Times New Roman" w:cs="Times New Roman"/>
                <w:sz w:val="24"/>
                <w:szCs w:val="24"/>
              </w:rPr>
              <w:t>BD</w:t>
            </w:r>
          </w:p>
        </w:tc>
        <w:tc>
          <w:tcPr>
            <w:tcW w:w="567" w:type="dxa"/>
          </w:tcPr>
          <w:p w:rsidR="00BC3A6A" w:rsidRPr="00DB1355" w:rsidRDefault="00BC3A6A" w:rsidP="00DA7B7D">
            <w:pPr>
              <w:jc w:val="both"/>
              <w:rPr>
                <w:rFonts w:ascii="Times New Roman" w:hAnsi="Times New Roman" w:cs="Times New Roman"/>
                <w:sz w:val="24"/>
                <w:szCs w:val="24"/>
              </w:rPr>
            </w:pPr>
            <w:r w:rsidRPr="00DB1355">
              <w:rPr>
                <w:rFonts w:ascii="Times New Roman" w:hAnsi="Times New Roman" w:cs="Times New Roman"/>
                <w:sz w:val="24"/>
                <w:szCs w:val="24"/>
              </w:rPr>
              <w:t>EC</w:t>
            </w:r>
          </w:p>
        </w:tc>
        <w:tc>
          <w:tcPr>
            <w:tcW w:w="1701" w:type="dxa"/>
          </w:tcPr>
          <w:p w:rsidR="00BC3A6A" w:rsidRPr="00DB1355" w:rsidRDefault="00BC3A6A" w:rsidP="001D7898">
            <w:pPr>
              <w:jc w:val="center"/>
              <w:rPr>
                <w:rFonts w:ascii="Times New Roman" w:hAnsi="Times New Roman" w:cs="Times New Roman"/>
                <w:sz w:val="24"/>
                <w:szCs w:val="24"/>
              </w:rPr>
            </w:pPr>
            <w:r w:rsidRPr="00DB1355">
              <w:rPr>
                <w:rFonts w:ascii="Times New Roman" w:hAnsi="Times New Roman" w:cs="Times New Roman"/>
                <w:sz w:val="24"/>
                <w:szCs w:val="24"/>
              </w:rPr>
              <w:t>Discrete Mathematics</w:t>
            </w:r>
          </w:p>
        </w:tc>
        <w:tc>
          <w:tcPr>
            <w:tcW w:w="4394" w:type="dxa"/>
          </w:tcPr>
          <w:p w:rsidR="00BC3A6A" w:rsidRPr="0075784A" w:rsidRDefault="00BC3A6A"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Methods of calculating real roots of algebraic equations, solving numerically integrated functions, numerically integrated differential equations, probability theory, laws of distribution of random variables, characteristics of a random variable, mathematical statistics, sampling method, methods of statistical data processing are studied. The ability to apply methods of least squares, the classical definition of probability is formed. The skills of statistical evaluation of distribution parameters.</w:t>
            </w:r>
            <w:r w:rsidR="00124633">
              <w:rPr>
                <w:rFonts w:ascii="Times New Roman" w:hAnsi="Times New Roman" w:cs="Times New Roman"/>
                <w:sz w:val="24"/>
                <w:szCs w:val="24"/>
                <w:lang w:val="kk-KZ"/>
              </w:rPr>
              <w:t xml:space="preserve"> </w:t>
            </w:r>
            <w:r w:rsidRPr="0075784A">
              <w:rPr>
                <w:rFonts w:ascii="Times New Roman" w:hAnsi="Times New Roman" w:cs="Times New Roman"/>
                <w:sz w:val="24"/>
                <w:szCs w:val="24"/>
              </w:rPr>
              <w:t xml:space="preserve">Present modern methods of calculation in power supply </w:t>
            </w:r>
            <w:r w:rsidRPr="0075784A">
              <w:rPr>
                <w:rFonts w:ascii="Times New Roman" w:hAnsi="Times New Roman" w:cs="Times New Roman"/>
                <w:sz w:val="24"/>
                <w:szCs w:val="24"/>
              </w:rPr>
              <w:lastRenderedPageBreak/>
              <w:t>systems.</w:t>
            </w:r>
          </w:p>
        </w:tc>
        <w:tc>
          <w:tcPr>
            <w:tcW w:w="850" w:type="dxa"/>
            <w:vMerge/>
          </w:tcPr>
          <w:p w:rsidR="00BC3A6A" w:rsidRPr="00DB1355" w:rsidRDefault="00BC3A6A" w:rsidP="001D7898">
            <w:pPr>
              <w:jc w:val="center"/>
              <w:rPr>
                <w:rFonts w:ascii="Times New Roman" w:hAnsi="Times New Roman" w:cs="Times New Roman"/>
                <w:sz w:val="24"/>
                <w:szCs w:val="24"/>
              </w:rPr>
            </w:pPr>
          </w:p>
        </w:tc>
        <w:tc>
          <w:tcPr>
            <w:tcW w:w="567" w:type="dxa"/>
          </w:tcPr>
          <w:p w:rsidR="00BC3A6A" w:rsidRPr="00DB1355" w:rsidRDefault="00BC3A6A" w:rsidP="001D7898">
            <w:pPr>
              <w:pStyle w:val="TableParagraph"/>
              <w:ind w:left="223"/>
              <w:rPr>
                <w:sz w:val="24"/>
                <w:szCs w:val="24"/>
              </w:rPr>
            </w:pPr>
          </w:p>
        </w:tc>
        <w:tc>
          <w:tcPr>
            <w:tcW w:w="567" w:type="dxa"/>
          </w:tcPr>
          <w:p w:rsidR="00BC3A6A" w:rsidRPr="00DB1355" w:rsidRDefault="00BC3A6A" w:rsidP="00DA7B7D">
            <w:pPr>
              <w:pStyle w:val="TableParagraph"/>
              <w:ind w:left="223"/>
              <w:jc w:val="center"/>
              <w:rPr>
                <w:b/>
                <w:sz w:val="24"/>
                <w:szCs w:val="24"/>
              </w:rPr>
            </w:pPr>
            <w:r w:rsidRPr="00DB1355">
              <w:rPr>
                <w:b/>
                <w:sz w:val="24"/>
                <w:szCs w:val="24"/>
              </w:rPr>
              <w:t>v</w:t>
            </w:r>
          </w:p>
        </w:tc>
        <w:tc>
          <w:tcPr>
            <w:tcW w:w="567" w:type="dxa"/>
          </w:tcPr>
          <w:p w:rsidR="00BC3A6A" w:rsidRPr="00DB1355" w:rsidRDefault="00BC3A6A" w:rsidP="00DA7B7D">
            <w:pPr>
              <w:pStyle w:val="TableParagraph"/>
              <w:ind w:left="223"/>
              <w:jc w:val="center"/>
              <w:rPr>
                <w:b/>
                <w:sz w:val="24"/>
                <w:szCs w:val="24"/>
              </w:rPr>
            </w:pPr>
            <w:r w:rsidRPr="00DB1355">
              <w:rPr>
                <w:b/>
                <w:sz w:val="24"/>
                <w:szCs w:val="24"/>
              </w:rPr>
              <w:t>v</w:t>
            </w:r>
          </w:p>
        </w:tc>
        <w:tc>
          <w:tcPr>
            <w:tcW w:w="567" w:type="dxa"/>
          </w:tcPr>
          <w:p w:rsidR="00BC3A6A" w:rsidRPr="00DB1355" w:rsidRDefault="00BC3A6A" w:rsidP="00DA7B7D">
            <w:pPr>
              <w:pStyle w:val="TableParagraph"/>
              <w:ind w:left="223"/>
              <w:rPr>
                <w:b/>
                <w:sz w:val="24"/>
                <w:szCs w:val="24"/>
              </w:rPr>
            </w:pPr>
          </w:p>
        </w:tc>
        <w:tc>
          <w:tcPr>
            <w:tcW w:w="567" w:type="dxa"/>
          </w:tcPr>
          <w:p w:rsidR="00BC3A6A" w:rsidRPr="00DB1355" w:rsidRDefault="00BC3A6A" w:rsidP="00DA7B7D">
            <w:pPr>
              <w:pStyle w:val="TableParagraph"/>
              <w:ind w:left="223"/>
              <w:rPr>
                <w:b/>
                <w:sz w:val="24"/>
                <w:szCs w:val="24"/>
              </w:rPr>
            </w:pPr>
          </w:p>
        </w:tc>
        <w:tc>
          <w:tcPr>
            <w:tcW w:w="567" w:type="dxa"/>
          </w:tcPr>
          <w:p w:rsidR="00BC3A6A" w:rsidRPr="00DB1355" w:rsidRDefault="00BC3A6A" w:rsidP="00DA7B7D">
            <w:pPr>
              <w:pStyle w:val="TableParagraph"/>
              <w:ind w:left="223"/>
              <w:rPr>
                <w:b/>
                <w:sz w:val="24"/>
                <w:szCs w:val="24"/>
                <w:lang w:val="kk-KZ"/>
              </w:rPr>
            </w:pPr>
          </w:p>
        </w:tc>
        <w:tc>
          <w:tcPr>
            <w:tcW w:w="567" w:type="dxa"/>
            <w:tcBorders>
              <w:right w:val="single" w:sz="4" w:space="0" w:color="auto"/>
            </w:tcBorders>
          </w:tcPr>
          <w:p w:rsidR="00BC3A6A" w:rsidRPr="00DB1355" w:rsidRDefault="00BC3A6A" w:rsidP="00DA7B7D">
            <w:pPr>
              <w:pStyle w:val="TableParagraph"/>
              <w:ind w:left="223"/>
              <w:rPr>
                <w:b/>
                <w:sz w:val="24"/>
                <w:szCs w:val="24"/>
              </w:rPr>
            </w:pPr>
          </w:p>
        </w:tc>
        <w:tc>
          <w:tcPr>
            <w:tcW w:w="567" w:type="dxa"/>
            <w:tcBorders>
              <w:left w:val="single" w:sz="4" w:space="0" w:color="auto"/>
            </w:tcBorders>
          </w:tcPr>
          <w:p w:rsidR="00BC3A6A" w:rsidRPr="00DB1355" w:rsidRDefault="00BC3A6A" w:rsidP="00DA7B7D">
            <w:pPr>
              <w:pStyle w:val="TableParagraph"/>
              <w:ind w:left="223"/>
              <w:rPr>
                <w:b/>
                <w:sz w:val="24"/>
                <w:szCs w:val="24"/>
              </w:rPr>
            </w:pPr>
          </w:p>
        </w:tc>
        <w:tc>
          <w:tcPr>
            <w:tcW w:w="434" w:type="dxa"/>
            <w:gridSpan w:val="2"/>
            <w:tcBorders>
              <w:right w:val="single" w:sz="4" w:space="0" w:color="auto"/>
            </w:tcBorders>
          </w:tcPr>
          <w:p w:rsidR="00BC3A6A" w:rsidRPr="00DB1355" w:rsidRDefault="00BC3A6A" w:rsidP="00DA7B7D">
            <w:pPr>
              <w:pStyle w:val="TableParagraph"/>
              <w:ind w:left="223"/>
              <w:rPr>
                <w:b/>
                <w:sz w:val="24"/>
                <w:szCs w:val="24"/>
              </w:rPr>
            </w:pPr>
            <w:r w:rsidRPr="00DB1355">
              <w:rPr>
                <w:b/>
                <w:sz w:val="24"/>
                <w:szCs w:val="24"/>
              </w:rPr>
              <w:t>v</w:t>
            </w:r>
          </w:p>
        </w:tc>
        <w:tc>
          <w:tcPr>
            <w:tcW w:w="570" w:type="dxa"/>
            <w:gridSpan w:val="2"/>
            <w:tcBorders>
              <w:left w:val="single" w:sz="4" w:space="0" w:color="auto"/>
            </w:tcBorders>
          </w:tcPr>
          <w:p w:rsidR="00BC3A6A" w:rsidRPr="00DB1355" w:rsidRDefault="00BC3A6A" w:rsidP="001D7898">
            <w:pPr>
              <w:pStyle w:val="TableParagraph"/>
              <w:ind w:left="223"/>
              <w:rPr>
                <w:b/>
                <w:sz w:val="24"/>
                <w:szCs w:val="24"/>
              </w:rPr>
            </w:pPr>
          </w:p>
        </w:tc>
      </w:tr>
      <w:tr w:rsidR="00124633" w:rsidRPr="00DB1355" w:rsidTr="00124633">
        <w:trPr>
          <w:trHeight w:val="323"/>
        </w:trPr>
        <w:tc>
          <w:tcPr>
            <w:tcW w:w="411" w:type="dxa"/>
            <w:gridSpan w:val="2"/>
          </w:tcPr>
          <w:p w:rsidR="00964CCB" w:rsidRPr="00DB1355" w:rsidRDefault="00964CCB" w:rsidP="00966978">
            <w:pPr>
              <w:pStyle w:val="TableParagraph"/>
              <w:numPr>
                <w:ilvl w:val="0"/>
                <w:numId w:val="44"/>
              </w:numPr>
              <w:ind w:left="142" w:firstLine="0"/>
              <w:rPr>
                <w:sz w:val="24"/>
                <w:szCs w:val="24"/>
              </w:rPr>
            </w:pPr>
          </w:p>
        </w:tc>
        <w:tc>
          <w:tcPr>
            <w:tcW w:w="1452" w:type="dxa"/>
            <w:gridSpan w:val="2"/>
            <w:vMerge/>
          </w:tcPr>
          <w:p w:rsidR="00964CCB" w:rsidRPr="00DB1355" w:rsidRDefault="00964CCB" w:rsidP="00DA7B7D">
            <w:pPr>
              <w:pStyle w:val="TableParagraph"/>
              <w:ind w:left="142"/>
              <w:rPr>
                <w:rFonts w:eastAsia="Calibri"/>
                <w:spacing w:val="-2"/>
                <w:sz w:val="24"/>
                <w:szCs w:val="24"/>
              </w:rPr>
            </w:pPr>
          </w:p>
        </w:tc>
        <w:tc>
          <w:tcPr>
            <w:tcW w:w="548" w:type="dxa"/>
          </w:tcPr>
          <w:p w:rsidR="00964CCB" w:rsidRPr="00DB1355" w:rsidRDefault="00964CCB" w:rsidP="00DA7B7D">
            <w:pPr>
              <w:jc w:val="both"/>
              <w:rPr>
                <w:rFonts w:ascii="Times New Roman" w:hAnsi="Times New Roman" w:cs="Times New Roman"/>
                <w:sz w:val="24"/>
                <w:szCs w:val="24"/>
              </w:rPr>
            </w:pPr>
            <w:r w:rsidRPr="00DB1355">
              <w:rPr>
                <w:rFonts w:ascii="Times New Roman" w:hAnsi="Times New Roman" w:cs="Times New Roman"/>
                <w:sz w:val="24"/>
                <w:szCs w:val="24"/>
              </w:rPr>
              <w:t>BD</w:t>
            </w:r>
          </w:p>
        </w:tc>
        <w:tc>
          <w:tcPr>
            <w:tcW w:w="567" w:type="dxa"/>
          </w:tcPr>
          <w:p w:rsidR="00964CCB" w:rsidRPr="00DB1355" w:rsidRDefault="00964CCB" w:rsidP="00DA7B7D">
            <w:pPr>
              <w:jc w:val="both"/>
              <w:rPr>
                <w:rFonts w:ascii="Times New Roman" w:hAnsi="Times New Roman" w:cs="Times New Roman"/>
                <w:sz w:val="24"/>
                <w:szCs w:val="24"/>
              </w:rPr>
            </w:pPr>
            <w:r w:rsidRPr="00DB1355">
              <w:rPr>
                <w:rFonts w:ascii="Times New Roman" w:hAnsi="Times New Roman" w:cs="Times New Roman"/>
                <w:sz w:val="24"/>
                <w:szCs w:val="24"/>
              </w:rPr>
              <w:t>HSC</w:t>
            </w:r>
          </w:p>
        </w:tc>
        <w:tc>
          <w:tcPr>
            <w:tcW w:w="1701" w:type="dxa"/>
          </w:tcPr>
          <w:p w:rsidR="00964CCB" w:rsidRPr="00DB1355" w:rsidRDefault="00964CCB" w:rsidP="00DA7B7D">
            <w:pPr>
              <w:jc w:val="center"/>
              <w:rPr>
                <w:rFonts w:ascii="Times New Roman" w:hAnsi="Times New Roman" w:cs="Times New Roman"/>
                <w:sz w:val="24"/>
                <w:szCs w:val="24"/>
              </w:rPr>
            </w:pPr>
            <w:r w:rsidRPr="00DB1355">
              <w:rPr>
                <w:rFonts w:ascii="Times New Roman" w:hAnsi="Times New Roman" w:cs="Times New Roman"/>
                <w:sz w:val="24"/>
                <w:szCs w:val="24"/>
              </w:rPr>
              <w:t>Physics</w:t>
            </w:r>
          </w:p>
        </w:tc>
        <w:tc>
          <w:tcPr>
            <w:tcW w:w="4394" w:type="dxa"/>
          </w:tcPr>
          <w:p w:rsidR="00964CCB" w:rsidRPr="0075784A" w:rsidRDefault="00964CCB"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The students study dynamic and statistical laws, changes of physical quantities and fundamental constants of natural science, principles of symmetry and conservation laws, laws and models of mechanics, electricity and magnetism, quantum and statistical physics, thermodynamics, zone theory of solid state. Methods of theoretical and experimental research in physics, methods of estimating the orders of physical quantities, skills of applying the apparatus of mathematical physics, processing of experimental data are considered.</w:t>
            </w:r>
          </w:p>
        </w:tc>
        <w:tc>
          <w:tcPr>
            <w:tcW w:w="850" w:type="dxa"/>
          </w:tcPr>
          <w:p w:rsidR="00964CCB" w:rsidRPr="00DB1355" w:rsidRDefault="00964CCB" w:rsidP="001D7898">
            <w:pPr>
              <w:jc w:val="center"/>
              <w:rPr>
                <w:rFonts w:ascii="Times New Roman" w:hAnsi="Times New Roman" w:cs="Times New Roman"/>
                <w:sz w:val="24"/>
                <w:szCs w:val="24"/>
              </w:rPr>
            </w:pPr>
            <w:r w:rsidRPr="00DB1355">
              <w:rPr>
                <w:rFonts w:ascii="Times New Roman" w:hAnsi="Times New Roman" w:cs="Times New Roman"/>
                <w:sz w:val="24"/>
                <w:szCs w:val="24"/>
              </w:rPr>
              <w:t>4</w:t>
            </w:r>
          </w:p>
        </w:tc>
        <w:tc>
          <w:tcPr>
            <w:tcW w:w="567" w:type="dxa"/>
          </w:tcPr>
          <w:p w:rsidR="00964CCB" w:rsidRPr="00DB1355" w:rsidRDefault="00964CCB" w:rsidP="001D7898">
            <w:pPr>
              <w:pStyle w:val="TableParagraph"/>
              <w:ind w:left="223"/>
              <w:rPr>
                <w:sz w:val="24"/>
                <w:szCs w:val="24"/>
              </w:rPr>
            </w:pPr>
          </w:p>
        </w:tc>
        <w:tc>
          <w:tcPr>
            <w:tcW w:w="567" w:type="dxa"/>
          </w:tcPr>
          <w:p w:rsidR="00964CCB" w:rsidRPr="00DB1355" w:rsidRDefault="00964CCB" w:rsidP="001D7898">
            <w:pPr>
              <w:pStyle w:val="TableParagraph"/>
              <w:ind w:left="223"/>
              <w:rPr>
                <w:b/>
                <w:sz w:val="24"/>
                <w:szCs w:val="24"/>
              </w:rPr>
            </w:pPr>
            <w:r w:rsidRPr="00DB1355">
              <w:rPr>
                <w:b/>
                <w:sz w:val="24"/>
                <w:szCs w:val="24"/>
              </w:rPr>
              <w:t>v</w:t>
            </w:r>
          </w:p>
        </w:tc>
        <w:tc>
          <w:tcPr>
            <w:tcW w:w="567" w:type="dxa"/>
          </w:tcPr>
          <w:p w:rsidR="00964CCB" w:rsidRPr="00DB1355" w:rsidRDefault="00964CCB" w:rsidP="001D7898">
            <w:pPr>
              <w:pStyle w:val="TableParagraph"/>
              <w:ind w:left="223"/>
              <w:rPr>
                <w:b/>
                <w:sz w:val="24"/>
                <w:szCs w:val="24"/>
              </w:rPr>
            </w:pPr>
            <w:r w:rsidRPr="00DB1355">
              <w:rPr>
                <w:b/>
                <w:sz w:val="24"/>
                <w:szCs w:val="24"/>
              </w:rPr>
              <w:t>v</w:t>
            </w:r>
          </w:p>
        </w:tc>
        <w:tc>
          <w:tcPr>
            <w:tcW w:w="567" w:type="dxa"/>
          </w:tcPr>
          <w:p w:rsidR="00964CCB" w:rsidRPr="00DB1355" w:rsidRDefault="00964CCB" w:rsidP="001D7898">
            <w:pPr>
              <w:pStyle w:val="TableParagraph"/>
              <w:ind w:left="223"/>
              <w:rPr>
                <w:b/>
                <w:sz w:val="24"/>
                <w:szCs w:val="24"/>
              </w:rPr>
            </w:pPr>
          </w:p>
        </w:tc>
        <w:tc>
          <w:tcPr>
            <w:tcW w:w="567" w:type="dxa"/>
          </w:tcPr>
          <w:p w:rsidR="00964CCB" w:rsidRPr="00DB1355" w:rsidRDefault="00DB1355" w:rsidP="001D7898">
            <w:pPr>
              <w:pStyle w:val="TableParagraph"/>
              <w:ind w:left="223"/>
              <w:rPr>
                <w:b/>
                <w:sz w:val="24"/>
                <w:szCs w:val="24"/>
              </w:rPr>
            </w:pPr>
            <w:r w:rsidRPr="00DB1355">
              <w:rPr>
                <w:b/>
                <w:sz w:val="24"/>
                <w:szCs w:val="24"/>
              </w:rPr>
              <w:t>v</w:t>
            </w:r>
          </w:p>
        </w:tc>
        <w:tc>
          <w:tcPr>
            <w:tcW w:w="567" w:type="dxa"/>
          </w:tcPr>
          <w:p w:rsidR="00964CCB" w:rsidRPr="00DB1355" w:rsidRDefault="00964CCB" w:rsidP="001D7898">
            <w:pPr>
              <w:pStyle w:val="TableParagraph"/>
              <w:ind w:left="223"/>
              <w:rPr>
                <w:b/>
                <w:sz w:val="24"/>
                <w:szCs w:val="24"/>
                <w:lang w:val="kk-KZ"/>
              </w:rPr>
            </w:pPr>
          </w:p>
        </w:tc>
        <w:tc>
          <w:tcPr>
            <w:tcW w:w="567" w:type="dxa"/>
            <w:tcBorders>
              <w:right w:val="single" w:sz="4" w:space="0" w:color="auto"/>
            </w:tcBorders>
          </w:tcPr>
          <w:p w:rsidR="00964CCB" w:rsidRPr="00DB1355" w:rsidRDefault="00964CCB" w:rsidP="001D7898">
            <w:pPr>
              <w:pStyle w:val="TableParagraph"/>
              <w:ind w:left="223"/>
              <w:rPr>
                <w:b/>
                <w:sz w:val="24"/>
                <w:szCs w:val="24"/>
              </w:rPr>
            </w:pPr>
          </w:p>
        </w:tc>
        <w:tc>
          <w:tcPr>
            <w:tcW w:w="567" w:type="dxa"/>
            <w:tcBorders>
              <w:left w:val="single" w:sz="4" w:space="0" w:color="auto"/>
            </w:tcBorders>
          </w:tcPr>
          <w:p w:rsidR="00964CCB" w:rsidRPr="00DB1355" w:rsidRDefault="00964CCB" w:rsidP="001D7898">
            <w:pPr>
              <w:pStyle w:val="TableParagraph"/>
              <w:ind w:left="223"/>
              <w:rPr>
                <w:b/>
                <w:sz w:val="24"/>
                <w:szCs w:val="24"/>
              </w:rPr>
            </w:pPr>
          </w:p>
        </w:tc>
        <w:tc>
          <w:tcPr>
            <w:tcW w:w="434" w:type="dxa"/>
            <w:gridSpan w:val="2"/>
            <w:tcBorders>
              <w:right w:val="single" w:sz="4" w:space="0" w:color="auto"/>
            </w:tcBorders>
          </w:tcPr>
          <w:p w:rsidR="00964CCB" w:rsidRPr="00DB1355" w:rsidRDefault="00964CCB" w:rsidP="001D7898">
            <w:pPr>
              <w:pStyle w:val="TableParagraph"/>
              <w:ind w:left="223"/>
              <w:rPr>
                <w:b/>
                <w:sz w:val="24"/>
                <w:szCs w:val="24"/>
                <w:lang w:val="kk-KZ"/>
              </w:rPr>
            </w:pPr>
          </w:p>
        </w:tc>
        <w:tc>
          <w:tcPr>
            <w:tcW w:w="570" w:type="dxa"/>
            <w:gridSpan w:val="2"/>
            <w:tcBorders>
              <w:left w:val="single" w:sz="4" w:space="0" w:color="auto"/>
            </w:tcBorders>
          </w:tcPr>
          <w:p w:rsidR="00964CCB" w:rsidRPr="00DB1355" w:rsidRDefault="00964CCB" w:rsidP="001D7898">
            <w:pPr>
              <w:pStyle w:val="TableParagraph"/>
              <w:ind w:left="223"/>
              <w:rPr>
                <w:b/>
                <w:sz w:val="24"/>
                <w:szCs w:val="24"/>
              </w:rPr>
            </w:pPr>
          </w:p>
        </w:tc>
      </w:tr>
      <w:tr w:rsidR="00124633" w:rsidRPr="00DB1355" w:rsidTr="00124633">
        <w:trPr>
          <w:trHeight w:val="323"/>
        </w:trPr>
        <w:tc>
          <w:tcPr>
            <w:tcW w:w="411" w:type="dxa"/>
            <w:gridSpan w:val="2"/>
          </w:tcPr>
          <w:p w:rsidR="00BC3A6A" w:rsidRPr="00DB1355" w:rsidRDefault="00BC3A6A" w:rsidP="00966978">
            <w:pPr>
              <w:pStyle w:val="TableParagraph"/>
              <w:numPr>
                <w:ilvl w:val="0"/>
                <w:numId w:val="44"/>
              </w:numPr>
              <w:ind w:left="142" w:firstLine="0"/>
              <w:rPr>
                <w:sz w:val="24"/>
                <w:szCs w:val="24"/>
              </w:rPr>
            </w:pPr>
          </w:p>
        </w:tc>
        <w:tc>
          <w:tcPr>
            <w:tcW w:w="1452" w:type="dxa"/>
            <w:gridSpan w:val="2"/>
            <w:vMerge/>
          </w:tcPr>
          <w:p w:rsidR="00BC3A6A" w:rsidRPr="00DB1355" w:rsidRDefault="00BC3A6A" w:rsidP="00DA7B7D">
            <w:pPr>
              <w:pStyle w:val="TableParagraph"/>
              <w:ind w:left="142"/>
              <w:rPr>
                <w:rFonts w:eastAsia="Calibri"/>
                <w:spacing w:val="-2"/>
                <w:sz w:val="24"/>
                <w:szCs w:val="24"/>
              </w:rPr>
            </w:pPr>
          </w:p>
        </w:tc>
        <w:tc>
          <w:tcPr>
            <w:tcW w:w="548" w:type="dxa"/>
          </w:tcPr>
          <w:p w:rsidR="00BC3A6A" w:rsidRPr="00DB1355" w:rsidRDefault="00BC3A6A" w:rsidP="00DA7B7D">
            <w:pPr>
              <w:jc w:val="both"/>
              <w:rPr>
                <w:rFonts w:ascii="Times New Roman" w:hAnsi="Times New Roman" w:cs="Times New Roman"/>
                <w:sz w:val="24"/>
                <w:szCs w:val="24"/>
              </w:rPr>
            </w:pPr>
            <w:r w:rsidRPr="00DB1355">
              <w:rPr>
                <w:rFonts w:ascii="Times New Roman" w:hAnsi="Times New Roman" w:cs="Times New Roman"/>
                <w:sz w:val="24"/>
                <w:szCs w:val="24"/>
              </w:rPr>
              <w:t>BD</w:t>
            </w:r>
          </w:p>
        </w:tc>
        <w:tc>
          <w:tcPr>
            <w:tcW w:w="567" w:type="dxa"/>
          </w:tcPr>
          <w:p w:rsidR="00BC3A6A" w:rsidRPr="00DB1355" w:rsidRDefault="00BC3A6A" w:rsidP="00DA7B7D">
            <w:pPr>
              <w:jc w:val="both"/>
              <w:rPr>
                <w:rFonts w:ascii="Times New Roman" w:hAnsi="Times New Roman" w:cs="Times New Roman"/>
                <w:sz w:val="24"/>
                <w:szCs w:val="24"/>
              </w:rPr>
            </w:pPr>
            <w:r w:rsidRPr="00DB1355">
              <w:rPr>
                <w:rFonts w:ascii="Times New Roman" w:hAnsi="Times New Roman" w:cs="Times New Roman"/>
                <w:sz w:val="24"/>
                <w:szCs w:val="24"/>
              </w:rPr>
              <w:t>EC</w:t>
            </w:r>
          </w:p>
        </w:tc>
        <w:tc>
          <w:tcPr>
            <w:tcW w:w="1701" w:type="dxa"/>
          </w:tcPr>
          <w:p w:rsidR="00BC3A6A" w:rsidRPr="00DB1355" w:rsidRDefault="00BC3A6A" w:rsidP="00DA7B7D">
            <w:pPr>
              <w:jc w:val="center"/>
              <w:rPr>
                <w:rFonts w:ascii="Times New Roman" w:hAnsi="Times New Roman" w:cs="Times New Roman"/>
                <w:sz w:val="24"/>
                <w:szCs w:val="24"/>
              </w:rPr>
            </w:pPr>
            <w:r w:rsidRPr="00DB1355">
              <w:rPr>
                <w:rFonts w:ascii="Times New Roman" w:hAnsi="Times New Roman" w:cs="Times New Roman"/>
                <w:sz w:val="24"/>
                <w:szCs w:val="24"/>
              </w:rPr>
              <w:t>Physics2</w:t>
            </w:r>
          </w:p>
        </w:tc>
        <w:tc>
          <w:tcPr>
            <w:tcW w:w="4394" w:type="dxa"/>
          </w:tcPr>
          <w:p w:rsidR="00BC3A6A" w:rsidRPr="0075784A" w:rsidRDefault="00BC3A6A"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The notions of modern physical picture of the world, the essence of the basic ideas, laws of such sections as: magnetism, optics, quantum and nuclear physics are studied. The skills of mastering the logic of the development of physics as a science of real objects of nature, to conduct qualitative and quantitative research on the profile of the specialty with the help of modern physical scientific equipment.</w:t>
            </w:r>
          </w:p>
        </w:tc>
        <w:tc>
          <w:tcPr>
            <w:tcW w:w="850" w:type="dxa"/>
            <w:vMerge w:val="restart"/>
          </w:tcPr>
          <w:p w:rsidR="00BC3A6A" w:rsidRPr="00DB1355" w:rsidRDefault="00BC3A6A" w:rsidP="001D7898">
            <w:pPr>
              <w:jc w:val="center"/>
              <w:rPr>
                <w:rFonts w:ascii="Times New Roman" w:hAnsi="Times New Roman" w:cs="Times New Roman"/>
                <w:sz w:val="24"/>
                <w:szCs w:val="24"/>
              </w:rPr>
            </w:pPr>
            <w:r w:rsidRPr="00DB1355">
              <w:rPr>
                <w:rFonts w:ascii="Times New Roman" w:hAnsi="Times New Roman" w:cs="Times New Roman"/>
                <w:sz w:val="24"/>
                <w:szCs w:val="24"/>
              </w:rPr>
              <w:t>4</w:t>
            </w:r>
          </w:p>
        </w:tc>
        <w:tc>
          <w:tcPr>
            <w:tcW w:w="567" w:type="dxa"/>
          </w:tcPr>
          <w:p w:rsidR="00BC3A6A" w:rsidRPr="00DB1355" w:rsidRDefault="00BC3A6A" w:rsidP="001D7898">
            <w:pPr>
              <w:pStyle w:val="TableParagraph"/>
              <w:ind w:left="223"/>
              <w:rPr>
                <w:sz w:val="24"/>
                <w:szCs w:val="24"/>
              </w:rPr>
            </w:pPr>
          </w:p>
        </w:tc>
        <w:tc>
          <w:tcPr>
            <w:tcW w:w="567" w:type="dxa"/>
          </w:tcPr>
          <w:p w:rsidR="00BC3A6A" w:rsidRPr="00DB1355" w:rsidRDefault="00BC3A6A" w:rsidP="001D7898">
            <w:pPr>
              <w:pStyle w:val="TableParagraph"/>
              <w:ind w:left="223"/>
              <w:rPr>
                <w:b/>
                <w:sz w:val="24"/>
                <w:szCs w:val="24"/>
              </w:rPr>
            </w:pPr>
            <w:r w:rsidRPr="00DB1355">
              <w:rPr>
                <w:b/>
                <w:sz w:val="24"/>
                <w:szCs w:val="24"/>
              </w:rPr>
              <w:t>v</w:t>
            </w:r>
          </w:p>
        </w:tc>
        <w:tc>
          <w:tcPr>
            <w:tcW w:w="567" w:type="dxa"/>
          </w:tcPr>
          <w:p w:rsidR="00BC3A6A" w:rsidRPr="00DB1355" w:rsidRDefault="00BC3A6A" w:rsidP="001D7898">
            <w:pPr>
              <w:pStyle w:val="TableParagraph"/>
              <w:ind w:left="223"/>
              <w:rPr>
                <w:b/>
                <w:sz w:val="24"/>
                <w:szCs w:val="24"/>
              </w:rPr>
            </w:pPr>
            <w:r w:rsidRPr="00DB1355">
              <w:rPr>
                <w:b/>
                <w:sz w:val="24"/>
                <w:szCs w:val="24"/>
              </w:rPr>
              <w:t>v</w:t>
            </w:r>
          </w:p>
        </w:tc>
        <w:tc>
          <w:tcPr>
            <w:tcW w:w="567" w:type="dxa"/>
          </w:tcPr>
          <w:p w:rsidR="00BC3A6A" w:rsidRPr="00DB1355" w:rsidRDefault="00BC3A6A" w:rsidP="001D7898">
            <w:pPr>
              <w:pStyle w:val="TableParagraph"/>
              <w:ind w:left="223"/>
              <w:rPr>
                <w:b/>
                <w:sz w:val="24"/>
                <w:szCs w:val="24"/>
              </w:rPr>
            </w:pPr>
          </w:p>
        </w:tc>
        <w:tc>
          <w:tcPr>
            <w:tcW w:w="567" w:type="dxa"/>
          </w:tcPr>
          <w:p w:rsidR="00BC3A6A" w:rsidRPr="00DB1355" w:rsidRDefault="00BC3A6A" w:rsidP="001D7898">
            <w:pPr>
              <w:pStyle w:val="TableParagraph"/>
              <w:ind w:left="223"/>
              <w:rPr>
                <w:b/>
                <w:sz w:val="24"/>
                <w:szCs w:val="24"/>
              </w:rPr>
            </w:pPr>
          </w:p>
        </w:tc>
        <w:tc>
          <w:tcPr>
            <w:tcW w:w="567" w:type="dxa"/>
          </w:tcPr>
          <w:p w:rsidR="00BC3A6A" w:rsidRPr="00DB1355" w:rsidRDefault="00BC3A6A" w:rsidP="001D7898">
            <w:pPr>
              <w:pStyle w:val="TableParagraph"/>
              <w:ind w:left="223"/>
              <w:rPr>
                <w:b/>
                <w:sz w:val="24"/>
                <w:szCs w:val="24"/>
                <w:lang w:val="kk-KZ"/>
              </w:rPr>
            </w:pPr>
          </w:p>
        </w:tc>
        <w:tc>
          <w:tcPr>
            <w:tcW w:w="567" w:type="dxa"/>
            <w:tcBorders>
              <w:right w:val="single" w:sz="4" w:space="0" w:color="auto"/>
            </w:tcBorders>
          </w:tcPr>
          <w:p w:rsidR="00BC3A6A" w:rsidRPr="00DB1355" w:rsidRDefault="00BC3A6A" w:rsidP="001D7898">
            <w:pPr>
              <w:pStyle w:val="TableParagraph"/>
              <w:ind w:left="223"/>
              <w:rPr>
                <w:b/>
                <w:sz w:val="24"/>
                <w:szCs w:val="24"/>
              </w:rPr>
            </w:pPr>
          </w:p>
        </w:tc>
        <w:tc>
          <w:tcPr>
            <w:tcW w:w="567" w:type="dxa"/>
            <w:tcBorders>
              <w:left w:val="single" w:sz="4" w:space="0" w:color="auto"/>
            </w:tcBorders>
          </w:tcPr>
          <w:p w:rsidR="00BC3A6A" w:rsidRPr="00DB1355" w:rsidRDefault="00BC3A6A" w:rsidP="001D7898">
            <w:pPr>
              <w:pStyle w:val="TableParagraph"/>
              <w:ind w:left="223"/>
              <w:rPr>
                <w:b/>
                <w:sz w:val="24"/>
                <w:szCs w:val="24"/>
              </w:rPr>
            </w:pPr>
          </w:p>
        </w:tc>
        <w:tc>
          <w:tcPr>
            <w:tcW w:w="434" w:type="dxa"/>
            <w:gridSpan w:val="2"/>
            <w:tcBorders>
              <w:right w:val="single" w:sz="4" w:space="0" w:color="auto"/>
            </w:tcBorders>
          </w:tcPr>
          <w:p w:rsidR="00BC3A6A" w:rsidRPr="00DB1355" w:rsidRDefault="00BC3A6A" w:rsidP="001D7898">
            <w:pPr>
              <w:pStyle w:val="TableParagraph"/>
              <w:ind w:left="223"/>
              <w:rPr>
                <w:b/>
                <w:sz w:val="24"/>
                <w:szCs w:val="24"/>
                <w:lang w:val="kk-KZ"/>
              </w:rPr>
            </w:pPr>
          </w:p>
        </w:tc>
        <w:tc>
          <w:tcPr>
            <w:tcW w:w="570" w:type="dxa"/>
            <w:gridSpan w:val="2"/>
            <w:tcBorders>
              <w:left w:val="single" w:sz="4" w:space="0" w:color="auto"/>
            </w:tcBorders>
          </w:tcPr>
          <w:p w:rsidR="00BC3A6A" w:rsidRPr="00DB1355" w:rsidRDefault="00BC3A6A" w:rsidP="001D7898">
            <w:pPr>
              <w:pStyle w:val="TableParagraph"/>
              <w:ind w:left="223"/>
              <w:rPr>
                <w:b/>
                <w:sz w:val="24"/>
                <w:szCs w:val="24"/>
              </w:rPr>
            </w:pPr>
          </w:p>
        </w:tc>
      </w:tr>
      <w:tr w:rsidR="00124633" w:rsidRPr="00DB1355" w:rsidTr="00124633">
        <w:trPr>
          <w:trHeight w:val="323"/>
        </w:trPr>
        <w:tc>
          <w:tcPr>
            <w:tcW w:w="411" w:type="dxa"/>
            <w:gridSpan w:val="2"/>
          </w:tcPr>
          <w:p w:rsidR="00BC3A6A" w:rsidRPr="00DB1355" w:rsidRDefault="00BC3A6A" w:rsidP="00966978">
            <w:pPr>
              <w:pStyle w:val="TableParagraph"/>
              <w:numPr>
                <w:ilvl w:val="0"/>
                <w:numId w:val="44"/>
              </w:numPr>
              <w:ind w:left="142" w:firstLine="0"/>
              <w:rPr>
                <w:sz w:val="24"/>
                <w:szCs w:val="24"/>
              </w:rPr>
            </w:pPr>
          </w:p>
        </w:tc>
        <w:tc>
          <w:tcPr>
            <w:tcW w:w="1452" w:type="dxa"/>
            <w:gridSpan w:val="2"/>
            <w:vMerge/>
          </w:tcPr>
          <w:p w:rsidR="00BC3A6A" w:rsidRPr="00DB1355" w:rsidRDefault="00BC3A6A" w:rsidP="00DA7B7D">
            <w:pPr>
              <w:pStyle w:val="TableParagraph"/>
              <w:ind w:left="142"/>
              <w:rPr>
                <w:rFonts w:eastAsia="Calibri"/>
                <w:spacing w:val="-2"/>
                <w:sz w:val="24"/>
                <w:szCs w:val="24"/>
              </w:rPr>
            </w:pPr>
          </w:p>
        </w:tc>
        <w:tc>
          <w:tcPr>
            <w:tcW w:w="548" w:type="dxa"/>
          </w:tcPr>
          <w:p w:rsidR="00BC3A6A" w:rsidRPr="00DB1355" w:rsidRDefault="00BC3A6A" w:rsidP="00DA7B7D">
            <w:pPr>
              <w:jc w:val="both"/>
              <w:rPr>
                <w:rFonts w:ascii="Times New Roman" w:hAnsi="Times New Roman" w:cs="Times New Roman"/>
                <w:sz w:val="24"/>
                <w:szCs w:val="24"/>
              </w:rPr>
            </w:pPr>
            <w:r w:rsidRPr="00DB1355">
              <w:rPr>
                <w:rFonts w:ascii="Times New Roman" w:hAnsi="Times New Roman" w:cs="Times New Roman"/>
                <w:sz w:val="24"/>
                <w:szCs w:val="24"/>
              </w:rPr>
              <w:t>BD</w:t>
            </w:r>
          </w:p>
        </w:tc>
        <w:tc>
          <w:tcPr>
            <w:tcW w:w="567" w:type="dxa"/>
          </w:tcPr>
          <w:p w:rsidR="00BC3A6A" w:rsidRPr="00DB1355" w:rsidRDefault="00BC3A6A" w:rsidP="00DA7B7D">
            <w:pPr>
              <w:jc w:val="both"/>
              <w:rPr>
                <w:rFonts w:ascii="Times New Roman" w:hAnsi="Times New Roman" w:cs="Times New Roman"/>
                <w:sz w:val="24"/>
                <w:szCs w:val="24"/>
              </w:rPr>
            </w:pPr>
            <w:r w:rsidRPr="00DB1355">
              <w:rPr>
                <w:rFonts w:ascii="Times New Roman" w:hAnsi="Times New Roman" w:cs="Times New Roman"/>
                <w:sz w:val="24"/>
                <w:szCs w:val="24"/>
              </w:rPr>
              <w:t>EC</w:t>
            </w:r>
          </w:p>
        </w:tc>
        <w:tc>
          <w:tcPr>
            <w:tcW w:w="1701" w:type="dxa"/>
          </w:tcPr>
          <w:p w:rsidR="00BC3A6A" w:rsidRPr="00DB1355" w:rsidRDefault="00BC3A6A" w:rsidP="00DA7B7D">
            <w:pPr>
              <w:jc w:val="center"/>
              <w:rPr>
                <w:rFonts w:ascii="Times New Roman" w:hAnsi="Times New Roman" w:cs="Times New Roman"/>
                <w:sz w:val="24"/>
                <w:szCs w:val="24"/>
                <w:highlight w:val="cyan"/>
              </w:rPr>
            </w:pPr>
            <w:r w:rsidRPr="00DB1355">
              <w:rPr>
                <w:rFonts w:ascii="Times New Roman" w:hAnsi="Times New Roman" w:cs="Times New Roman"/>
                <w:sz w:val="24"/>
                <w:szCs w:val="24"/>
              </w:rPr>
              <w:t>Solid State Physics</w:t>
            </w:r>
          </w:p>
        </w:tc>
        <w:tc>
          <w:tcPr>
            <w:tcW w:w="4394" w:type="dxa"/>
          </w:tcPr>
          <w:p w:rsidR="00BC3A6A" w:rsidRPr="0075784A" w:rsidRDefault="00BC3A6A"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The structure and fundamentals of modern solid-state physics are studied, including general ideas about the structure of crystals and amorphous substances, methods of investigating the structure and various physical properties of solids, methods of determining crystal structures, electrical conductivity of metals. Types of interatomic bonds, crystal symmetry, magnetic and thermal properties of solids, X-ray structural analysis skills are taught.</w:t>
            </w:r>
          </w:p>
        </w:tc>
        <w:tc>
          <w:tcPr>
            <w:tcW w:w="850" w:type="dxa"/>
            <w:vMerge/>
          </w:tcPr>
          <w:p w:rsidR="00BC3A6A" w:rsidRPr="00DB1355" w:rsidRDefault="00BC3A6A" w:rsidP="001D7898">
            <w:pPr>
              <w:jc w:val="center"/>
              <w:rPr>
                <w:rFonts w:ascii="Times New Roman" w:hAnsi="Times New Roman" w:cs="Times New Roman"/>
                <w:sz w:val="24"/>
                <w:szCs w:val="24"/>
              </w:rPr>
            </w:pPr>
          </w:p>
        </w:tc>
        <w:tc>
          <w:tcPr>
            <w:tcW w:w="567" w:type="dxa"/>
          </w:tcPr>
          <w:p w:rsidR="00BC3A6A" w:rsidRPr="00DB1355" w:rsidRDefault="00BC3A6A" w:rsidP="001D7898">
            <w:pPr>
              <w:pStyle w:val="TableParagraph"/>
              <w:ind w:left="223"/>
              <w:rPr>
                <w:sz w:val="24"/>
                <w:szCs w:val="24"/>
              </w:rPr>
            </w:pPr>
          </w:p>
        </w:tc>
        <w:tc>
          <w:tcPr>
            <w:tcW w:w="567" w:type="dxa"/>
          </w:tcPr>
          <w:p w:rsidR="00BC3A6A" w:rsidRPr="00DB1355" w:rsidRDefault="00BC3A6A" w:rsidP="001D7898">
            <w:pPr>
              <w:pStyle w:val="TableParagraph"/>
              <w:ind w:left="223"/>
              <w:rPr>
                <w:b/>
                <w:sz w:val="24"/>
                <w:szCs w:val="24"/>
              </w:rPr>
            </w:pPr>
            <w:r w:rsidRPr="00DB1355">
              <w:rPr>
                <w:b/>
                <w:sz w:val="24"/>
                <w:szCs w:val="24"/>
              </w:rPr>
              <w:t>v</w:t>
            </w:r>
          </w:p>
        </w:tc>
        <w:tc>
          <w:tcPr>
            <w:tcW w:w="567" w:type="dxa"/>
          </w:tcPr>
          <w:p w:rsidR="00BC3A6A" w:rsidRPr="00DB1355" w:rsidRDefault="00BC3A6A" w:rsidP="001D7898">
            <w:pPr>
              <w:pStyle w:val="TableParagraph"/>
              <w:ind w:left="223"/>
              <w:rPr>
                <w:b/>
                <w:sz w:val="24"/>
                <w:szCs w:val="24"/>
              </w:rPr>
            </w:pPr>
            <w:r w:rsidRPr="00DB1355">
              <w:rPr>
                <w:b/>
                <w:sz w:val="24"/>
                <w:szCs w:val="24"/>
              </w:rPr>
              <w:t>v</w:t>
            </w:r>
          </w:p>
        </w:tc>
        <w:tc>
          <w:tcPr>
            <w:tcW w:w="567" w:type="dxa"/>
          </w:tcPr>
          <w:p w:rsidR="00BC3A6A" w:rsidRPr="00DB1355" w:rsidRDefault="00BC3A6A" w:rsidP="001D7898">
            <w:pPr>
              <w:pStyle w:val="TableParagraph"/>
              <w:ind w:left="223"/>
              <w:rPr>
                <w:b/>
                <w:sz w:val="24"/>
                <w:szCs w:val="24"/>
              </w:rPr>
            </w:pPr>
          </w:p>
        </w:tc>
        <w:tc>
          <w:tcPr>
            <w:tcW w:w="567" w:type="dxa"/>
          </w:tcPr>
          <w:p w:rsidR="00BC3A6A" w:rsidRPr="00DB1355" w:rsidRDefault="00BC3A6A" w:rsidP="001D7898">
            <w:pPr>
              <w:pStyle w:val="TableParagraph"/>
              <w:ind w:left="223"/>
              <w:rPr>
                <w:b/>
                <w:sz w:val="24"/>
                <w:szCs w:val="24"/>
              </w:rPr>
            </w:pPr>
          </w:p>
        </w:tc>
        <w:tc>
          <w:tcPr>
            <w:tcW w:w="567" w:type="dxa"/>
          </w:tcPr>
          <w:p w:rsidR="00BC3A6A" w:rsidRPr="00DB1355" w:rsidRDefault="00BC3A6A" w:rsidP="001D7898">
            <w:pPr>
              <w:pStyle w:val="TableParagraph"/>
              <w:ind w:left="223"/>
              <w:rPr>
                <w:b/>
                <w:sz w:val="24"/>
                <w:szCs w:val="24"/>
                <w:lang w:val="kk-KZ"/>
              </w:rPr>
            </w:pPr>
          </w:p>
        </w:tc>
        <w:tc>
          <w:tcPr>
            <w:tcW w:w="567" w:type="dxa"/>
            <w:tcBorders>
              <w:right w:val="single" w:sz="4" w:space="0" w:color="auto"/>
            </w:tcBorders>
          </w:tcPr>
          <w:p w:rsidR="00BC3A6A" w:rsidRPr="00DB1355" w:rsidRDefault="00BC3A6A" w:rsidP="001D7898">
            <w:pPr>
              <w:pStyle w:val="TableParagraph"/>
              <w:ind w:left="223"/>
              <w:rPr>
                <w:b/>
                <w:sz w:val="24"/>
                <w:szCs w:val="24"/>
              </w:rPr>
            </w:pPr>
          </w:p>
        </w:tc>
        <w:tc>
          <w:tcPr>
            <w:tcW w:w="567" w:type="dxa"/>
            <w:tcBorders>
              <w:left w:val="single" w:sz="4" w:space="0" w:color="auto"/>
            </w:tcBorders>
          </w:tcPr>
          <w:p w:rsidR="00BC3A6A" w:rsidRPr="00DB1355" w:rsidRDefault="00BC3A6A" w:rsidP="001D7898">
            <w:pPr>
              <w:pStyle w:val="TableParagraph"/>
              <w:ind w:left="223"/>
              <w:rPr>
                <w:b/>
                <w:sz w:val="24"/>
                <w:szCs w:val="24"/>
              </w:rPr>
            </w:pPr>
          </w:p>
        </w:tc>
        <w:tc>
          <w:tcPr>
            <w:tcW w:w="434" w:type="dxa"/>
            <w:gridSpan w:val="2"/>
            <w:tcBorders>
              <w:right w:val="single" w:sz="4" w:space="0" w:color="auto"/>
            </w:tcBorders>
          </w:tcPr>
          <w:p w:rsidR="00BC3A6A" w:rsidRPr="00DB1355" w:rsidRDefault="00BC3A6A" w:rsidP="001D7898">
            <w:pPr>
              <w:pStyle w:val="TableParagraph"/>
              <w:ind w:left="223"/>
              <w:rPr>
                <w:b/>
                <w:sz w:val="24"/>
                <w:szCs w:val="24"/>
                <w:lang w:val="kk-KZ"/>
              </w:rPr>
            </w:pPr>
          </w:p>
        </w:tc>
        <w:tc>
          <w:tcPr>
            <w:tcW w:w="570" w:type="dxa"/>
            <w:gridSpan w:val="2"/>
            <w:tcBorders>
              <w:left w:val="single" w:sz="4" w:space="0" w:color="auto"/>
            </w:tcBorders>
          </w:tcPr>
          <w:p w:rsidR="00BC3A6A" w:rsidRPr="00DB1355" w:rsidRDefault="00BC3A6A" w:rsidP="001D7898">
            <w:pPr>
              <w:pStyle w:val="TableParagraph"/>
              <w:ind w:left="223"/>
              <w:rPr>
                <w:b/>
                <w:sz w:val="24"/>
                <w:szCs w:val="24"/>
              </w:rPr>
            </w:pPr>
          </w:p>
        </w:tc>
      </w:tr>
      <w:tr w:rsidR="00124633" w:rsidRPr="00DB1355" w:rsidTr="00124633">
        <w:trPr>
          <w:trHeight w:val="323"/>
        </w:trPr>
        <w:tc>
          <w:tcPr>
            <w:tcW w:w="411" w:type="dxa"/>
            <w:gridSpan w:val="2"/>
          </w:tcPr>
          <w:p w:rsidR="00964CCB" w:rsidRPr="00DB1355" w:rsidRDefault="00964CCB" w:rsidP="00966978">
            <w:pPr>
              <w:pStyle w:val="TableParagraph"/>
              <w:numPr>
                <w:ilvl w:val="0"/>
                <w:numId w:val="44"/>
              </w:numPr>
              <w:ind w:left="142" w:firstLine="0"/>
              <w:rPr>
                <w:sz w:val="24"/>
                <w:szCs w:val="24"/>
              </w:rPr>
            </w:pPr>
          </w:p>
        </w:tc>
        <w:tc>
          <w:tcPr>
            <w:tcW w:w="1452" w:type="dxa"/>
            <w:gridSpan w:val="2"/>
            <w:vMerge w:val="restart"/>
          </w:tcPr>
          <w:p w:rsidR="00C234CB" w:rsidRDefault="00964CCB" w:rsidP="001D7898">
            <w:pPr>
              <w:pStyle w:val="TableParagraph"/>
              <w:ind w:left="142"/>
              <w:rPr>
                <w:sz w:val="24"/>
                <w:szCs w:val="24"/>
              </w:rPr>
            </w:pPr>
            <w:r w:rsidRPr="00DB1355">
              <w:rPr>
                <w:sz w:val="24"/>
                <w:szCs w:val="24"/>
              </w:rPr>
              <w:t>Fundamen</w:t>
            </w:r>
          </w:p>
          <w:p w:rsidR="00964CCB" w:rsidRPr="00DB1355" w:rsidRDefault="00C234CB" w:rsidP="001D7898">
            <w:pPr>
              <w:pStyle w:val="TableParagraph"/>
              <w:ind w:left="142"/>
              <w:rPr>
                <w:sz w:val="24"/>
                <w:szCs w:val="24"/>
              </w:rPr>
            </w:pPr>
            <w:r w:rsidRPr="0075784A">
              <w:rPr>
                <w:sz w:val="24"/>
                <w:szCs w:val="24"/>
              </w:rPr>
              <w:t>-</w:t>
            </w:r>
            <w:r w:rsidR="00964CCB" w:rsidRPr="00DB1355">
              <w:rPr>
                <w:sz w:val="24"/>
                <w:szCs w:val="24"/>
              </w:rPr>
              <w:t xml:space="preserve">tals of Engineering and Technical Sciences  </w:t>
            </w:r>
          </w:p>
          <w:p w:rsidR="00964CCB" w:rsidRPr="00DB1355" w:rsidRDefault="00964CCB" w:rsidP="001D7898">
            <w:pPr>
              <w:pStyle w:val="TableParagraph"/>
              <w:ind w:left="142"/>
              <w:rPr>
                <w:sz w:val="24"/>
                <w:szCs w:val="24"/>
              </w:rPr>
            </w:pPr>
          </w:p>
          <w:p w:rsidR="00964CCB" w:rsidRPr="00DB1355" w:rsidRDefault="00964CCB" w:rsidP="001D7898">
            <w:pPr>
              <w:pStyle w:val="TableParagraph"/>
              <w:ind w:left="142"/>
              <w:rPr>
                <w:sz w:val="24"/>
                <w:szCs w:val="24"/>
              </w:rPr>
            </w:pPr>
          </w:p>
        </w:tc>
        <w:tc>
          <w:tcPr>
            <w:tcW w:w="548" w:type="dxa"/>
          </w:tcPr>
          <w:p w:rsidR="00964CCB" w:rsidRPr="00DB1355" w:rsidRDefault="00964CCB" w:rsidP="00DA7B7D">
            <w:pPr>
              <w:jc w:val="both"/>
              <w:rPr>
                <w:rFonts w:ascii="Times New Roman" w:hAnsi="Times New Roman" w:cs="Times New Roman"/>
                <w:sz w:val="24"/>
                <w:szCs w:val="24"/>
              </w:rPr>
            </w:pPr>
            <w:r w:rsidRPr="00DB1355">
              <w:rPr>
                <w:rFonts w:ascii="Times New Roman" w:hAnsi="Times New Roman" w:cs="Times New Roman"/>
                <w:sz w:val="24"/>
                <w:szCs w:val="24"/>
              </w:rPr>
              <w:t>BD</w:t>
            </w:r>
          </w:p>
        </w:tc>
        <w:tc>
          <w:tcPr>
            <w:tcW w:w="567" w:type="dxa"/>
          </w:tcPr>
          <w:p w:rsidR="00964CCB" w:rsidRPr="00DB1355" w:rsidRDefault="00964CCB" w:rsidP="00DA7B7D">
            <w:pPr>
              <w:jc w:val="both"/>
              <w:rPr>
                <w:rFonts w:ascii="Times New Roman" w:hAnsi="Times New Roman" w:cs="Times New Roman"/>
                <w:sz w:val="24"/>
                <w:szCs w:val="24"/>
              </w:rPr>
            </w:pPr>
            <w:r w:rsidRPr="00DB1355">
              <w:rPr>
                <w:rFonts w:ascii="Times New Roman" w:hAnsi="Times New Roman" w:cs="Times New Roman"/>
                <w:sz w:val="24"/>
                <w:szCs w:val="24"/>
              </w:rPr>
              <w:t>HSC</w:t>
            </w:r>
          </w:p>
        </w:tc>
        <w:tc>
          <w:tcPr>
            <w:tcW w:w="1701" w:type="dxa"/>
          </w:tcPr>
          <w:p w:rsidR="00964CCB" w:rsidRPr="00DB1355" w:rsidRDefault="00964CCB" w:rsidP="001D7898">
            <w:pPr>
              <w:jc w:val="center"/>
              <w:rPr>
                <w:rFonts w:ascii="Times New Roman" w:hAnsi="Times New Roman" w:cs="Times New Roman"/>
                <w:sz w:val="24"/>
                <w:szCs w:val="24"/>
              </w:rPr>
            </w:pPr>
            <w:r w:rsidRPr="00DB1355">
              <w:rPr>
                <w:rFonts w:ascii="Times New Roman" w:hAnsi="Times New Roman" w:cs="Times New Roman"/>
                <w:sz w:val="24"/>
                <w:szCs w:val="24"/>
              </w:rPr>
              <w:t>Engineering and Computer Graphics</w:t>
            </w:r>
          </w:p>
        </w:tc>
        <w:tc>
          <w:tcPr>
            <w:tcW w:w="4394" w:type="dxa"/>
          </w:tcPr>
          <w:p w:rsidR="00964CCB" w:rsidRPr="0075784A" w:rsidRDefault="00964CCB"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Computer graphics with the help of modern graphic packages, the basics of computer design in the formation of compositions, creating a unified style of design, image transfer is studied. The principles of creating and processing images using graphics packages, the basics of the perception of graphic images, the physics of color and light, types of graphics, features and principles of the formation of different types of graphics. The skills of performing general technical and specialized drawings in accordance with GOST in the AutoCAD design environment, 3D modeling, creating theoretical models of power supply objects.</w:t>
            </w:r>
          </w:p>
        </w:tc>
        <w:tc>
          <w:tcPr>
            <w:tcW w:w="850" w:type="dxa"/>
          </w:tcPr>
          <w:p w:rsidR="00964CCB" w:rsidRPr="00DB1355" w:rsidRDefault="00964CCB" w:rsidP="001D7898">
            <w:pPr>
              <w:jc w:val="center"/>
              <w:rPr>
                <w:rFonts w:ascii="Times New Roman" w:hAnsi="Times New Roman" w:cs="Times New Roman"/>
                <w:sz w:val="24"/>
                <w:szCs w:val="24"/>
              </w:rPr>
            </w:pPr>
            <w:r w:rsidRPr="00DB1355">
              <w:rPr>
                <w:rFonts w:ascii="Times New Roman" w:hAnsi="Times New Roman" w:cs="Times New Roman"/>
                <w:sz w:val="24"/>
                <w:szCs w:val="24"/>
              </w:rPr>
              <w:t>4</w:t>
            </w:r>
          </w:p>
        </w:tc>
        <w:tc>
          <w:tcPr>
            <w:tcW w:w="567" w:type="dxa"/>
          </w:tcPr>
          <w:p w:rsidR="00964CCB" w:rsidRPr="00DB1355" w:rsidRDefault="00964CCB" w:rsidP="001D7898">
            <w:pPr>
              <w:pStyle w:val="TableParagraph"/>
              <w:ind w:left="223"/>
              <w:rPr>
                <w:sz w:val="24"/>
                <w:szCs w:val="24"/>
              </w:rPr>
            </w:pPr>
          </w:p>
        </w:tc>
        <w:tc>
          <w:tcPr>
            <w:tcW w:w="567" w:type="dxa"/>
          </w:tcPr>
          <w:p w:rsidR="00964CCB" w:rsidRPr="00DB1355" w:rsidRDefault="00964CCB" w:rsidP="001D7898">
            <w:pPr>
              <w:pStyle w:val="TableParagraph"/>
              <w:ind w:left="223"/>
              <w:rPr>
                <w:b/>
                <w:sz w:val="24"/>
                <w:szCs w:val="24"/>
              </w:rPr>
            </w:pPr>
            <w:r w:rsidRPr="00DB1355">
              <w:rPr>
                <w:b/>
                <w:sz w:val="24"/>
                <w:szCs w:val="24"/>
              </w:rPr>
              <w:t>v</w:t>
            </w:r>
          </w:p>
        </w:tc>
        <w:tc>
          <w:tcPr>
            <w:tcW w:w="567" w:type="dxa"/>
          </w:tcPr>
          <w:p w:rsidR="00964CCB" w:rsidRPr="00DB1355" w:rsidRDefault="00964CCB" w:rsidP="001D7898">
            <w:pPr>
              <w:pStyle w:val="TableParagraph"/>
              <w:ind w:left="223"/>
              <w:rPr>
                <w:b/>
                <w:sz w:val="24"/>
                <w:szCs w:val="24"/>
              </w:rPr>
            </w:pPr>
            <w:r w:rsidRPr="00DB1355">
              <w:rPr>
                <w:b/>
                <w:sz w:val="24"/>
                <w:szCs w:val="24"/>
              </w:rPr>
              <w:t>v</w:t>
            </w:r>
          </w:p>
        </w:tc>
        <w:tc>
          <w:tcPr>
            <w:tcW w:w="567" w:type="dxa"/>
          </w:tcPr>
          <w:p w:rsidR="00964CCB" w:rsidRPr="00DB1355" w:rsidRDefault="00964CCB" w:rsidP="001D7898">
            <w:pPr>
              <w:pStyle w:val="TableParagraph"/>
              <w:ind w:left="223"/>
              <w:rPr>
                <w:b/>
                <w:sz w:val="24"/>
                <w:szCs w:val="24"/>
              </w:rPr>
            </w:pPr>
          </w:p>
        </w:tc>
        <w:tc>
          <w:tcPr>
            <w:tcW w:w="567" w:type="dxa"/>
          </w:tcPr>
          <w:p w:rsidR="00964CCB" w:rsidRPr="00DB1355" w:rsidRDefault="00964CCB" w:rsidP="001D7898">
            <w:pPr>
              <w:pStyle w:val="TableParagraph"/>
              <w:ind w:left="223"/>
              <w:rPr>
                <w:b/>
                <w:sz w:val="24"/>
                <w:szCs w:val="24"/>
              </w:rPr>
            </w:pPr>
          </w:p>
        </w:tc>
        <w:tc>
          <w:tcPr>
            <w:tcW w:w="567" w:type="dxa"/>
          </w:tcPr>
          <w:p w:rsidR="00964CCB" w:rsidRPr="00DB1355" w:rsidRDefault="00964CCB" w:rsidP="001D7898">
            <w:pPr>
              <w:pStyle w:val="TableParagraph"/>
              <w:ind w:left="223"/>
              <w:rPr>
                <w:b/>
                <w:sz w:val="24"/>
                <w:szCs w:val="24"/>
                <w:lang w:val="kk-KZ"/>
              </w:rPr>
            </w:pPr>
          </w:p>
        </w:tc>
        <w:tc>
          <w:tcPr>
            <w:tcW w:w="567" w:type="dxa"/>
            <w:tcBorders>
              <w:right w:val="single" w:sz="4" w:space="0" w:color="auto"/>
            </w:tcBorders>
          </w:tcPr>
          <w:p w:rsidR="00964CCB" w:rsidRPr="00DB1355" w:rsidRDefault="00964CCB" w:rsidP="001D7898">
            <w:pPr>
              <w:pStyle w:val="TableParagraph"/>
              <w:ind w:left="223"/>
              <w:rPr>
                <w:b/>
                <w:sz w:val="24"/>
                <w:szCs w:val="24"/>
              </w:rPr>
            </w:pPr>
          </w:p>
        </w:tc>
        <w:tc>
          <w:tcPr>
            <w:tcW w:w="567" w:type="dxa"/>
            <w:tcBorders>
              <w:left w:val="single" w:sz="4" w:space="0" w:color="auto"/>
            </w:tcBorders>
          </w:tcPr>
          <w:p w:rsidR="00964CCB" w:rsidRPr="00DB1355" w:rsidRDefault="00964CCB" w:rsidP="001D7898">
            <w:pPr>
              <w:pStyle w:val="TableParagraph"/>
              <w:ind w:left="223"/>
              <w:rPr>
                <w:b/>
                <w:sz w:val="24"/>
                <w:szCs w:val="24"/>
              </w:rPr>
            </w:pPr>
          </w:p>
        </w:tc>
        <w:tc>
          <w:tcPr>
            <w:tcW w:w="434" w:type="dxa"/>
            <w:gridSpan w:val="2"/>
            <w:tcBorders>
              <w:right w:val="single" w:sz="4" w:space="0" w:color="auto"/>
            </w:tcBorders>
          </w:tcPr>
          <w:p w:rsidR="00964CCB" w:rsidRPr="00DB1355" w:rsidRDefault="00964CCB" w:rsidP="001D7898">
            <w:pPr>
              <w:pStyle w:val="TableParagraph"/>
              <w:ind w:left="223"/>
              <w:rPr>
                <w:b/>
                <w:sz w:val="24"/>
                <w:szCs w:val="24"/>
                <w:lang w:val="kk-KZ"/>
              </w:rPr>
            </w:pPr>
          </w:p>
        </w:tc>
        <w:tc>
          <w:tcPr>
            <w:tcW w:w="570" w:type="dxa"/>
            <w:gridSpan w:val="2"/>
            <w:tcBorders>
              <w:left w:val="single" w:sz="4" w:space="0" w:color="auto"/>
            </w:tcBorders>
          </w:tcPr>
          <w:p w:rsidR="00964CCB" w:rsidRPr="00DB1355" w:rsidRDefault="00964CCB" w:rsidP="001D7898">
            <w:pPr>
              <w:pStyle w:val="TableParagraph"/>
              <w:ind w:left="223"/>
              <w:rPr>
                <w:b/>
                <w:sz w:val="24"/>
                <w:szCs w:val="24"/>
              </w:rPr>
            </w:pPr>
            <w:r w:rsidRPr="00DB1355">
              <w:rPr>
                <w:b/>
                <w:sz w:val="24"/>
                <w:szCs w:val="24"/>
              </w:rPr>
              <w:t>v</w:t>
            </w:r>
          </w:p>
        </w:tc>
      </w:tr>
      <w:tr w:rsidR="00124633" w:rsidRPr="00DB1355" w:rsidTr="00124633">
        <w:trPr>
          <w:trHeight w:val="323"/>
        </w:trPr>
        <w:tc>
          <w:tcPr>
            <w:tcW w:w="411" w:type="dxa"/>
            <w:gridSpan w:val="2"/>
          </w:tcPr>
          <w:p w:rsidR="00852528" w:rsidRPr="00DB1355" w:rsidRDefault="00852528" w:rsidP="00852528">
            <w:pPr>
              <w:pStyle w:val="TableParagraph"/>
              <w:numPr>
                <w:ilvl w:val="0"/>
                <w:numId w:val="44"/>
              </w:numPr>
              <w:ind w:left="142" w:firstLine="0"/>
              <w:rPr>
                <w:sz w:val="24"/>
                <w:szCs w:val="24"/>
              </w:rPr>
            </w:pPr>
          </w:p>
        </w:tc>
        <w:tc>
          <w:tcPr>
            <w:tcW w:w="1452" w:type="dxa"/>
            <w:gridSpan w:val="2"/>
            <w:vMerge/>
          </w:tcPr>
          <w:p w:rsidR="00852528" w:rsidRPr="00DB1355" w:rsidRDefault="00852528" w:rsidP="00852528">
            <w:pPr>
              <w:pStyle w:val="TableParagraph"/>
              <w:ind w:left="142"/>
              <w:rPr>
                <w:sz w:val="24"/>
                <w:szCs w:val="24"/>
              </w:rPr>
            </w:pPr>
          </w:p>
        </w:tc>
        <w:tc>
          <w:tcPr>
            <w:tcW w:w="548" w:type="dxa"/>
          </w:tcPr>
          <w:p w:rsidR="00852528" w:rsidRPr="00DB1355" w:rsidRDefault="00852528" w:rsidP="00852528">
            <w:pPr>
              <w:jc w:val="both"/>
              <w:rPr>
                <w:rFonts w:ascii="Times New Roman" w:hAnsi="Times New Roman" w:cs="Times New Roman"/>
                <w:sz w:val="24"/>
                <w:szCs w:val="24"/>
              </w:rPr>
            </w:pPr>
            <w:r w:rsidRPr="00DB1355">
              <w:rPr>
                <w:rFonts w:ascii="Times New Roman" w:hAnsi="Times New Roman" w:cs="Times New Roman"/>
                <w:sz w:val="24"/>
                <w:szCs w:val="24"/>
              </w:rPr>
              <w:t>BD</w:t>
            </w:r>
          </w:p>
        </w:tc>
        <w:tc>
          <w:tcPr>
            <w:tcW w:w="567" w:type="dxa"/>
          </w:tcPr>
          <w:p w:rsidR="00852528" w:rsidRPr="00DB1355" w:rsidRDefault="00852528" w:rsidP="00852528">
            <w:pPr>
              <w:jc w:val="both"/>
              <w:rPr>
                <w:rFonts w:ascii="Times New Roman" w:hAnsi="Times New Roman" w:cs="Times New Roman"/>
                <w:sz w:val="24"/>
                <w:szCs w:val="24"/>
              </w:rPr>
            </w:pPr>
            <w:r w:rsidRPr="00DB1355">
              <w:rPr>
                <w:rFonts w:ascii="Times New Roman" w:hAnsi="Times New Roman" w:cs="Times New Roman"/>
                <w:sz w:val="24"/>
                <w:szCs w:val="24"/>
              </w:rPr>
              <w:t>EC</w:t>
            </w:r>
          </w:p>
        </w:tc>
        <w:tc>
          <w:tcPr>
            <w:tcW w:w="1701" w:type="dxa"/>
          </w:tcPr>
          <w:p w:rsidR="00852528" w:rsidRPr="00DB1355" w:rsidRDefault="00852528" w:rsidP="00852528">
            <w:pPr>
              <w:jc w:val="center"/>
              <w:rPr>
                <w:rFonts w:ascii="Times New Roman" w:hAnsi="Times New Roman" w:cs="Times New Roman"/>
                <w:sz w:val="24"/>
                <w:szCs w:val="24"/>
              </w:rPr>
            </w:pPr>
            <w:r w:rsidRPr="00DB1355">
              <w:rPr>
                <w:rFonts w:ascii="Times New Roman" w:hAnsi="Times New Roman" w:cs="Times New Roman"/>
                <w:sz w:val="24"/>
                <w:szCs w:val="24"/>
              </w:rPr>
              <w:t>Mathematical Problems and Computer Modelling in the Electric Power Industry</w:t>
            </w:r>
          </w:p>
        </w:tc>
        <w:tc>
          <w:tcPr>
            <w:tcW w:w="4394" w:type="dxa"/>
          </w:tcPr>
          <w:p w:rsidR="00852528" w:rsidRPr="0075784A" w:rsidRDefault="00852528" w:rsidP="0075784A">
            <w:pPr>
              <w:contextualSpacing/>
              <w:jc w:val="both"/>
              <w:rPr>
                <w:rFonts w:ascii="Times New Roman" w:hAnsi="Times New Roman" w:cs="Times New Roman"/>
                <w:sz w:val="24"/>
                <w:szCs w:val="24"/>
                <w:lang w:val="kk-KZ"/>
              </w:rPr>
            </w:pPr>
            <w:r w:rsidRPr="0075784A">
              <w:rPr>
                <w:rFonts w:ascii="Times New Roman" w:hAnsi="Times New Roman" w:cs="Times New Roman"/>
                <w:sz w:val="24"/>
                <w:szCs w:val="24"/>
              </w:rPr>
              <w:t>Mathematical issues of power engineering and mathematical modeling of steady-state modes of power systems, transient processes using specialized computer and mathematical programs are studied. Skills in applying mathematical programming methods in solving electric power industry problems, probability theory and mathematical statistics methods in electric power industry problems, skills in solving optimization problems for different types of power plants and modes of electric networks are taught</w:t>
            </w:r>
            <w:r w:rsidRPr="0075784A">
              <w:rPr>
                <w:rFonts w:ascii="Times New Roman" w:hAnsi="Times New Roman" w:cs="Times New Roman"/>
                <w:sz w:val="24"/>
                <w:szCs w:val="24"/>
                <w:lang w:val="kk-KZ"/>
              </w:rPr>
              <w:t>.</w:t>
            </w:r>
          </w:p>
        </w:tc>
        <w:tc>
          <w:tcPr>
            <w:tcW w:w="850" w:type="dxa"/>
            <w:vMerge w:val="restart"/>
          </w:tcPr>
          <w:p w:rsidR="00852528" w:rsidRPr="00DB1355" w:rsidRDefault="00852528" w:rsidP="00852528">
            <w:pPr>
              <w:jc w:val="center"/>
              <w:rPr>
                <w:rFonts w:ascii="Times New Roman" w:hAnsi="Times New Roman" w:cs="Times New Roman"/>
                <w:sz w:val="24"/>
                <w:szCs w:val="24"/>
              </w:rPr>
            </w:pPr>
            <w:r w:rsidRPr="00DB1355">
              <w:rPr>
                <w:rFonts w:ascii="Times New Roman" w:hAnsi="Times New Roman" w:cs="Times New Roman"/>
                <w:sz w:val="24"/>
                <w:szCs w:val="24"/>
              </w:rPr>
              <w:t>5</w:t>
            </w:r>
          </w:p>
        </w:tc>
        <w:tc>
          <w:tcPr>
            <w:tcW w:w="567" w:type="dxa"/>
          </w:tcPr>
          <w:p w:rsidR="00852528" w:rsidRPr="00DB1355" w:rsidRDefault="00852528" w:rsidP="00852528">
            <w:pPr>
              <w:pStyle w:val="TableParagraph"/>
              <w:ind w:left="223"/>
              <w:rPr>
                <w:sz w:val="24"/>
                <w:szCs w:val="24"/>
                <w:lang w:val="ru-RU"/>
              </w:rPr>
            </w:pPr>
          </w:p>
        </w:tc>
        <w:tc>
          <w:tcPr>
            <w:tcW w:w="567" w:type="dxa"/>
          </w:tcPr>
          <w:p w:rsidR="00852528" w:rsidRPr="00DB1355" w:rsidRDefault="00852528" w:rsidP="00852528">
            <w:pPr>
              <w:pStyle w:val="TableParagraph"/>
              <w:ind w:left="223"/>
              <w:contextualSpacing/>
              <w:rPr>
                <w:b/>
                <w:sz w:val="24"/>
                <w:szCs w:val="24"/>
              </w:rPr>
            </w:pPr>
            <w:r w:rsidRPr="00DB1355">
              <w:rPr>
                <w:b/>
                <w:sz w:val="24"/>
                <w:szCs w:val="24"/>
              </w:rPr>
              <w:t>v</w:t>
            </w:r>
          </w:p>
        </w:tc>
        <w:tc>
          <w:tcPr>
            <w:tcW w:w="567" w:type="dxa"/>
          </w:tcPr>
          <w:p w:rsidR="00852528" w:rsidRPr="00DB1355" w:rsidRDefault="00852528" w:rsidP="00852528">
            <w:pPr>
              <w:pStyle w:val="TableParagraph"/>
              <w:ind w:left="223"/>
              <w:contextualSpacing/>
              <w:rPr>
                <w:b/>
                <w:sz w:val="24"/>
                <w:szCs w:val="24"/>
              </w:rPr>
            </w:pPr>
            <w:r w:rsidRPr="00DB1355">
              <w:rPr>
                <w:b/>
                <w:sz w:val="24"/>
                <w:szCs w:val="24"/>
              </w:rPr>
              <w:t>v</w:t>
            </w:r>
          </w:p>
        </w:tc>
        <w:tc>
          <w:tcPr>
            <w:tcW w:w="567" w:type="dxa"/>
          </w:tcPr>
          <w:p w:rsidR="00852528" w:rsidRPr="00DB1355" w:rsidRDefault="00852528" w:rsidP="00852528">
            <w:pPr>
              <w:pStyle w:val="TableParagraph"/>
              <w:ind w:left="223"/>
              <w:contextualSpacing/>
              <w:rPr>
                <w:b/>
                <w:sz w:val="24"/>
                <w:szCs w:val="24"/>
                <w:lang w:val="kk-KZ"/>
              </w:rPr>
            </w:pPr>
            <w:r w:rsidRPr="00DB1355">
              <w:rPr>
                <w:b/>
                <w:sz w:val="24"/>
                <w:szCs w:val="24"/>
              </w:rPr>
              <w:t>v</w:t>
            </w:r>
          </w:p>
        </w:tc>
        <w:tc>
          <w:tcPr>
            <w:tcW w:w="567" w:type="dxa"/>
          </w:tcPr>
          <w:p w:rsidR="00852528" w:rsidRPr="00DB1355" w:rsidRDefault="00852528" w:rsidP="00852528">
            <w:pPr>
              <w:pStyle w:val="TableParagraph"/>
              <w:ind w:left="223"/>
              <w:contextualSpacing/>
              <w:rPr>
                <w:b/>
                <w:sz w:val="24"/>
                <w:szCs w:val="24"/>
              </w:rPr>
            </w:pPr>
            <w:r w:rsidRPr="00DB1355">
              <w:rPr>
                <w:b/>
                <w:sz w:val="24"/>
                <w:szCs w:val="24"/>
              </w:rPr>
              <w:t>v</w:t>
            </w:r>
          </w:p>
        </w:tc>
        <w:tc>
          <w:tcPr>
            <w:tcW w:w="567" w:type="dxa"/>
          </w:tcPr>
          <w:p w:rsidR="00852528" w:rsidRPr="00DB1355" w:rsidRDefault="00852528" w:rsidP="00852528">
            <w:pPr>
              <w:pStyle w:val="TableParagraph"/>
              <w:ind w:left="223"/>
              <w:contextualSpacing/>
              <w:rPr>
                <w:b/>
                <w:sz w:val="24"/>
                <w:szCs w:val="24"/>
                <w:lang w:val="kk-KZ"/>
              </w:rPr>
            </w:pPr>
          </w:p>
        </w:tc>
        <w:tc>
          <w:tcPr>
            <w:tcW w:w="567" w:type="dxa"/>
            <w:tcBorders>
              <w:right w:val="single" w:sz="4" w:space="0" w:color="auto"/>
            </w:tcBorders>
          </w:tcPr>
          <w:p w:rsidR="00852528" w:rsidRPr="00DB1355" w:rsidRDefault="00852528" w:rsidP="00852528">
            <w:pPr>
              <w:pStyle w:val="TableParagraph"/>
              <w:ind w:left="223"/>
              <w:contextualSpacing/>
              <w:rPr>
                <w:b/>
                <w:sz w:val="24"/>
                <w:szCs w:val="24"/>
                <w:lang w:val="kk-KZ"/>
              </w:rPr>
            </w:pPr>
          </w:p>
        </w:tc>
        <w:tc>
          <w:tcPr>
            <w:tcW w:w="567" w:type="dxa"/>
            <w:tcBorders>
              <w:left w:val="single" w:sz="4" w:space="0" w:color="auto"/>
            </w:tcBorders>
          </w:tcPr>
          <w:p w:rsidR="00852528" w:rsidRPr="00DB1355" w:rsidRDefault="00852528" w:rsidP="00852528">
            <w:pPr>
              <w:pStyle w:val="TableParagraph"/>
              <w:contextualSpacing/>
              <w:rPr>
                <w:b/>
                <w:sz w:val="24"/>
                <w:szCs w:val="24"/>
              </w:rPr>
            </w:pPr>
          </w:p>
        </w:tc>
        <w:tc>
          <w:tcPr>
            <w:tcW w:w="434" w:type="dxa"/>
            <w:gridSpan w:val="2"/>
            <w:tcBorders>
              <w:right w:val="single" w:sz="4" w:space="0" w:color="auto"/>
            </w:tcBorders>
          </w:tcPr>
          <w:p w:rsidR="00852528" w:rsidRPr="00DB1355" w:rsidRDefault="00852528" w:rsidP="00852528">
            <w:pPr>
              <w:pStyle w:val="TableParagraph"/>
              <w:contextualSpacing/>
              <w:rPr>
                <w:b/>
                <w:sz w:val="24"/>
                <w:szCs w:val="24"/>
                <w:lang w:val="kk-KZ"/>
              </w:rPr>
            </w:pPr>
          </w:p>
        </w:tc>
        <w:tc>
          <w:tcPr>
            <w:tcW w:w="570" w:type="dxa"/>
            <w:gridSpan w:val="2"/>
            <w:tcBorders>
              <w:left w:val="single" w:sz="4" w:space="0" w:color="auto"/>
            </w:tcBorders>
          </w:tcPr>
          <w:p w:rsidR="00852528" w:rsidRPr="00DB1355" w:rsidRDefault="00852528" w:rsidP="00852528">
            <w:pPr>
              <w:pStyle w:val="TableParagraph"/>
              <w:ind w:left="223"/>
              <w:contextualSpacing/>
              <w:rPr>
                <w:b/>
                <w:sz w:val="24"/>
                <w:szCs w:val="24"/>
              </w:rPr>
            </w:pPr>
          </w:p>
        </w:tc>
      </w:tr>
      <w:tr w:rsidR="00124633" w:rsidRPr="00DB1355" w:rsidTr="00124633">
        <w:trPr>
          <w:trHeight w:val="323"/>
        </w:trPr>
        <w:tc>
          <w:tcPr>
            <w:tcW w:w="411" w:type="dxa"/>
            <w:gridSpan w:val="2"/>
          </w:tcPr>
          <w:p w:rsidR="00852528" w:rsidRPr="00DB1355" w:rsidRDefault="00852528" w:rsidP="00852528">
            <w:pPr>
              <w:pStyle w:val="TableParagraph"/>
              <w:numPr>
                <w:ilvl w:val="0"/>
                <w:numId w:val="44"/>
              </w:numPr>
              <w:ind w:left="142" w:firstLine="0"/>
              <w:rPr>
                <w:sz w:val="24"/>
                <w:szCs w:val="24"/>
              </w:rPr>
            </w:pPr>
          </w:p>
        </w:tc>
        <w:tc>
          <w:tcPr>
            <w:tcW w:w="1452" w:type="dxa"/>
            <w:gridSpan w:val="2"/>
            <w:vMerge/>
          </w:tcPr>
          <w:p w:rsidR="00852528" w:rsidRPr="00DB1355" w:rsidRDefault="00852528" w:rsidP="00852528">
            <w:pPr>
              <w:pStyle w:val="TableParagraph"/>
              <w:ind w:left="142"/>
              <w:rPr>
                <w:sz w:val="24"/>
                <w:szCs w:val="24"/>
              </w:rPr>
            </w:pPr>
          </w:p>
        </w:tc>
        <w:tc>
          <w:tcPr>
            <w:tcW w:w="548" w:type="dxa"/>
          </w:tcPr>
          <w:p w:rsidR="00852528" w:rsidRPr="00DB1355" w:rsidRDefault="00852528" w:rsidP="00852528">
            <w:pPr>
              <w:jc w:val="both"/>
              <w:rPr>
                <w:rFonts w:ascii="Times New Roman" w:hAnsi="Times New Roman" w:cs="Times New Roman"/>
                <w:sz w:val="24"/>
                <w:szCs w:val="24"/>
              </w:rPr>
            </w:pPr>
            <w:r w:rsidRPr="00DB1355">
              <w:rPr>
                <w:rFonts w:ascii="Times New Roman" w:hAnsi="Times New Roman" w:cs="Times New Roman"/>
                <w:sz w:val="24"/>
                <w:szCs w:val="24"/>
              </w:rPr>
              <w:t>BD</w:t>
            </w:r>
          </w:p>
        </w:tc>
        <w:tc>
          <w:tcPr>
            <w:tcW w:w="567" w:type="dxa"/>
          </w:tcPr>
          <w:p w:rsidR="00852528" w:rsidRPr="00DB1355" w:rsidRDefault="00852528" w:rsidP="00852528">
            <w:pPr>
              <w:jc w:val="both"/>
              <w:rPr>
                <w:rFonts w:ascii="Times New Roman" w:hAnsi="Times New Roman" w:cs="Times New Roman"/>
                <w:sz w:val="24"/>
                <w:szCs w:val="24"/>
              </w:rPr>
            </w:pPr>
            <w:r w:rsidRPr="00DB1355">
              <w:rPr>
                <w:rFonts w:ascii="Times New Roman" w:hAnsi="Times New Roman" w:cs="Times New Roman"/>
                <w:sz w:val="24"/>
                <w:szCs w:val="24"/>
              </w:rPr>
              <w:t>EC</w:t>
            </w:r>
          </w:p>
        </w:tc>
        <w:tc>
          <w:tcPr>
            <w:tcW w:w="1701" w:type="dxa"/>
          </w:tcPr>
          <w:p w:rsidR="00852528" w:rsidRPr="00DB1355" w:rsidRDefault="00852528" w:rsidP="00852528">
            <w:pPr>
              <w:jc w:val="center"/>
              <w:rPr>
                <w:rFonts w:ascii="Times New Roman" w:hAnsi="Times New Roman" w:cs="Times New Roman"/>
                <w:sz w:val="24"/>
                <w:szCs w:val="24"/>
              </w:rPr>
            </w:pPr>
            <w:r w:rsidRPr="00DB1355">
              <w:rPr>
                <w:rFonts w:ascii="Times New Roman" w:hAnsi="Times New Roman" w:cs="Times New Roman"/>
                <w:sz w:val="24"/>
                <w:szCs w:val="24"/>
              </w:rPr>
              <w:t>Mathematical Modelling of Electric Power Facilities</w:t>
            </w:r>
          </w:p>
        </w:tc>
        <w:tc>
          <w:tcPr>
            <w:tcW w:w="4394" w:type="dxa"/>
          </w:tcPr>
          <w:p w:rsidR="00852528" w:rsidRPr="0075784A" w:rsidRDefault="00852528"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 xml:space="preserve">Mathematical models of elements of electric power systems, methods of solution of linear equations, nonlinear models of steady-state modes, simulation of schemes of electric networks, static and dynamic models are studied. The skills of practical problem solving on modeling objects of power engineering, setting their geometry, </w:t>
            </w:r>
            <w:r w:rsidRPr="0075784A">
              <w:rPr>
                <w:rFonts w:ascii="Times New Roman" w:hAnsi="Times New Roman" w:cs="Times New Roman"/>
                <w:sz w:val="24"/>
                <w:szCs w:val="24"/>
              </w:rPr>
              <w:lastRenderedPageBreak/>
              <w:t>properties, physical composition, modeling the behavior of the object in different environments, in statics, dynamics and development of recommendations for the study of the object are imparted.</w:t>
            </w:r>
          </w:p>
        </w:tc>
        <w:tc>
          <w:tcPr>
            <w:tcW w:w="850" w:type="dxa"/>
            <w:vMerge/>
          </w:tcPr>
          <w:p w:rsidR="00852528" w:rsidRPr="00DB1355" w:rsidRDefault="00852528" w:rsidP="00852528">
            <w:pPr>
              <w:jc w:val="center"/>
              <w:rPr>
                <w:rFonts w:ascii="Times New Roman" w:hAnsi="Times New Roman" w:cs="Times New Roman"/>
                <w:sz w:val="24"/>
                <w:szCs w:val="24"/>
              </w:rPr>
            </w:pPr>
          </w:p>
        </w:tc>
        <w:tc>
          <w:tcPr>
            <w:tcW w:w="567" w:type="dxa"/>
          </w:tcPr>
          <w:p w:rsidR="00852528" w:rsidRPr="00DB1355" w:rsidRDefault="00852528" w:rsidP="00852528">
            <w:pPr>
              <w:pStyle w:val="TableParagraph"/>
              <w:ind w:left="223"/>
              <w:rPr>
                <w:sz w:val="24"/>
                <w:szCs w:val="24"/>
              </w:rPr>
            </w:pPr>
          </w:p>
        </w:tc>
        <w:tc>
          <w:tcPr>
            <w:tcW w:w="567" w:type="dxa"/>
          </w:tcPr>
          <w:p w:rsidR="00852528" w:rsidRPr="00DB1355" w:rsidRDefault="00852528" w:rsidP="00852528">
            <w:pPr>
              <w:pStyle w:val="TableParagraph"/>
              <w:ind w:left="223"/>
              <w:contextualSpacing/>
              <w:rPr>
                <w:b/>
                <w:sz w:val="24"/>
                <w:szCs w:val="24"/>
              </w:rPr>
            </w:pPr>
            <w:r w:rsidRPr="00DB1355">
              <w:rPr>
                <w:b/>
                <w:sz w:val="24"/>
                <w:szCs w:val="24"/>
              </w:rPr>
              <w:t>v</w:t>
            </w:r>
          </w:p>
        </w:tc>
        <w:tc>
          <w:tcPr>
            <w:tcW w:w="567" w:type="dxa"/>
          </w:tcPr>
          <w:p w:rsidR="00852528" w:rsidRPr="00DB1355" w:rsidRDefault="00852528" w:rsidP="00852528">
            <w:pPr>
              <w:pStyle w:val="TableParagraph"/>
              <w:ind w:left="223"/>
              <w:contextualSpacing/>
              <w:rPr>
                <w:b/>
                <w:sz w:val="24"/>
                <w:szCs w:val="24"/>
              </w:rPr>
            </w:pPr>
            <w:r w:rsidRPr="00DB1355">
              <w:rPr>
                <w:b/>
                <w:sz w:val="24"/>
                <w:szCs w:val="24"/>
              </w:rPr>
              <w:t>v</w:t>
            </w:r>
          </w:p>
        </w:tc>
        <w:tc>
          <w:tcPr>
            <w:tcW w:w="567" w:type="dxa"/>
          </w:tcPr>
          <w:p w:rsidR="00852528" w:rsidRPr="00DB1355" w:rsidRDefault="00852528" w:rsidP="00852528">
            <w:pPr>
              <w:pStyle w:val="TableParagraph"/>
              <w:ind w:left="223"/>
              <w:contextualSpacing/>
              <w:rPr>
                <w:b/>
                <w:sz w:val="24"/>
                <w:szCs w:val="24"/>
                <w:lang w:val="kk-KZ"/>
              </w:rPr>
            </w:pPr>
            <w:r w:rsidRPr="00DB1355">
              <w:rPr>
                <w:b/>
                <w:sz w:val="24"/>
                <w:szCs w:val="24"/>
              </w:rPr>
              <w:t>v</w:t>
            </w:r>
          </w:p>
        </w:tc>
        <w:tc>
          <w:tcPr>
            <w:tcW w:w="567" w:type="dxa"/>
          </w:tcPr>
          <w:p w:rsidR="00852528" w:rsidRPr="00DB1355" w:rsidRDefault="00852528" w:rsidP="00852528">
            <w:pPr>
              <w:pStyle w:val="TableParagraph"/>
              <w:ind w:left="223"/>
              <w:contextualSpacing/>
              <w:rPr>
                <w:b/>
                <w:sz w:val="24"/>
                <w:szCs w:val="24"/>
              </w:rPr>
            </w:pPr>
            <w:r w:rsidRPr="00DB1355">
              <w:rPr>
                <w:b/>
                <w:sz w:val="24"/>
                <w:szCs w:val="24"/>
              </w:rPr>
              <w:t>v</w:t>
            </w:r>
          </w:p>
        </w:tc>
        <w:tc>
          <w:tcPr>
            <w:tcW w:w="567" w:type="dxa"/>
          </w:tcPr>
          <w:p w:rsidR="00852528" w:rsidRPr="00DB1355" w:rsidRDefault="00852528" w:rsidP="00852528">
            <w:pPr>
              <w:pStyle w:val="TableParagraph"/>
              <w:ind w:left="223"/>
              <w:contextualSpacing/>
              <w:rPr>
                <w:b/>
                <w:sz w:val="24"/>
                <w:szCs w:val="24"/>
                <w:lang w:val="kk-KZ"/>
              </w:rPr>
            </w:pPr>
          </w:p>
        </w:tc>
        <w:tc>
          <w:tcPr>
            <w:tcW w:w="567" w:type="dxa"/>
            <w:tcBorders>
              <w:right w:val="single" w:sz="4" w:space="0" w:color="auto"/>
            </w:tcBorders>
          </w:tcPr>
          <w:p w:rsidR="00852528" w:rsidRPr="00DB1355" w:rsidRDefault="00852528" w:rsidP="00852528">
            <w:pPr>
              <w:pStyle w:val="TableParagraph"/>
              <w:ind w:left="223"/>
              <w:contextualSpacing/>
              <w:rPr>
                <w:b/>
                <w:sz w:val="24"/>
                <w:szCs w:val="24"/>
                <w:lang w:val="kk-KZ"/>
              </w:rPr>
            </w:pPr>
          </w:p>
        </w:tc>
        <w:tc>
          <w:tcPr>
            <w:tcW w:w="567" w:type="dxa"/>
            <w:tcBorders>
              <w:left w:val="single" w:sz="4" w:space="0" w:color="auto"/>
            </w:tcBorders>
          </w:tcPr>
          <w:p w:rsidR="00852528" w:rsidRPr="00DB1355" w:rsidRDefault="00852528" w:rsidP="00852528">
            <w:pPr>
              <w:pStyle w:val="TableParagraph"/>
              <w:contextualSpacing/>
              <w:rPr>
                <w:b/>
                <w:sz w:val="24"/>
                <w:szCs w:val="24"/>
              </w:rPr>
            </w:pPr>
          </w:p>
        </w:tc>
        <w:tc>
          <w:tcPr>
            <w:tcW w:w="434" w:type="dxa"/>
            <w:gridSpan w:val="2"/>
            <w:tcBorders>
              <w:right w:val="single" w:sz="4" w:space="0" w:color="auto"/>
            </w:tcBorders>
          </w:tcPr>
          <w:p w:rsidR="00852528" w:rsidRPr="00DB1355" w:rsidRDefault="00852528" w:rsidP="00852528">
            <w:pPr>
              <w:pStyle w:val="TableParagraph"/>
              <w:contextualSpacing/>
              <w:rPr>
                <w:b/>
                <w:sz w:val="24"/>
                <w:szCs w:val="24"/>
                <w:lang w:val="kk-KZ"/>
              </w:rPr>
            </w:pPr>
          </w:p>
        </w:tc>
        <w:tc>
          <w:tcPr>
            <w:tcW w:w="570" w:type="dxa"/>
            <w:gridSpan w:val="2"/>
            <w:tcBorders>
              <w:left w:val="single" w:sz="4" w:space="0" w:color="auto"/>
            </w:tcBorders>
          </w:tcPr>
          <w:p w:rsidR="00852528" w:rsidRPr="00DB1355" w:rsidRDefault="00852528" w:rsidP="00852528">
            <w:pPr>
              <w:pStyle w:val="TableParagraph"/>
              <w:ind w:left="223"/>
              <w:contextualSpacing/>
              <w:rPr>
                <w:b/>
                <w:sz w:val="24"/>
                <w:szCs w:val="24"/>
              </w:rPr>
            </w:pPr>
          </w:p>
        </w:tc>
      </w:tr>
      <w:tr w:rsidR="00124633" w:rsidRPr="00DB1355" w:rsidTr="00124633">
        <w:trPr>
          <w:trHeight w:val="323"/>
        </w:trPr>
        <w:tc>
          <w:tcPr>
            <w:tcW w:w="411" w:type="dxa"/>
            <w:gridSpan w:val="2"/>
          </w:tcPr>
          <w:p w:rsidR="00964CCB" w:rsidRPr="00DB1355" w:rsidRDefault="00964CCB" w:rsidP="00966978">
            <w:pPr>
              <w:pStyle w:val="TableParagraph"/>
              <w:numPr>
                <w:ilvl w:val="0"/>
                <w:numId w:val="44"/>
              </w:numPr>
              <w:ind w:left="142" w:firstLine="0"/>
              <w:rPr>
                <w:sz w:val="24"/>
                <w:szCs w:val="24"/>
              </w:rPr>
            </w:pPr>
          </w:p>
        </w:tc>
        <w:tc>
          <w:tcPr>
            <w:tcW w:w="1452" w:type="dxa"/>
            <w:gridSpan w:val="2"/>
            <w:vMerge/>
          </w:tcPr>
          <w:p w:rsidR="00964CCB" w:rsidRPr="00DB1355" w:rsidRDefault="00964CCB" w:rsidP="001D7898">
            <w:pPr>
              <w:pStyle w:val="TableParagraph"/>
              <w:ind w:left="142"/>
              <w:rPr>
                <w:sz w:val="24"/>
                <w:szCs w:val="24"/>
              </w:rPr>
            </w:pPr>
          </w:p>
        </w:tc>
        <w:tc>
          <w:tcPr>
            <w:tcW w:w="548" w:type="dxa"/>
          </w:tcPr>
          <w:p w:rsidR="00964CCB" w:rsidRPr="00DB1355" w:rsidRDefault="00964CCB" w:rsidP="00DA7B7D">
            <w:pPr>
              <w:jc w:val="both"/>
              <w:rPr>
                <w:rFonts w:ascii="Times New Roman" w:hAnsi="Times New Roman" w:cs="Times New Roman"/>
                <w:sz w:val="24"/>
                <w:szCs w:val="24"/>
              </w:rPr>
            </w:pPr>
            <w:r w:rsidRPr="00DB1355">
              <w:rPr>
                <w:rFonts w:ascii="Times New Roman" w:hAnsi="Times New Roman" w:cs="Times New Roman"/>
                <w:sz w:val="24"/>
                <w:szCs w:val="24"/>
              </w:rPr>
              <w:t>BD</w:t>
            </w:r>
          </w:p>
        </w:tc>
        <w:tc>
          <w:tcPr>
            <w:tcW w:w="567" w:type="dxa"/>
          </w:tcPr>
          <w:p w:rsidR="00964CCB" w:rsidRPr="00DB1355" w:rsidRDefault="00964CCB" w:rsidP="00DA7B7D">
            <w:pPr>
              <w:jc w:val="both"/>
              <w:rPr>
                <w:rFonts w:ascii="Times New Roman" w:hAnsi="Times New Roman" w:cs="Times New Roman"/>
                <w:sz w:val="24"/>
                <w:szCs w:val="24"/>
              </w:rPr>
            </w:pPr>
            <w:r w:rsidRPr="00DB1355">
              <w:rPr>
                <w:rFonts w:ascii="Times New Roman" w:hAnsi="Times New Roman" w:cs="Times New Roman"/>
                <w:sz w:val="24"/>
                <w:szCs w:val="24"/>
              </w:rPr>
              <w:t>HSC</w:t>
            </w:r>
          </w:p>
        </w:tc>
        <w:tc>
          <w:tcPr>
            <w:tcW w:w="1701" w:type="dxa"/>
          </w:tcPr>
          <w:p w:rsidR="00964CCB" w:rsidRPr="00DB1355" w:rsidRDefault="00964CCB" w:rsidP="001D7898">
            <w:pPr>
              <w:jc w:val="center"/>
              <w:rPr>
                <w:rFonts w:ascii="Times New Roman" w:hAnsi="Times New Roman" w:cs="Times New Roman"/>
                <w:sz w:val="24"/>
                <w:szCs w:val="24"/>
              </w:rPr>
            </w:pPr>
            <w:r w:rsidRPr="00DB1355">
              <w:rPr>
                <w:rFonts w:ascii="Times New Roman" w:hAnsi="Times New Roman" w:cs="Times New Roman"/>
                <w:sz w:val="24"/>
                <w:szCs w:val="24"/>
              </w:rPr>
              <w:t>Applied Mechanics</w:t>
            </w:r>
          </w:p>
        </w:tc>
        <w:tc>
          <w:tcPr>
            <w:tcW w:w="4394" w:type="dxa"/>
          </w:tcPr>
          <w:p w:rsidR="00964CCB" w:rsidRPr="0075784A" w:rsidRDefault="00964CCB"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The basic concepts and axiomatics of mechanics are studied, the regularities of mechanical motion and methods of its calculation, the main historical stages of the development of theoretical mechanics, its current state and prospects for its development. The methods of calculating The methods of calculating mechanical motion for specific tasks, in particular tasks related to the profile of students, the features of the construction of mechanical links, apparatus and machines and their operation in conditions of low and high temperatures. Skills in the selection of dimensions and properties of elements of structures and equipment are taught.</w:t>
            </w:r>
          </w:p>
        </w:tc>
        <w:tc>
          <w:tcPr>
            <w:tcW w:w="850" w:type="dxa"/>
          </w:tcPr>
          <w:p w:rsidR="00964CCB" w:rsidRPr="00DB1355" w:rsidRDefault="00964CCB" w:rsidP="001D7898">
            <w:pPr>
              <w:jc w:val="center"/>
              <w:rPr>
                <w:rFonts w:ascii="Times New Roman" w:hAnsi="Times New Roman" w:cs="Times New Roman"/>
                <w:sz w:val="24"/>
                <w:szCs w:val="24"/>
              </w:rPr>
            </w:pPr>
            <w:r w:rsidRPr="00DB1355">
              <w:rPr>
                <w:rFonts w:ascii="Times New Roman" w:hAnsi="Times New Roman" w:cs="Times New Roman"/>
                <w:sz w:val="24"/>
                <w:szCs w:val="24"/>
              </w:rPr>
              <w:t>4</w:t>
            </w:r>
          </w:p>
        </w:tc>
        <w:tc>
          <w:tcPr>
            <w:tcW w:w="567" w:type="dxa"/>
          </w:tcPr>
          <w:p w:rsidR="00964CCB" w:rsidRPr="00DB1355" w:rsidRDefault="00964CCB" w:rsidP="001D7898">
            <w:pPr>
              <w:pStyle w:val="TableParagraph"/>
              <w:ind w:left="223"/>
              <w:rPr>
                <w:b/>
                <w:sz w:val="24"/>
                <w:szCs w:val="24"/>
              </w:rPr>
            </w:pPr>
          </w:p>
        </w:tc>
        <w:tc>
          <w:tcPr>
            <w:tcW w:w="567" w:type="dxa"/>
          </w:tcPr>
          <w:p w:rsidR="00964CCB" w:rsidRPr="00DB1355" w:rsidRDefault="00964CCB" w:rsidP="001D7898">
            <w:pPr>
              <w:pStyle w:val="TableParagraph"/>
              <w:ind w:left="223"/>
              <w:rPr>
                <w:b/>
                <w:sz w:val="24"/>
                <w:szCs w:val="24"/>
              </w:rPr>
            </w:pPr>
            <w:r w:rsidRPr="00DB1355">
              <w:rPr>
                <w:b/>
                <w:sz w:val="24"/>
                <w:szCs w:val="24"/>
              </w:rPr>
              <w:t>v</w:t>
            </w:r>
          </w:p>
        </w:tc>
        <w:tc>
          <w:tcPr>
            <w:tcW w:w="567" w:type="dxa"/>
          </w:tcPr>
          <w:p w:rsidR="00964CCB" w:rsidRPr="00DB1355" w:rsidRDefault="00964CCB" w:rsidP="001D7898">
            <w:pPr>
              <w:pStyle w:val="TableParagraph"/>
              <w:ind w:left="223"/>
              <w:rPr>
                <w:b/>
                <w:sz w:val="24"/>
                <w:szCs w:val="24"/>
              </w:rPr>
            </w:pPr>
            <w:r w:rsidRPr="00DB1355">
              <w:rPr>
                <w:b/>
                <w:sz w:val="24"/>
                <w:szCs w:val="24"/>
              </w:rPr>
              <w:t>v</w:t>
            </w:r>
          </w:p>
        </w:tc>
        <w:tc>
          <w:tcPr>
            <w:tcW w:w="567" w:type="dxa"/>
          </w:tcPr>
          <w:p w:rsidR="00964CCB" w:rsidRPr="00DB1355" w:rsidRDefault="00DB1355" w:rsidP="001D7898">
            <w:pPr>
              <w:pStyle w:val="TableParagraph"/>
              <w:ind w:left="223"/>
              <w:rPr>
                <w:b/>
                <w:sz w:val="24"/>
                <w:szCs w:val="24"/>
              </w:rPr>
            </w:pPr>
            <w:r w:rsidRPr="00DB1355">
              <w:rPr>
                <w:b/>
                <w:sz w:val="24"/>
                <w:szCs w:val="24"/>
              </w:rPr>
              <w:t>v</w:t>
            </w:r>
          </w:p>
        </w:tc>
        <w:tc>
          <w:tcPr>
            <w:tcW w:w="567" w:type="dxa"/>
          </w:tcPr>
          <w:p w:rsidR="00964CCB" w:rsidRPr="00DB1355" w:rsidRDefault="00964CCB" w:rsidP="001D7898">
            <w:pPr>
              <w:pStyle w:val="TableParagraph"/>
              <w:ind w:left="223"/>
              <w:rPr>
                <w:sz w:val="24"/>
                <w:szCs w:val="24"/>
              </w:rPr>
            </w:pPr>
          </w:p>
        </w:tc>
        <w:tc>
          <w:tcPr>
            <w:tcW w:w="567" w:type="dxa"/>
          </w:tcPr>
          <w:p w:rsidR="00964CCB" w:rsidRPr="00DB1355" w:rsidRDefault="00964CCB" w:rsidP="001D7898">
            <w:pPr>
              <w:pStyle w:val="TableParagraph"/>
              <w:ind w:left="223"/>
              <w:rPr>
                <w:sz w:val="24"/>
                <w:szCs w:val="24"/>
                <w:lang w:val="kk-KZ"/>
              </w:rPr>
            </w:pPr>
          </w:p>
        </w:tc>
        <w:tc>
          <w:tcPr>
            <w:tcW w:w="567" w:type="dxa"/>
            <w:tcBorders>
              <w:right w:val="single" w:sz="4" w:space="0" w:color="auto"/>
            </w:tcBorders>
          </w:tcPr>
          <w:p w:rsidR="00964CCB" w:rsidRPr="00DB1355" w:rsidRDefault="00964CCB" w:rsidP="001D7898">
            <w:pPr>
              <w:pStyle w:val="TableParagraph"/>
              <w:ind w:left="223"/>
              <w:rPr>
                <w:sz w:val="24"/>
                <w:szCs w:val="24"/>
              </w:rPr>
            </w:pPr>
          </w:p>
        </w:tc>
        <w:tc>
          <w:tcPr>
            <w:tcW w:w="567" w:type="dxa"/>
            <w:tcBorders>
              <w:left w:val="single" w:sz="4" w:space="0" w:color="auto"/>
            </w:tcBorders>
          </w:tcPr>
          <w:p w:rsidR="00964CCB" w:rsidRPr="00DB1355" w:rsidRDefault="00964CCB" w:rsidP="001D7898">
            <w:pPr>
              <w:pStyle w:val="TableParagraph"/>
              <w:ind w:left="223"/>
              <w:rPr>
                <w:sz w:val="24"/>
                <w:szCs w:val="24"/>
              </w:rPr>
            </w:pPr>
          </w:p>
        </w:tc>
        <w:tc>
          <w:tcPr>
            <w:tcW w:w="434" w:type="dxa"/>
            <w:gridSpan w:val="2"/>
            <w:tcBorders>
              <w:right w:val="single" w:sz="4" w:space="0" w:color="auto"/>
            </w:tcBorders>
          </w:tcPr>
          <w:p w:rsidR="00964CCB" w:rsidRPr="00DB1355" w:rsidRDefault="00964CCB" w:rsidP="001D7898">
            <w:pPr>
              <w:pStyle w:val="TableParagraph"/>
              <w:ind w:left="223"/>
              <w:rPr>
                <w:sz w:val="24"/>
                <w:szCs w:val="24"/>
                <w:lang w:val="kk-KZ"/>
              </w:rPr>
            </w:pPr>
          </w:p>
        </w:tc>
        <w:tc>
          <w:tcPr>
            <w:tcW w:w="570" w:type="dxa"/>
            <w:gridSpan w:val="2"/>
            <w:tcBorders>
              <w:left w:val="single" w:sz="4" w:space="0" w:color="auto"/>
            </w:tcBorders>
          </w:tcPr>
          <w:p w:rsidR="00964CCB" w:rsidRPr="00DB1355" w:rsidRDefault="00964CCB" w:rsidP="001D7898">
            <w:pPr>
              <w:pStyle w:val="TableParagraph"/>
              <w:ind w:left="223"/>
              <w:rPr>
                <w:sz w:val="24"/>
                <w:szCs w:val="24"/>
              </w:rPr>
            </w:pPr>
          </w:p>
        </w:tc>
      </w:tr>
      <w:tr w:rsidR="00124633" w:rsidRPr="00DB1355" w:rsidTr="00124633">
        <w:trPr>
          <w:trHeight w:val="323"/>
        </w:trPr>
        <w:tc>
          <w:tcPr>
            <w:tcW w:w="411" w:type="dxa"/>
            <w:gridSpan w:val="2"/>
          </w:tcPr>
          <w:p w:rsidR="00964CCB" w:rsidRPr="00DB1355" w:rsidRDefault="00964CCB" w:rsidP="00966978">
            <w:pPr>
              <w:pStyle w:val="TableParagraph"/>
              <w:numPr>
                <w:ilvl w:val="0"/>
                <w:numId w:val="44"/>
              </w:numPr>
              <w:ind w:left="142" w:firstLine="0"/>
              <w:rPr>
                <w:sz w:val="24"/>
                <w:szCs w:val="24"/>
              </w:rPr>
            </w:pPr>
          </w:p>
        </w:tc>
        <w:tc>
          <w:tcPr>
            <w:tcW w:w="1452" w:type="dxa"/>
            <w:gridSpan w:val="2"/>
            <w:vMerge/>
          </w:tcPr>
          <w:p w:rsidR="00964CCB" w:rsidRPr="00DB1355" w:rsidRDefault="00964CCB" w:rsidP="001D7898">
            <w:pPr>
              <w:pStyle w:val="TableParagraph"/>
              <w:ind w:left="142"/>
              <w:rPr>
                <w:sz w:val="24"/>
                <w:szCs w:val="24"/>
              </w:rPr>
            </w:pPr>
          </w:p>
        </w:tc>
        <w:tc>
          <w:tcPr>
            <w:tcW w:w="548" w:type="dxa"/>
          </w:tcPr>
          <w:p w:rsidR="00964CCB" w:rsidRPr="00DB1355" w:rsidRDefault="00964CCB" w:rsidP="00DA7B7D">
            <w:pPr>
              <w:jc w:val="both"/>
              <w:rPr>
                <w:rFonts w:ascii="Times New Roman" w:hAnsi="Times New Roman" w:cs="Times New Roman"/>
                <w:sz w:val="24"/>
                <w:szCs w:val="24"/>
              </w:rPr>
            </w:pPr>
            <w:r w:rsidRPr="00DB1355">
              <w:rPr>
                <w:rFonts w:ascii="Times New Roman" w:hAnsi="Times New Roman" w:cs="Times New Roman"/>
                <w:sz w:val="24"/>
                <w:szCs w:val="24"/>
              </w:rPr>
              <w:t>BD</w:t>
            </w:r>
          </w:p>
        </w:tc>
        <w:tc>
          <w:tcPr>
            <w:tcW w:w="567" w:type="dxa"/>
          </w:tcPr>
          <w:p w:rsidR="00964CCB" w:rsidRPr="00DB1355" w:rsidRDefault="00964CCB" w:rsidP="00DA7B7D">
            <w:pPr>
              <w:jc w:val="both"/>
              <w:rPr>
                <w:rFonts w:ascii="Times New Roman" w:hAnsi="Times New Roman" w:cs="Times New Roman"/>
                <w:sz w:val="24"/>
                <w:szCs w:val="24"/>
              </w:rPr>
            </w:pPr>
            <w:r w:rsidRPr="00DB1355">
              <w:rPr>
                <w:rFonts w:ascii="Times New Roman" w:hAnsi="Times New Roman" w:cs="Times New Roman"/>
                <w:sz w:val="24"/>
                <w:szCs w:val="24"/>
              </w:rPr>
              <w:t>HSC</w:t>
            </w:r>
          </w:p>
        </w:tc>
        <w:tc>
          <w:tcPr>
            <w:tcW w:w="1701" w:type="dxa"/>
          </w:tcPr>
          <w:p w:rsidR="00964CCB" w:rsidRPr="00DB1355" w:rsidRDefault="00964CCB" w:rsidP="001D7898">
            <w:pPr>
              <w:jc w:val="center"/>
              <w:rPr>
                <w:rFonts w:ascii="Times New Roman" w:hAnsi="Times New Roman" w:cs="Times New Roman"/>
                <w:sz w:val="24"/>
                <w:szCs w:val="24"/>
              </w:rPr>
            </w:pPr>
            <w:r w:rsidRPr="00DB1355">
              <w:rPr>
                <w:rFonts w:ascii="Times New Roman" w:hAnsi="Times New Roman" w:cs="Times New Roman"/>
                <w:sz w:val="24"/>
                <w:szCs w:val="24"/>
              </w:rPr>
              <w:t>Standardization and  Certification</w:t>
            </w:r>
          </w:p>
        </w:tc>
        <w:tc>
          <w:tcPr>
            <w:tcW w:w="4394" w:type="dxa"/>
          </w:tcPr>
          <w:p w:rsidR="00964CCB" w:rsidRPr="0075784A" w:rsidRDefault="00964CCB"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Basic concepts and methods of mathematical analysis, probability theory and mathematical statistics, technical and software tools of information technology implementation are studied. The use of external data carriers for data exchange between machines, creation of backups and archives of data and programs are examined.</w:t>
            </w:r>
            <w:r w:rsidR="00124633">
              <w:rPr>
                <w:rFonts w:ascii="Times New Roman" w:hAnsi="Times New Roman" w:cs="Times New Roman"/>
                <w:sz w:val="24"/>
                <w:szCs w:val="24"/>
                <w:lang w:val="kk-KZ"/>
              </w:rPr>
              <w:t xml:space="preserve"> </w:t>
            </w:r>
            <w:r w:rsidRPr="0075784A">
              <w:rPr>
                <w:rFonts w:ascii="Times New Roman" w:hAnsi="Times New Roman" w:cs="Times New Roman"/>
                <w:sz w:val="24"/>
                <w:szCs w:val="24"/>
              </w:rPr>
              <w:t>The skills of searching and exchanging information in global and local computer networks, making physical measurements, correct evaluation of errors in a physical experiment are taught.</w:t>
            </w:r>
          </w:p>
        </w:tc>
        <w:tc>
          <w:tcPr>
            <w:tcW w:w="850" w:type="dxa"/>
          </w:tcPr>
          <w:p w:rsidR="00964CCB" w:rsidRPr="00DB1355" w:rsidRDefault="00964CCB" w:rsidP="001D7898">
            <w:pPr>
              <w:jc w:val="center"/>
              <w:rPr>
                <w:rFonts w:ascii="Times New Roman" w:hAnsi="Times New Roman" w:cs="Times New Roman"/>
                <w:sz w:val="24"/>
                <w:szCs w:val="24"/>
              </w:rPr>
            </w:pPr>
            <w:r w:rsidRPr="00DB1355">
              <w:rPr>
                <w:rFonts w:ascii="Times New Roman" w:hAnsi="Times New Roman" w:cs="Times New Roman"/>
                <w:sz w:val="24"/>
                <w:szCs w:val="24"/>
              </w:rPr>
              <w:t>4</w:t>
            </w:r>
          </w:p>
        </w:tc>
        <w:tc>
          <w:tcPr>
            <w:tcW w:w="567" w:type="dxa"/>
          </w:tcPr>
          <w:p w:rsidR="00964CCB" w:rsidRPr="00DB1355" w:rsidRDefault="00964CCB" w:rsidP="001D7898">
            <w:pPr>
              <w:pStyle w:val="TableParagraph"/>
              <w:ind w:left="223"/>
              <w:rPr>
                <w:b/>
                <w:sz w:val="24"/>
                <w:szCs w:val="24"/>
              </w:rPr>
            </w:pPr>
          </w:p>
        </w:tc>
        <w:tc>
          <w:tcPr>
            <w:tcW w:w="567" w:type="dxa"/>
          </w:tcPr>
          <w:p w:rsidR="00964CCB" w:rsidRPr="00DB1355" w:rsidRDefault="00964CCB" w:rsidP="001D7898">
            <w:pPr>
              <w:pStyle w:val="TableParagraph"/>
              <w:ind w:left="223"/>
              <w:rPr>
                <w:b/>
                <w:sz w:val="24"/>
                <w:szCs w:val="24"/>
              </w:rPr>
            </w:pPr>
          </w:p>
        </w:tc>
        <w:tc>
          <w:tcPr>
            <w:tcW w:w="567" w:type="dxa"/>
          </w:tcPr>
          <w:p w:rsidR="00964CCB" w:rsidRPr="00DB1355" w:rsidRDefault="00964CCB" w:rsidP="001D7898">
            <w:pPr>
              <w:pStyle w:val="TableParagraph"/>
              <w:ind w:left="223"/>
              <w:rPr>
                <w:b/>
                <w:sz w:val="24"/>
                <w:szCs w:val="24"/>
              </w:rPr>
            </w:pPr>
            <w:r w:rsidRPr="00DB1355">
              <w:rPr>
                <w:b/>
                <w:sz w:val="24"/>
                <w:szCs w:val="24"/>
              </w:rPr>
              <w:t>v</w:t>
            </w:r>
          </w:p>
        </w:tc>
        <w:tc>
          <w:tcPr>
            <w:tcW w:w="567" w:type="dxa"/>
          </w:tcPr>
          <w:p w:rsidR="00964CCB" w:rsidRPr="00DB1355" w:rsidRDefault="00964CCB" w:rsidP="001D7898">
            <w:pPr>
              <w:pStyle w:val="TableParagraph"/>
              <w:ind w:left="223"/>
              <w:rPr>
                <w:b/>
                <w:sz w:val="24"/>
                <w:szCs w:val="24"/>
              </w:rPr>
            </w:pPr>
          </w:p>
        </w:tc>
        <w:tc>
          <w:tcPr>
            <w:tcW w:w="567" w:type="dxa"/>
          </w:tcPr>
          <w:p w:rsidR="00964CCB" w:rsidRPr="00DB1355" w:rsidRDefault="00964CCB" w:rsidP="001D7898">
            <w:pPr>
              <w:pStyle w:val="TableParagraph"/>
              <w:ind w:left="223"/>
              <w:rPr>
                <w:b/>
                <w:sz w:val="24"/>
                <w:szCs w:val="24"/>
              </w:rPr>
            </w:pPr>
          </w:p>
        </w:tc>
        <w:tc>
          <w:tcPr>
            <w:tcW w:w="567" w:type="dxa"/>
          </w:tcPr>
          <w:p w:rsidR="00964CCB" w:rsidRPr="00DB1355" w:rsidRDefault="00964CCB" w:rsidP="001D7898">
            <w:pPr>
              <w:pStyle w:val="TableParagraph"/>
              <w:ind w:left="223"/>
              <w:rPr>
                <w:b/>
                <w:sz w:val="24"/>
                <w:szCs w:val="24"/>
                <w:lang w:val="kk-KZ"/>
              </w:rPr>
            </w:pPr>
          </w:p>
        </w:tc>
        <w:tc>
          <w:tcPr>
            <w:tcW w:w="567" w:type="dxa"/>
            <w:tcBorders>
              <w:right w:val="single" w:sz="4" w:space="0" w:color="auto"/>
            </w:tcBorders>
          </w:tcPr>
          <w:p w:rsidR="00964CCB" w:rsidRPr="00DB1355" w:rsidRDefault="00964CCB" w:rsidP="001D7898">
            <w:pPr>
              <w:pStyle w:val="TableParagraph"/>
              <w:ind w:left="223"/>
              <w:rPr>
                <w:b/>
                <w:sz w:val="24"/>
                <w:szCs w:val="24"/>
              </w:rPr>
            </w:pPr>
          </w:p>
        </w:tc>
        <w:tc>
          <w:tcPr>
            <w:tcW w:w="567" w:type="dxa"/>
            <w:tcBorders>
              <w:left w:val="single" w:sz="4" w:space="0" w:color="auto"/>
            </w:tcBorders>
          </w:tcPr>
          <w:p w:rsidR="00964CCB" w:rsidRPr="00DB1355" w:rsidRDefault="00964CCB" w:rsidP="001D7898">
            <w:pPr>
              <w:pStyle w:val="TableParagraph"/>
              <w:ind w:left="223"/>
              <w:rPr>
                <w:b/>
                <w:sz w:val="24"/>
                <w:szCs w:val="24"/>
              </w:rPr>
            </w:pPr>
            <w:r w:rsidRPr="00DB1355">
              <w:rPr>
                <w:b/>
                <w:sz w:val="24"/>
                <w:szCs w:val="24"/>
              </w:rPr>
              <w:t>v</w:t>
            </w:r>
          </w:p>
        </w:tc>
        <w:tc>
          <w:tcPr>
            <w:tcW w:w="434" w:type="dxa"/>
            <w:gridSpan w:val="2"/>
            <w:tcBorders>
              <w:right w:val="single" w:sz="4" w:space="0" w:color="auto"/>
            </w:tcBorders>
          </w:tcPr>
          <w:p w:rsidR="00964CCB" w:rsidRPr="00DB1355" w:rsidRDefault="00964CCB" w:rsidP="001D7898">
            <w:pPr>
              <w:pStyle w:val="TableParagraph"/>
              <w:ind w:left="223"/>
              <w:rPr>
                <w:b/>
                <w:sz w:val="24"/>
                <w:szCs w:val="24"/>
                <w:lang w:val="kk-KZ"/>
              </w:rPr>
            </w:pPr>
          </w:p>
        </w:tc>
        <w:tc>
          <w:tcPr>
            <w:tcW w:w="570" w:type="dxa"/>
            <w:gridSpan w:val="2"/>
            <w:tcBorders>
              <w:left w:val="single" w:sz="4" w:space="0" w:color="auto"/>
            </w:tcBorders>
          </w:tcPr>
          <w:p w:rsidR="00964CCB" w:rsidRPr="00DB1355" w:rsidRDefault="00964CCB" w:rsidP="001D7898">
            <w:pPr>
              <w:pStyle w:val="TableParagraph"/>
              <w:ind w:left="223"/>
              <w:rPr>
                <w:sz w:val="24"/>
                <w:szCs w:val="24"/>
              </w:rPr>
            </w:pPr>
          </w:p>
        </w:tc>
      </w:tr>
      <w:tr w:rsidR="00124633" w:rsidRPr="00DB1355" w:rsidTr="00124633">
        <w:trPr>
          <w:trHeight w:val="323"/>
        </w:trPr>
        <w:tc>
          <w:tcPr>
            <w:tcW w:w="411" w:type="dxa"/>
            <w:gridSpan w:val="2"/>
          </w:tcPr>
          <w:p w:rsidR="00852528" w:rsidRPr="00DB1355" w:rsidRDefault="00852528" w:rsidP="00852528">
            <w:pPr>
              <w:pStyle w:val="TableParagraph"/>
              <w:numPr>
                <w:ilvl w:val="0"/>
                <w:numId w:val="44"/>
              </w:numPr>
              <w:ind w:left="142" w:firstLine="0"/>
              <w:rPr>
                <w:sz w:val="24"/>
                <w:szCs w:val="24"/>
              </w:rPr>
            </w:pPr>
          </w:p>
        </w:tc>
        <w:tc>
          <w:tcPr>
            <w:tcW w:w="1452" w:type="dxa"/>
            <w:gridSpan w:val="2"/>
            <w:vMerge w:val="restart"/>
          </w:tcPr>
          <w:p w:rsidR="007B20F7" w:rsidRDefault="00852528" w:rsidP="00852528">
            <w:pPr>
              <w:pStyle w:val="TableParagraph"/>
              <w:ind w:left="142"/>
              <w:rPr>
                <w:sz w:val="24"/>
                <w:szCs w:val="24"/>
              </w:rPr>
            </w:pPr>
            <w:r w:rsidRPr="00DB1355">
              <w:rPr>
                <w:sz w:val="24"/>
                <w:szCs w:val="24"/>
              </w:rPr>
              <w:t>Funda</w:t>
            </w:r>
          </w:p>
          <w:p w:rsidR="00852528" w:rsidRPr="00DB1355" w:rsidRDefault="007B20F7" w:rsidP="00852528">
            <w:pPr>
              <w:pStyle w:val="TableParagraph"/>
              <w:ind w:left="142"/>
              <w:rPr>
                <w:sz w:val="24"/>
                <w:szCs w:val="24"/>
              </w:rPr>
            </w:pPr>
            <w:r>
              <w:rPr>
                <w:sz w:val="24"/>
                <w:szCs w:val="24"/>
              </w:rPr>
              <w:t>-</w:t>
            </w:r>
            <w:r w:rsidR="00852528" w:rsidRPr="00DB1355">
              <w:rPr>
                <w:sz w:val="24"/>
                <w:szCs w:val="24"/>
              </w:rPr>
              <w:t xml:space="preserve">mentals of </w:t>
            </w:r>
            <w:r w:rsidR="00852528" w:rsidRPr="00DB1355">
              <w:rPr>
                <w:sz w:val="24"/>
                <w:szCs w:val="24"/>
              </w:rPr>
              <w:lastRenderedPageBreak/>
              <w:t>Electrical Engineering</w:t>
            </w:r>
          </w:p>
          <w:p w:rsidR="00852528" w:rsidRPr="00DB1355" w:rsidRDefault="00852528" w:rsidP="00852528">
            <w:pPr>
              <w:pStyle w:val="TableParagraph"/>
              <w:ind w:left="142"/>
              <w:rPr>
                <w:sz w:val="24"/>
                <w:szCs w:val="24"/>
              </w:rPr>
            </w:pPr>
          </w:p>
          <w:p w:rsidR="00852528" w:rsidRPr="00DB1355" w:rsidRDefault="00852528" w:rsidP="00852528">
            <w:pPr>
              <w:pStyle w:val="TableParagraph"/>
              <w:ind w:left="142"/>
              <w:rPr>
                <w:sz w:val="24"/>
                <w:szCs w:val="24"/>
              </w:rPr>
            </w:pPr>
          </w:p>
          <w:p w:rsidR="00852528" w:rsidRPr="00DB1355" w:rsidRDefault="00852528" w:rsidP="00852528">
            <w:pPr>
              <w:pStyle w:val="TableParagraph"/>
              <w:ind w:left="142"/>
              <w:rPr>
                <w:sz w:val="24"/>
                <w:szCs w:val="24"/>
              </w:rPr>
            </w:pPr>
          </w:p>
        </w:tc>
        <w:tc>
          <w:tcPr>
            <w:tcW w:w="548" w:type="dxa"/>
          </w:tcPr>
          <w:p w:rsidR="00852528" w:rsidRPr="00DB1355" w:rsidRDefault="00852528" w:rsidP="00852528">
            <w:pPr>
              <w:jc w:val="both"/>
              <w:rPr>
                <w:rFonts w:ascii="Times New Roman" w:hAnsi="Times New Roman" w:cs="Times New Roman"/>
                <w:sz w:val="24"/>
                <w:szCs w:val="24"/>
              </w:rPr>
            </w:pPr>
            <w:r w:rsidRPr="00DB1355">
              <w:rPr>
                <w:rFonts w:ascii="Times New Roman" w:hAnsi="Times New Roman" w:cs="Times New Roman"/>
                <w:sz w:val="24"/>
                <w:szCs w:val="24"/>
              </w:rPr>
              <w:lastRenderedPageBreak/>
              <w:t>BD</w:t>
            </w:r>
          </w:p>
        </w:tc>
        <w:tc>
          <w:tcPr>
            <w:tcW w:w="567" w:type="dxa"/>
          </w:tcPr>
          <w:p w:rsidR="00852528" w:rsidRPr="00DB1355" w:rsidRDefault="00852528" w:rsidP="00852528">
            <w:pPr>
              <w:jc w:val="both"/>
              <w:rPr>
                <w:rFonts w:ascii="Times New Roman" w:hAnsi="Times New Roman" w:cs="Times New Roman"/>
                <w:sz w:val="24"/>
                <w:szCs w:val="24"/>
              </w:rPr>
            </w:pPr>
            <w:r w:rsidRPr="00DB1355">
              <w:rPr>
                <w:rFonts w:ascii="Times New Roman" w:hAnsi="Times New Roman" w:cs="Times New Roman"/>
                <w:sz w:val="24"/>
                <w:szCs w:val="24"/>
              </w:rPr>
              <w:t>EC</w:t>
            </w:r>
          </w:p>
        </w:tc>
        <w:tc>
          <w:tcPr>
            <w:tcW w:w="1701" w:type="dxa"/>
          </w:tcPr>
          <w:p w:rsidR="005C6111" w:rsidRPr="00DB1355" w:rsidRDefault="00852528" w:rsidP="00852528">
            <w:pPr>
              <w:jc w:val="center"/>
              <w:rPr>
                <w:rFonts w:ascii="Times New Roman" w:hAnsi="Times New Roman" w:cs="Times New Roman"/>
                <w:sz w:val="24"/>
                <w:szCs w:val="24"/>
              </w:rPr>
            </w:pPr>
            <w:r w:rsidRPr="00DB1355">
              <w:rPr>
                <w:rFonts w:ascii="Times New Roman" w:hAnsi="Times New Roman" w:cs="Times New Roman"/>
                <w:sz w:val="24"/>
                <w:szCs w:val="24"/>
              </w:rPr>
              <w:t xml:space="preserve">Theoretical Fundamentals of </w:t>
            </w:r>
            <w:r w:rsidRPr="00DB1355">
              <w:rPr>
                <w:rFonts w:ascii="Times New Roman" w:hAnsi="Times New Roman" w:cs="Times New Roman"/>
                <w:sz w:val="24"/>
                <w:szCs w:val="24"/>
              </w:rPr>
              <w:lastRenderedPageBreak/>
              <w:t xml:space="preserve">Electrical </w:t>
            </w:r>
          </w:p>
          <w:p w:rsidR="00852528" w:rsidRPr="00DB1355" w:rsidRDefault="00852528" w:rsidP="00852528">
            <w:pPr>
              <w:jc w:val="center"/>
              <w:rPr>
                <w:rFonts w:ascii="Times New Roman" w:hAnsi="Times New Roman" w:cs="Times New Roman"/>
                <w:sz w:val="24"/>
                <w:szCs w:val="24"/>
              </w:rPr>
            </w:pPr>
            <w:r w:rsidRPr="00DB1355">
              <w:rPr>
                <w:rFonts w:ascii="Times New Roman" w:hAnsi="Times New Roman" w:cs="Times New Roman"/>
                <w:sz w:val="24"/>
                <w:szCs w:val="24"/>
              </w:rPr>
              <w:t>Technics І</w:t>
            </w:r>
          </w:p>
        </w:tc>
        <w:tc>
          <w:tcPr>
            <w:tcW w:w="4394" w:type="dxa"/>
          </w:tcPr>
          <w:p w:rsidR="00852528" w:rsidRPr="0075784A" w:rsidRDefault="00852528"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lastRenderedPageBreak/>
              <w:t xml:space="preserve">Linear direct current circuits, single-phase sinusoidal current circuits, three-phase </w:t>
            </w:r>
            <w:r w:rsidRPr="0075784A">
              <w:rPr>
                <w:rFonts w:ascii="Times New Roman" w:hAnsi="Times New Roman" w:cs="Times New Roman"/>
                <w:sz w:val="24"/>
                <w:szCs w:val="24"/>
              </w:rPr>
              <w:lastRenderedPageBreak/>
              <w:t>circuits, and linear circuits at non-sinusoidal currents and voltages are studied. Skills are imparted in the application of calculation methods to DC, single-phase, and three-phase current circuits. Symmetrical and asymmetrical problems in three-phase circuits with three-wire and four-wire power systems are examined. Methods of solving problems with non-sinusoidal currents are learned. Skills of setting up an experiment, making a diagram, teamwork, discussion and summarizing the results of the work are imparted.</w:t>
            </w:r>
          </w:p>
        </w:tc>
        <w:tc>
          <w:tcPr>
            <w:tcW w:w="850" w:type="dxa"/>
            <w:vMerge w:val="restart"/>
          </w:tcPr>
          <w:p w:rsidR="00852528" w:rsidRPr="00DB1355" w:rsidRDefault="00852528" w:rsidP="00852528">
            <w:pPr>
              <w:jc w:val="center"/>
              <w:rPr>
                <w:rFonts w:ascii="Times New Roman" w:hAnsi="Times New Roman" w:cs="Times New Roman"/>
                <w:sz w:val="24"/>
                <w:szCs w:val="24"/>
              </w:rPr>
            </w:pPr>
            <w:r w:rsidRPr="00DB1355">
              <w:rPr>
                <w:rFonts w:ascii="Times New Roman" w:hAnsi="Times New Roman" w:cs="Times New Roman"/>
                <w:sz w:val="24"/>
                <w:szCs w:val="24"/>
              </w:rPr>
              <w:lastRenderedPageBreak/>
              <w:t>5</w:t>
            </w:r>
          </w:p>
          <w:p w:rsidR="00852528" w:rsidRPr="00DB1355" w:rsidRDefault="00852528" w:rsidP="00852528">
            <w:pPr>
              <w:jc w:val="center"/>
              <w:rPr>
                <w:rFonts w:ascii="Times New Roman" w:hAnsi="Times New Roman" w:cs="Times New Roman"/>
                <w:sz w:val="24"/>
                <w:szCs w:val="24"/>
              </w:rPr>
            </w:pPr>
          </w:p>
        </w:tc>
        <w:tc>
          <w:tcPr>
            <w:tcW w:w="567" w:type="dxa"/>
          </w:tcPr>
          <w:p w:rsidR="00852528" w:rsidRPr="00DB1355" w:rsidRDefault="00852528" w:rsidP="00852528">
            <w:pPr>
              <w:pStyle w:val="TableParagraph"/>
              <w:ind w:left="223"/>
              <w:rPr>
                <w:sz w:val="24"/>
                <w:szCs w:val="24"/>
              </w:rPr>
            </w:pPr>
          </w:p>
        </w:tc>
        <w:tc>
          <w:tcPr>
            <w:tcW w:w="567" w:type="dxa"/>
          </w:tcPr>
          <w:p w:rsidR="00852528" w:rsidRPr="00DB1355" w:rsidRDefault="00852528" w:rsidP="00852528">
            <w:pPr>
              <w:pStyle w:val="TableParagraph"/>
              <w:ind w:left="221"/>
              <w:contextualSpacing/>
              <w:rPr>
                <w:b/>
                <w:sz w:val="24"/>
                <w:szCs w:val="24"/>
              </w:rPr>
            </w:pPr>
            <w:r w:rsidRPr="00DB1355">
              <w:rPr>
                <w:b/>
                <w:sz w:val="24"/>
                <w:szCs w:val="24"/>
              </w:rPr>
              <w:t>v</w:t>
            </w:r>
          </w:p>
        </w:tc>
        <w:tc>
          <w:tcPr>
            <w:tcW w:w="567" w:type="dxa"/>
          </w:tcPr>
          <w:p w:rsidR="00852528" w:rsidRPr="00DB1355" w:rsidRDefault="00852528" w:rsidP="00852528">
            <w:pPr>
              <w:pStyle w:val="TableParagraph"/>
              <w:ind w:left="221"/>
              <w:contextualSpacing/>
              <w:rPr>
                <w:b/>
                <w:sz w:val="24"/>
                <w:szCs w:val="24"/>
                <w:lang w:val="kk-KZ"/>
              </w:rPr>
            </w:pPr>
            <w:r w:rsidRPr="00DB1355">
              <w:rPr>
                <w:b/>
                <w:sz w:val="24"/>
                <w:szCs w:val="24"/>
              </w:rPr>
              <w:t>v</w:t>
            </w:r>
          </w:p>
        </w:tc>
        <w:tc>
          <w:tcPr>
            <w:tcW w:w="567" w:type="dxa"/>
          </w:tcPr>
          <w:p w:rsidR="00852528" w:rsidRPr="00DB1355" w:rsidRDefault="00852528" w:rsidP="00852528">
            <w:pPr>
              <w:pStyle w:val="TableParagraph"/>
              <w:ind w:left="221"/>
              <w:contextualSpacing/>
              <w:rPr>
                <w:b/>
                <w:sz w:val="24"/>
                <w:szCs w:val="24"/>
              </w:rPr>
            </w:pPr>
          </w:p>
        </w:tc>
        <w:tc>
          <w:tcPr>
            <w:tcW w:w="567" w:type="dxa"/>
          </w:tcPr>
          <w:p w:rsidR="00852528" w:rsidRPr="00DB1355" w:rsidRDefault="00852528" w:rsidP="00852528">
            <w:pPr>
              <w:pStyle w:val="TableParagraph"/>
              <w:ind w:left="221"/>
              <w:contextualSpacing/>
              <w:rPr>
                <w:b/>
                <w:sz w:val="24"/>
                <w:szCs w:val="24"/>
                <w:lang w:val="kk-KZ"/>
              </w:rPr>
            </w:pPr>
            <w:r w:rsidRPr="00DB1355">
              <w:rPr>
                <w:b/>
                <w:sz w:val="24"/>
                <w:szCs w:val="24"/>
              </w:rPr>
              <w:t>v</w:t>
            </w:r>
          </w:p>
        </w:tc>
        <w:tc>
          <w:tcPr>
            <w:tcW w:w="567" w:type="dxa"/>
          </w:tcPr>
          <w:p w:rsidR="00852528" w:rsidRPr="00DB1355" w:rsidRDefault="00852528" w:rsidP="00852528">
            <w:pPr>
              <w:pStyle w:val="TableParagraph"/>
              <w:ind w:left="223"/>
              <w:rPr>
                <w:b/>
                <w:sz w:val="24"/>
                <w:szCs w:val="24"/>
              </w:rPr>
            </w:pPr>
          </w:p>
        </w:tc>
        <w:tc>
          <w:tcPr>
            <w:tcW w:w="567" w:type="dxa"/>
            <w:tcBorders>
              <w:right w:val="single" w:sz="4" w:space="0" w:color="auto"/>
            </w:tcBorders>
          </w:tcPr>
          <w:p w:rsidR="00852528" w:rsidRPr="00DB1355" w:rsidRDefault="00852528" w:rsidP="00852528">
            <w:pPr>
              <w:pStyle w:val="TableParagraph"/>
              <w:ind w:left="223"/>
              <w:rPr>
                <w:sz w:val="24"/>
                <w:szCs w:val="24"/>
              </w:rPr>
            </w:pPr>
          </w:p>
        </w:tc>
        <w:tc>
          <w:tcPr>
            <w:tcW w:w="567" w:type="dxa"/>
            <w:tcBorders>
              <w:left w:val="single" w:sz="4" w:space="0" w:color="auto"/>
            </w:tcBorders>
          </w:tcPr>
          <w:p w:rsidR="00852528" w:rsidRPr="00DB1355" w:rsidRDefault="00852528" w:rsidP="00852528">
            <w:pPr>
              <w:pStyle w:val="TableParagraph"/>
              <w:ind w:left="223"/>
              <w:rPr>
                <w:sz w:val="24"/>
                <w:szCs w:val="24"/>
              </w:rPr>
            </w:pPr>
          </w:p>
        </w:tc>
        <w:tc>
          <w:tcPr>
            <w:tcW w:w="434" w:type="dxa"/>
            <w:gridSpan w:val="2"/>
            <w:tcBorders>
              <w:right w:val="single" w:sz="4" w:space="0" w:color="auto"/>
            </w:tcBorders>
          </w:tcPr>
          <w:p w:rsidR="00852528" w:rsidRPr="00DB1355" w:rsidRDefault="00852528" w:rsidP="00852528">
            <w:pPr>
              <w:pStyle w:val="TableParagraph"/>
              <w:ind w:left="223"/>
              <w:rPr>
                <w:sz w:val="24"/>
                <w:szCs w:val="24"/>
              </w:rPr>
            </w:pPr>
          </w:p>
        </w:tc>
        <w:tc>
          <w:tcPr>
            <w:tcW w:w="570" w:type="dxa"/>
            <w:gridSpan w:val="2"/>
            <w:tcBorders>
              <w:left w:val="single" w:sz="4" w:space="0" w:color="auto"/>
            </w:tcBorders>
          </w:tcPr>
          <w:p w:rsidR="00852528" w:rsidRPr="00DB1355" w:rsidRDefault="00852528" w:rsidP="00852528">
            <w:pPr>
              <w:pStyle w:val="TableParagraph"/>
              <w:rPr>
                <w:sz w:val="24"/>
                <w:szCs w:val="24"/>
              </w:rPr>
            </w:pPr>
          </w:p>
        </w:tc>
      </w:tr>
      <w:tr w:rsidR="00124633" w:rsidRPr="00DB1355" w:rsidTr="00124633">
        <w:trPr>
          <w:trHeight w:val="323"/>
        </w:trPr>
        <w:tc>
          <w:tcPr>
            <w:tcW w:w="411" w:type="dxa"/>
            <w:gridSpan w:val="2"/>
          </w:tcPr>
          <w:p w:rsidR="00852528" w:rsidRPr="00DB1355" w:rsidRDefault="00852528" w:rsidP="00852528">
            <w:pPr>
              <w:pStyle w:val="TableParagraph"/>
              <w:numPr>
                <w:ilvl w:val="0"/>
                <w:numId w:val="44"/>
              </w:numPr>
              <w:ind w:left="142" w:firstLine="0"/>
              <w:rPr>
                <w:sz w:val="24"/>
                <w:szCs w:val="24"/>
              </w:rPr>
            </w:pPr>
          </w:p>
        </w:tc>
        <w:tc>
          <w:tcPr>
            <w:tcW w:w="1452" w:type="dxa"/>
            <w:gridSpan w:val="2"/>
            <w:vMerge/>
          </w:tcPr>
          <w:p w:rsidR="00852528" w:rsidRPr="00DB1355" w:rsidRDefault="00852528" w:rsidP="00852528">
            <w:pPr>
              <w:pStyle w:val="TableParagraph"/>
              <w:ind w:left="142"/>
              <w:rPr>
                <w:sz w:val="24"/>
                <w:szCs w:val="24"/>
              </w:rPr>
            </w:pPr>
          </w:p>
        </w:tc>
        <w:tc>
          <w:tcPr>
            <w:tcW w:w="548" w:type="dxa"/>
          </w:tcPr>
          <w:p w:rsidR="00852528" w:rsidRPr="00DB1355" w:rsidRDefault="00852528" w:rsidP="00852528">
            <w:pPr>
              <w:jc w:val="both"/>
              <w:rPr>
                <w:rFonts w:ascii="Times New Roman" w:hAnsi="Times New Roman" w:cs="Times New Roman"/>
                <w:sz w:val="24"/>
                <w:szCs w:val="24"/>
              </w:rPr>
            </w:pPr>
            <w:r w:rsidRPr="00DB1355">
              <w:rPr>
                <w:rFonts w:ascii="Times New Roman" w:hAnsi="Times New Roman" w:cs="Times New Roman"/>
                <w:sz w:val="24"/>
                <w:szCs w:val="24"/>
              </w:rPr>
              <w:t>BD</w:t>
            </w:r>
          </w:p>
        </w:tc>
        <w:tc>
          <w:tcPr>
            <w:tcW w:w="567" w:type="dxa"/>
          </w:tcPr>
          <w:p w:rsidR="00852528" w:rsidRPr="00DB1355" w:rsidRDefault="00852528" w:rsidP="00852528">
            <w:pPr>
              <w:jc w:val="both"/>
              <w:rPr>
                <w:rFonts w:ascii="Times New Roman" w:hAnsi="Times New Roman" w:cs="Times New Roman"/>
                <w:sz w:val="24"/>
                <w:szCs w:val="24"/>
              </w:rPr>
            </w:pPr>
            <w:r w:rsidRPr="00DB1355">
              <w:rPr>
                <w:rFonts w:ascii="Times New Roman" w:hAnsi="Times New Roman" w:cs="Times New Roman"/>
                <w:sz w:val="24"/>
                <w:szCs w:val="24"/>
              </w:rPr>
              <w:t>EC</w:t>
            </w:r>
          </w:p>
        </w:tc>
        <w:tc>
          <w:tcPr>
            <w:tcW w:w="1701" w:type="dxa"/>
          </w:tcPr>
          <w:p w:rsidR="00852528" w:rsidRPr="00DB1355" w:rsidRDefault="00852528" w:rsidP="00852528">
            <w:pPr>
              <w:jc w:val="center"/>
              <w:rPr>
                <w:rFonts w:ascii="Times New Roman" w:hAnsi="Times New Roman" w:cs="Times New Roman"/>
                <w:sz w:val="24"/>
                <w:szCs w:val="24"/>
              </w:rPr>
            </w:pPr>
            <w:r w:rsidRPr="00DB1355">
              <w:rPr>
                <w:rFonts w:ascii="Times New Roman" w:hAnsi="Times New Roman" w:cs="Times New Roman"/>
                <w:sz w:val="24"/>
                <w:szCs w:val="24"/>
              </w:rPr>
              <w:t xml:space="preserve">Theory of Electrical </w:t>
            </w:r>
          </w:p>
          <w:p w:rsidR="00852528" w:rsidRPr="00DB1355" w:rsidRDefault="00852528" w:rsidP="00852528">
            <w:pPr>
              <w:jc w:val="center"/>
              <w:rPr>
                <w:rFonts w:ascii="Times New Roman" w:hAnsi="Times New Roman" w:cs="Times New Roman"/>
                <w:sz w:val="24"/>
                <w:szCs w:val="24"/>
              </w:rPr>
            </w:pPr>
            <w:r w:rsidRPr="00DB1355">
              <w:rPr>
                <w:rFonts w:ascii="Times New Roman" w:hAnsi="Times New Roman" w:cs="Times New Roman"/>
                <w:sz w:val="24"/>
                <w:szCs w:val="24"/>
              </w:rPr>
              <w:t>Circuits I</w:t>
            </w:r>
          </w:p>
        </w:tc>
        <w:tc>
          <w:tcPr>
            <w:tcW w:w="4394" w:type="dxa"/>
          </w:tcPr>
          <w:p w:rsidR="00852528" w:rsidRPr="0075784A" w:rsidRDefault="00852528"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The basic concepts of electric circuits and methods of calculation of direct current circuits, influence of harmonic oscillations on electric circuits, resonance phenomena in electric circuits, circuits with inductively coupled elements, three-phase circuits, periodic non-sinusoidal currents are studied. Problems with symmetrical and asymmetrical operation in three-phase circuits with three-wire and four-wire power systems are considered. Skills in the application of calculation methods to DC, single-phase, and three-phase circuits are taught. Methods of solving problems with non-sinusoidal currents are learned. Skills in setting up an experiment, making a diagram, teamwork, discussion and summarizing of the work are taught.</w:t>
            </w:r>
          </w:p>
        </w:tc>
        <w:tc>
          <w:tcPr>
            <w:tcW w:w="850" w:type="dxa"/>
            <w:vMerge/>
          </w:tcPr>
          <w:p w:rsidR="00852528" w:rsidRPr="00DB1355" w:rsidRDefault="00852528" w:rsidP="00852528">
            <w:pPr>
              <w:jc w:val="center"/>
              <w:rPr>
                <w:rFonts w:ascii="Times New Roman" w:hAnsi="Times New Roman" w:cs="Times New Roman"/>
                <w:sz w:val="24"/>
                <w:szCs w:val="24"/>
              </w:rPr>
            </w:pPr>
          </w:p>
        </w:tc>
        <w:tc>
          <w:tcPr>
            <w:tcW w:w="567" w:type="dxa"/>
          </w:tcPr>
          <w:p w:rsidR="00852528" w:rsidRPr="00DB1355" w:rsidRDefault="00852528" w:rsidP="00852528">
            <w:pPr>
              <w:pStyle w:val="TableParagraph"/>
              <w:rPr>
                <w:sz w:val="24"/>
                <w:szCs w:val="24"/>
              </w:rPr>
            </w:pPr>
          </w:p>
        </w:tc>
        <w:tc>
          <w:tcPr>
            <w:tcW w:w="567" w:type="dxa"/>
          </w:tcPr>
          <w:p w:rsidR="00852528" w:rsidRPr="00DB1355" w:rsidRDefault="00852528" w:rsidP="00852528">
            <w:pPr>
              <w:pStyle w:val="TableParagraph"/>
              <w:ind w:left="221"/>
              <w:contextualSpacing/>
              <w:rPr>
                <w:b/>
                <w:sz w:val="24"/>
                <w:szCs w:val="24"/>
              </w:rPr>
            </w:pPr>
            <w:r w:rsidRPr="00DB1355">
              <w:rPr>
                <w:b/>
                <w:sz w:val="24"/>
                <w:szCs w:val="24"/>
              </w:rPr>
              <w:t>v</w:t>
            </w:r>
          </w:p>
        </w:tc>
        <w:tc>
          <w:tcPr>
            <w:tcW w:w="567" w:type="dxa"/>
          </w:tcPr>
          <w:p w:rsidR="00852528" w:rsidRPr="00DB1355" w:rsidRDefault="00852528" w:rsidP="00852528">
            <w:pPr>
              <w:pStyle w:val="TableParagraph"/>
              <w:ind w:left="221"/>
              <w:contextualSpacing/>
              <w:rPr>
                <w:b/>
                <w:sz w:val="24"/>
                <w:szCs w:val="24"/>
                <w:lang w:val="kk-KZ"/>
              </w:rPr>
            </w:pPr>
            <w:r w:rsidRPr="00DB1355">
              <w:rPr>
                <w:b/>
                <w:sz w:val="24"/>
                <w:szCs w:val="24"/>
              </w:rPr>
              <w:t>v</w:t>
            </w:r>
          </w:p>
        </w:tc>
        <w:tc>
          <w:tcPr>
            <w:tcW w:w="567" w:type="dxa"/>
          </w:tcPr>
          <w:p w:rsidR="00852528" w:rsidRPr="00DB1355" w:rsidRDefault="00852528" w:rsidP="00852528">
            <w:pPr>
              <w:pStyle w:val="TableParagraph"/>
              <w:ind w:left="221"/>
              <w:contextualSpacing/>
              <w:rPr>
                <w:b/>
                <w:sz w:val="24"/>
                <w:szCs w:val="24"/>
              </w:rPr>
            </w:pPr>
          </w:p>
        </w:tc>
        <w:tc>
          <w:tcPr>
            <w:tcW w:w="567" w:type="dxa"/>
          </w:tcPr>
          <w:p w:rsidR="00852528" w:rsidRPr="00DB1355" w:rsidRDefault="00852528" w:rsidP="00852528">
            <w:pPr>
              <w:pStyle w:val="TableParagraph"/>
              <w:ind w:left="221"/>
              <w:contextualSpacing/>
              <w:rPr>
                <w:b/>
                <w:sz w:val="24"/>
                <w:szCs w:val="24"/>
                <w:lang w:val="kk-KZ"/>
              </w:rPr>
            </w:pPr>
            <w:r w:rsidRPr="00DB1355">
              <w:rPr>
                <w:b/>
                <w:sz w:val="24"/>
                <w:szCs w:val="24"/>
              </w:rPr>
              <w:t>v</w:t>
            </w:r>
          </w:p>
        </w:tc>
        <w:tc>
          <w:tcPr>
            <w:tcW w:w="567" w:type="dxa"/>
          </w:tcPr>
          <w:p w:rsidR="00852528" w:rsidRPr="00DB1355" w:rsidRDefault="00852528" w:rsidP="00852528">
            <w:pPr>
              <w:pStyle w:val="TableParagraph"/>
              <w:ind w:left="223"/>
              <w:rPr>
                <w:b/>
                <w:sz w:val="24"/>
                <w:szCs w:val="24"/>
              </w:rPr>
            </w:pPr>
          </w:p>
        </w:tc>
        <w:tc>
          <w:tcPr>
            <w:tcW w:w="567" w:type="dxa"/>
            <w:tcBorders>
              <w:right w:val="single" w:sz="4" w:space="0" w:color="auto"/>
            </w:tcBorders>
          </w:tcPr>
          <w:p w:rsidR="00852528" w:rsidRPr="00DB1355" w:rsidRDefault="00852528" w:rsidP="00852528">
            <w:pPr>
              <w:pStyle w:val="TableParagraph"/>
              <w:ind w:left="223"/>
              <w:rPr>
                <w:sz w:val="24"/>
                <w:szCs w:val="24"/>
              </w:rPr>
            </w:pPr>
          </w:p>
        </w:tc>
        <w:tc>
          <w:tcPr>
            <w:tcW w:w="567" w:type="dxa"/>
            <w:tcBorders>
              <w:left w:val="single" w:sz="4" w:space="0" w:color="auto"/>
            </w:tcBorders>
          </w:tcPr>
          <w:p w:rsidR="00852528" w:rsidRPr="00DB1355" w:rsidRDefault="00852528" w:rsidP="00852528">
            <w:pPr>
              <w:pStyle w:val="TableParagraph"/>
              <w:ind w:left="223"/>
              <w:rPr>
                <w:sz w:val="24"/>
                <w:szCs w:val="24"/>
              </w:rPr>
            </w:pPr>
          </w:p>
        </w:tc>
        <w:tc>
          <w:tcPr>
            <w:tcW w:w="434" w:type="dxa"/>
            <w:gridSpan w:val="2"/>
            <w:tcBorders>
              <w:right w:val="single" w:sz="4" w:space="0" w:color="auto"/>
            </w:tcBorders>
          </w:tcPr>
          <w:p w:rsidR="00852528" w:rsidRPr="00DB1355" w:rsidRDefault="00852528" w:rsidP="00852528">
            <w:pPr>
              <w:pStyle w:val="TableParagraph"/>
              <w:ind w:left="223"/>
              <w:rPr>
                <w:sz w:val="24"/>
                <w:szCs w:val="24"/>
              </w:rPr>
            </w:pPr>
          </w:p>
        </w:tc>
        <w:tc>
          <w:tcPr>
            <w:tcW w:w="570" w:type="dxa"/>
            <w:gridSpan w:val="2"/>
            <w:tcBorders>
              <w:left w:val="single" w:sz="4" w:space="0" w:color="auto"/>
            </w:tcBorders>
          </w:tcPr>
          <w:p w:rsidR="00852528" w:rsidRPr="00DB1355" w:rsidRDefault="00852528" w:rsidP="00852528">
            <w:pPr>
              <w:pStyle w:val="TableParagraph"/>
              <w:rPr>
                <w:sz w:val="24"/>
                <w:szCs w:val="24"/>
              </w:rPr>
            </w:pPr>
          </w:p>
        </w:tc>
      </w:tr>
      <w:tr w:rsidR="00124633" w:rsidRPr="00DB1355" w:rsidTr="00124633">
        <w:trPr>
          <w:trHeight w:val="323"/>
        </w:trPr>
        <w:tc>
          <w:tcPr>
            <w:tcW w:w="411" w:type="dxa"/>
            <w:gridSpan w:val="2"/>
          </w:tcPr>
          <w:p w:rsidR="00852528" w:rsidRPr="00DB1355" w:rsidRDefault="00852528" w:rsidP="00852528">
            <w:pPr>
              <w:pStyle w:val="TableParagraph"/>
              <w:numPr>
                <w:ilvl w:val="0"/>
                <w:numId w:val="44"/>
              </w:numPr>
              <w:ind w:left="142" w:firstLine="0"/>
              <w:rPr>
                <w:sz w:val="24"/>
                <w:szCs w:val="24"/>
              </w:rPr>
            </w:pPr>
          </w:p>
        </w:tc>
        <w:tc>
          <w:tcPr>
            <w:tcW w:w="1452" w:type="dxa"/>
            <w:gridSpan w:val="2"/>
            <w:vMerge/>
          </w:tcPr>
          <w:p w:rsidR="00852528" w:rsidRPr="00DB1355" w:rsidRDefault="00852528" w:rsidP="00852528">
            <w:pPr>
              <w:pStyle w:val="TableParagraph"/>
              <w:ind w:left="142"/>
              <w:rPr>
                <w:sz w:val="24"/>
                <w:szCs w:val="24"/>
              </w:rPr>
            </w:pPr>
          </w:p>
        </w:tc>
        <w:tc>
          <w:tcPr>
            <w:tcW w:w="548" w:type="dxa"/>
          </w:tcPr>
          <w:p w:rsidR="00852528" w:rsidRPr="00DB1355" w:rsidRDefault="00852528" w:rsidP="00852528">
            <w:pPr>
              <w:jc w:val="both"/>
              <w:rPr>
                <w:rFonts w:ascii="Times New Roman" w:hAnsi="Times New Roman" w:cs="Times New Roman"/>
                <w:sz w:val="24"/>
                <w:szCs w:val="24"/>
              </w:rPr>
            </w:pPr>
            <w:r w:rsidRPr="00DB1355">
              <w:rPr>
                <w:rFonts w:ascii="Times New Roman" w:hAnsi="Times New Roman" w:cs="Times New Roman"/>
                <w:sz w:val="24"/>
                <w:szCs w:val="24"/>
              </w:rPr>
              <w:t>BD</w:t>
            </w:r>
          </w:p>
        </w:tc>
        <w:tc>
          <w:tcPr>
            <w:tcW w:w="567" w:type="dxa"/>
          </w:tcPr>
          <w:p w:rsidR="00852528" w:rsidRPr="00DB1355" w:rsidRDefault="00852528" w:rsidP="00852528">
            <w:pPr>
              <w:jc w:val="both"/>
              <w:rPr>
                <w:rFonts w:ascii="Times New Roman" w:hAnsi="Times New Roman" w:cs="Times New Roman"/>
                <w:sz w:val="24"/>
                <w:szCs w:val="24"/>
              </w:rPr>
            </w:pPr>
            <w:r w:rsidRPr="00DB1355">
              <w:rPr>
                <w:rFonts w:ascii="Times New Roman" w:hAnsi="Times New Roman" w:cs="Times New Roman"/>
                <w:sz w:val="24"/>
                <w:szCs w:val="24"/>
              </w:rPr>
              <w:t>EC</w:t>
            </w:r>
          </w:p>
        </w:tc>
        <w:tc>
          <w:tcPr>
            <w:tcW w:w="1701" w:type="dxa"/>
          </w:tcPr>
          <w:p w:rsidR="00852528" w:rsidRPr="00DB1355" w:rsidRDefault="00852528" w:rsidP="00852528">
            <w:pPr>
              <w:jc w:val="center"/>
              <w:rPr>
                <w:rFonts w:ascii="Times New Roman" w:hAnsi="Times New Roman" w:cs="Times New Roman"/>
                <w:sz w:val="24"/>
                <w:szCs w:val="24"/>
              </w:rPr>
            </w:pPr>
            <w:r w:rsidRPr="00DB1355">
              <w:rPr>
                <w:rFonts w:ascii="Times New Roman" w:hAnsi="Times New Roman" w:cs="Times New Roman"/>
                <w:sz w:val="24"/>
                <w:szCs w:val="24"/>
              </w:rPr>
              <w:t>Theoretical Fundamentals of Electrical Engineerig II</w:t>
            </w:r>
          </w:p>
        </w:tc>
        <w:tc>
          <w:tcPr>
            <w:tcW w:w="4394" w:type="dxa"/>
          </w:tcPr>
          <w:p w:rsidR="00852528" w:rsidRPr="0075784A" w:rsidRDefault="00852528"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 xml:space="preserve">Transients in linear electrical circuits are studied. Skills in applying the laws of switching are taught. Four-pole and frequency electric filters are analyzed. Skills </w:t>
            </w:r>
            <w:r w:rsidRPr="0075784A">
              <w:rPr>
                <w:rFonts w:ascii="Times New Roman" w:hAnsi="Times New Roman" w:cs="Times New Roman"/>
                <w:sz w:val="24"/>
                <w:szCs w:val="24"/>
              </w:rPr>
              <w:lastRenderedPageBreak/>
              <w:t>in determining the coefficients of a quadrupole are formed. Skills in calculating circuits with distributed parameters, determining currents, voltages in long lines are formed. Skills of setting up an experiment, making a circuit, teamwork, discussion and summarizing the results of the work are imparted</w:t>
            </w:r>
          </w:p>
        </w:tc>
        <w:tc>
          <w:tcPr>
            <w:tcW w:w="850" w:type="dxa"/>
            <w:vMerge w:val="restart"/>
          </w:tcPr>
          <w:p w:rsidR="00852528" w:rsidRPr="00DB1355" w:rsidRDefault="00852528" w:rsidP="00852528">
            <w:pPr>
              <w:jc w:val="center"/>
              <w:rPr>
                <w:rFonts w:ascii="Times New Roman" w:hAnsi="Times New Roman" w:cs="Times New Roman"/>
                <w:sz w:val="24"/>
                <w:szCs w:val="24"/>
              </w:rPr>
            </w:pPr>
            <w:r w:rsidRPr="00DB1355">
              <w:rPr>
                <w:rFonts w:ascii="Times New Roman" w:hAnsi="Times New Roman" w:cs="Times New Roman"/>
                <w:sz w:val="24"/>
                <w:szCs w:val="24"/>
              </w:rPr>
              <w:lastRenderedPageBreak/>
              <w:t>6</w:t>
            </w:r>
          </w:p>
          <w:p w:rsidR="00852528" w:rsidRPr="00DB1355" w:rsidRDefault="00852528" w:rsidP="00852528">
            <w:pPr>
              <w:jc w:val="center"/>
              <w:rPr>
                <w:rFonts w:ascii="Times New Roman" w:hAnsi="Times New Roman" w:cs="Times New Roman"/>
                <w:sz w:val="24"/>
                <w:szCs w:val="24"/>
              </w:rPr>
            </w:pPr>
          </w:p>
        </w:tc>
        <w:tc>
          <w:tcPr>
            <w:tcW w:w="567" w:type="dxa"/>
          </w:tcPr>
          <w:p w:rsidR="00852528" w:rsidRPr="00DB1355" w:rsidRDefault="00852528" w:rsidP="00852528">
            <w:pPr>
              <w:pStyle w:val="TableParagraph"/>
              <w:ind w:left="223"/>
              <w:contextualSpacing/>
              <w:rPr>
                <w:sz w:val="24"/>
                <w:szCs w:val="24"/>
                <w:lang w:val="ru-RU"/>
              </w:rPr>
            </w:pPr>
          </w:p>
        </w:tc>
        <w:tc>
          <w:tcPr>
            <w:tcW w:w="567" w:type="dxa"/>
          </w:tcPr>
          <w:p w:rsidR="00852528" w:rsidRPr="00DB1355" w:rsidRDefault="00852528" w:rsidP="00852528">
            <w:pPr>
              <w:pStyle w:val="TableParagraph"/>
              <w:ind w:left="223"/>
              <w:contextualSpacing/>
              <w:rPr>
                <w:b/>
                <w:sz w:val="24"/>
                <w:szCs w:val="24"/>
              </w:rPr>
            </w:pPr>
            <w:r w:rsidRPr="00DB1355">
              <w:rPr>
                <w:b/>
                <w:sz w:val="24"/>
                <w:szCs w:val="24"/>
              </w:rPr>
              <w:t>v</w:t>
            </w:r>
          </w:p>
        </w:tc>
        <w:tc>
          <w:tcPr>
            <w:tcW w:w="567" w:type="dxa"/>
          </w:tcPr>
          <w:p w:rsidR="00852528" w:rsidRPr="00DB1355" w:rsidRDefault="00852528" w:rsidP="00852528">
            <w:pPr>
              <w:pStyle w:val="TableParagraph"/>
              <w:ind w:left="223"/>
              <w:contextualSpacing/>
              <w:rPr>
                <w:b/>
                <w:sz w:val="24"/>
                <w:szCs w:val="24"/>
                <w:lang w:val="kk-KZ"/>
              </w:rPr>
            </w:pPr>
            <w:r w:rsidRPr="00DB1355">
              <w:rPr>
                <w:b/>
                <w:sz w:val="24"/>
                <w:szCs w:val="24"/>
              </w:rPr>
              <w:t>v</w:t>
            </w:r>
          </w:p>
        </w:tc>
        <w:tc>
          <w:tcPr>
            <w:tcW w:w="567" w:type="dxa"/>
          </w:tcPr>
          <w:p w:rsidR="00852528" w:rsidRPr="00DB1355" w:rsidRDefault="00852528" w:rsidP="00852528">
            <w:pPr>
              <w:pStyle w:val="TableParagraph"/>
              <w:ind w:left="223"/>
              <w:contextualSpacing/>
              <w:rPr>
                <w:b/>
                <w:sz w:val="24"/>
                <w:szCs w:val="24"/>
              </w:rPr>
            </w:pPr>
          </w:p>
        </w:tc>
        <w:tc>
          <w:tcPr>
            <w:tcW w:w="567" w:type="dxa"/>
          </w:tcPr>
          <w:p w:rsidR="00852528" w:rsidRPr="00DB1355" w:rsidRDefault="00852528" w:rsidP="00852528">
            <w:pPr>
              <w:pStyle w:val="TableParagraph"/>
              <w:ind w:left="223"/>
              <w:contextualSpacing/>
              <w:rPr>
                <w:b/>
                <w:sz w:val="24"/>
                <w:szCs w:val="24"/>
                <w:lang w:val="kk-KZ"/>
              </w:rPr>
            </w:pPr>
            <w:r w:rsidRPr="00DB1355">
              <w:rPr>
                <w:b/>
                <w:sz w:val="24"/>
                <w:szCs w:val="24"/>
              </w:rPr>
              <w:t>v</w:t>
            </w:r>
          </w:p>
        </w:tc>
        <w:tc>
          <w:tcPr>
            <w:tcW w:w="567" w:type="dxa"/>
          </w:tcPr>
          <w:p w:rsidR="00852528" w:rsidRPr="00DB1355" w:rsidRDefault="00852528" w:rsidP="00852528">
            <w:pPr>
              <w:pStyle w:val="TableParagraph"/>
              <w:ind w:left="223"/>
              <w:contextualSpacing/>
              <w:rPr>
                <w:b/>
                <w:sz w:val="24"/>
                <w:szCs w:val="24"/>
              </w:rPr>
            </w:pPr>
          </w:p>
        </w:tc>
        <w:tc>
          <w:tcPr>
            <w:tcW w:w="567" w:type="dxa"/>
            <w:tcBorders>
              <w:right w:val="single" w:sz="4" w:space="0" w:color="auto"/>
            </w:tcBorders>
          </w:tcPr>
          <w:p w:rsidR="00852528" w:rsidRPr="00DB1355" w:rsidRDefault="00852528" w:rsidP="00852528">
            <w:pPr>
              <w:pStyle w:val="TableParagraph"/>
              <w:ind w:left="223"/>
              <w:contextualSpacing/>
              <w:rPr>
                <w:sz w:val="24"/>
                <w:szCs w:val="24"/>
              </w:rPr>
            </w:pPr>
          </w:p>
        </w:tc>
        <w:tc>
          <w:tcPr>
            <w:tcW w:w="567" w:type="dxa"/>
            <w:tcBorders>
              <w:left w:val="single" w:sz="4" w:space="0" w:color="auto"/>
            </w:tcBorders>
          </w:tcPr>
          <w:p w:rsidR="00852528" w:rsidRPr="00DB1355" w:rsidRDefault="00852528" w:rsidP="00852528">
            <w:pPr>
              <w:pStyle w:val="TableParagraph"/>
              <w:ind w:left="223"/>
              <w:contextualSpacing/>
              <w:rPr>
                <w:sz w:val="24"/>
                <w:szCs w:val="24"/>
              </w:rPr>
            </w:pPr>
          </w:p>
        </w:tc>
        <w:tc>
          <w:tcPr>
            <w:tcW w:w="434" w:type="dxa"/>
            <w:gridSpan w:val="2"/>
            <w:tcBorders>
              <w:right w:val="single" w:sz="4" w:space="0" w:color="auto"/>
            </w:tcBorders>
          </w:tcPr>
          <w:p w:rsidR="00852528" w:rsidRPr="00DB1355" w:rsidRDefault="00852528" w:rsidP="00852528">
            <w:pPr>
              <w:pStyle w:val="TableParagraph"/>
              <w:ind w:left="223"/>
              <w:contextualSpacing/>
              <w:rPr>
                <w:sz w:val="24"/>
                <w:szCs w:val="24"/>
              </w:rPr>
            </w:pPr>
          </w:p>
        </w:tc>
        <w:tc>
          <w:tcPr>
            <w:tcW w:w="570" w:type="dxa"/>
            <w:gridSpan w:val="2"/>
            <w:tcBorders>
              <w:left w:val="single" w:sz="4" w:space="0" w:color="auto"/>
            </w:tcBorders>
          </w:tcPr>
          <w:p w:rsidR="00852528" w:rsidRPr="00DB1355" w:rsidRDefault="00852528" w:rsidP="00852528">
            <w:pPr>
              <w:pStyle w:val="TableParagraph"/>
              <w:contextualSpacing/>
              <w:rPr>
                <w:sz w:val="24"/>
                <w:szCs w:val="24"/>
              </w:rPr>
            </w:pPr>
          </w:p>
        </w:tc>
      </w:tr>
      <w:tr w:rsidR="00124633" w:rsidRPr="00DB1355" w:rsidTr="00124633">
        <w:trPr>
          <w:trHeight w:val="323"/>
        </w:trPr>
        <w:tc>
          <w:tcPr>
            <w:tcW w:w="411" w:type="dxa"/>
            <w:gridSpan w:val="2"/>
          </w:tcPr>
          <w:p w:rsidR="0027791F" w:rsidRPr="00DB1355" w:rsidRDefault="0027791F" w:rsidP="0027791F">
            <w:pPr>
              <w:pStyle w:val="TableParagraph"/>
              <w:numPr>
                <w:ilvl w:val="0"/>
                <w:numId w:val="44"/>
              </w:numPr>
              <w:ind w:left="142" w:firstLine="0"/>
              <w:rPr>
                <w:sz w:val="24"/>
                <w:szCs w:val="24"/>
              </w:rPr>
            </w:pPr>
          </w:p>
        </w:tc>
        <w:tc>
          <w:tcPr>
            <w:tcW w:w="1452" w:type="dxa"/>
            <w:gridSpan w:val="2"/>
            <w:vMerge/>
          </w:tcPr>
          <w:p w:rsidR="0027791F" w:rsidRPr="00DB1355" w:rsidRDefault="0027791F" w:rsidP="0027791F">
            <w:pPr>
              <w:pStyle w:val="TableParagraph"/>
              <w:ind w:left="142"/>
              <w:rPr>
                <w:sz w:val="24"/>
                <w:szCs w:val="24"/>
              </w:rPr>
            </w:pPr>
          </w:p>
        </w:tc>
        <w:tc>
          <w:tcPr>
            <w:tcW w:w="548" w:type="dxa"/>
          </w:tcPr>
          <w:p w:rsidR="0027791F" w:rsidRPr="00DB1355" w:rsidRDefault="0027791F" w:rsidP="0027791F">
            <w:pPr>
              <w:jc w:val="both"/>
              <w:rPr>
                <w:rFonts w:ascii="Times New Roman" w:hAnsi="Times New Roman" w:cs="Times New Roman"/>
                <w:sz w:val="24"/>
                <w:szCs w:val="24"/>
              </w:rPr>
            </w:pPr>
            <w:r w:rsidRPr="00DB1355">
              <w:rPr>
                <w:rFonts w:ascii="Times New Roman" w:hAnsi="Times New Roman" w:cs="Times New Roman"/>
                <w:sz w:val="24"/>
                <w:szCs w:val="24"/>
              </w:rPr>
              <w:t>BD</w:t>
            </w:r>
          </w:p>
        </w:tc>
        <w:tc>
          <w:tcPr>
            <w:tcW w:w="567" w:type="dxa"/>
          </w:tcPr>
          <w:p w:rsidR="0027791F" w:rsidRPr="00DB1355" w:rsidRDefault="0027791F" w:rsidP="0027791F">
            <w:pPr>
              <w:jc w:val="both"/>
              <w:rPr>
                <w:rFonts w:ascii="Times New Roman" w:hAnsi="Times New Roman" w:cs="Times New Roman"/>
                <w:sz w:val="24"/>
                <w:szCs w:val="24"/>
              </w:rPr>
            </w:pPr>
            <w:r w:rsidRPr="00DB1355">
              <w:rPr>
                <w:rFonts w:ascii="Times New Roman" w:hAnsi="Times New Roman" w:cs="Times New Roman"/>
                <w:sz w:val="24"/>
                <w:szCs w:val="24"/>
              </w:rPr>
              <w:t>EC</w:t>
            </w:r>
          </w:p>
        </w:tc>
        <w:tc>
          <w:tcPr>
            <w:tcW w:w="1701" w:type="dxa"/>
          </w:tcPr>
          <w:p w:rsidR="005C6111" w:rsidRPr="00DB1355" w:rsidRDefault="0027791F" w:rsidP="0027791F">
            <w:pPr>
              <w:jc w:val="center"/>
              <w:rPr>
                <w:rFonts w:ascii="Times New Roman" w:hAnsi="Times New Roman" w:cs="Times New Roman"/>
                <w:sz w:val="24"/>
                <w:szCs w:val="24"/>
              </w:rPr>
            </w:pPr>
            <w:r w:rsidRPr="00DB1355">
              <w:rPr>
                <w:rFonts w:ascii="Times New Roman" w:hAnsi="Times New Roman" w:cs="Times New Roman"/>
                <w:sz w:val="24"/>
                <w:szCs w:val="24"/>
              </w:rPr>
              <w:t xml:space="preserve">Theory of Electrical </w:t>
            </w:r>
          </w:p>
          <w:p w:rsidR="0027791F" w:rsidRPr="00DB1355" w:rsidRDefault="0027791F" w:rsidP="0027791F">
            <w:pPr>
              <w:jc w:val="center"/>
              <w:rPr>
                <w:rFonts w:ascii="Times New Roman" w:hAnsi="Times New Roman" w:cs="Times New Roman"/>
                <w:sz w:val="24"/>
                <w:szCs w:val="24"/>
              </w:rPr>
            </w:pPr>
            <w:r w:rsidRPr="00DB1355">
              <w:rPr>
                <w:rFonts w:ascii="Times New Roman" w:hAnsi="Times New Roman" w:cs="Times New Roman"/>
                <w:sz w:val="24"/>
                <w:szCs w:val="24"/>
              </w:rPr>
              <w:t>Circuits II</w:t>
            </w:r>
          </w:p>
        </w:tc>
        <w:tc>
          <w:tcPr>
            <w:tcW w:w="4394" w:type="dxa"/>
          </w:tcPr>
          <w:p w:rsidR="0027791F" w:rsidRPr="0075784A" w:rsidRDefault="0027791F"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Transients in linear AC and DC electric circuits, quadrupoles and their substitution circuits, methods of constructing electric filters, circuits with distributed parameters, AC and DC circuits with nonlinear elements are studied. Skills in solving problems in a transient mode, determining the coefficients of the quadrupole. Skills in calculating, determining currents, voltages in long lines are formed. The skills of setting up an experiment, making a circuit, teamwork, discussion and summarizing the results of the work are imparted.</w:t>
            </w:r>
          </w:p>
        </w:tc>
        <w:tc>
          <w:tcPr>
            <w:tcW w:w="850" w:type="dxa"/>
            <w:vMerge/>
          </w:tcPr>
          <w:p w:rsidR="0027791F" w:rsidRPr="00DB1355" w:rsidRDefault="0027791F" w:rsidP="0027791F">
            <w:pPr>
              <w:jc w:val="center"/>
              <w:rPr>
                <w:rFonts w:ascii="Times New Roman" w:hAnsi="Times New Roman" w:cs="Times New Roman"/>
                <w:sz w:val="24"/>
                <w:szCs w:val="24"/>
              </w:rPr>
            </w:pPr>
          </w:p>
        </w:tc>
        <w:tc>
          <w:tcPr>
            <w:tcW w:w="567" w:type="dxa"/>
          </w:tcPr>
          <w:p w:rsidR="0027791F" w:rsidRPr="00DB1355" w:rsidRDefault="0027791F" w:rsidP="0027791F">
            <w:pPr>
              <w:pStyle w:val="TableParagraph"/>
              <w:ind w:left="223"/>
              <w:contextualSpacing/>
              <w:rPr>
                <w:sz w:val="24"/>
                <w:szCs w:val="24"/>
              </w:rPr>
            </w:pPr>
          </w:p>
        </w:tc>
        <w:tc>
          <w:tcPr>
            <w:tcW w:w="567" w:type="dxa"/>
          </w:tcPr>
          <w:p w:rsidR="0027791F" w:rsidRPr="00DB1355" w:rsidRDefault="0027791F" w:rsidP="0027791F">
            <w:pPr>
              <w:pStyle w:val="TableParagraph"/>
              <w:ind w:left="223"/>
              <w:contextualSpacing/>
              <w:rPr>
                <w:b/>
                <w:sz w:val="24"/>
                <w:szCs w:val="24"/>
              </w:rPr>
            </w:pPr>
            <w:r w:rsidRPr="00DB1355">
              <w:rPr>
                <w:b/>
                <w:sz w:val="24"/>
                <w:szCs w:val="24"/>
              </w:rPr>
              <w:t>v</w:t>
            </w:r>
          </w:p>
        </w:tc>
        <w:tc>
          <w:tcPr>
            <w:tcW w:w="567" w:type="dxa"/>
          </w:tcPr>
          <w:p w:rsidR="0027791F" w:rsidRPr="00DB1355" w:rsidRDefault="0027791F" w:rsidP="0027791F">
            <w:pPr>
              <w:pStyle w:val="TableParagraph"/>
              <w:ind w:left="223"/>
              <w:contextualSpacing/>
              <w:rPr>
                <w:b/>
                <w:sz w:val="24"/>
                <w:szCs w:val="24"/>
                <w:lang w:val="kk-KZ"/>
              </w:rPr>
            </w:pPr>
            <w:r w:rsidRPr="00DB1355">
              <w:rPr>
                <w:b/>
                <w:sz w:val="24"/>
                <w:szCs w:val="24"/>
              </w:rPr>
              <w:t>v</w:t>
            </w:r>
          </w:p>
        </w:tc>
        <w:tc>
          <w:tcPr>
            <w:tcW w:w="567" w:type="dxa"/>
          </w:tcPr>
          <w:p w:rsidR="0027791F" w:rsidRPr="00DB1355" w:rsidRDefault="0027791F" w:rsidP="0027791F">
            <w:pPr>
              <w:pStyle w:val="TableParagraph"/>
              <w:ind w:left="223"/>
              <w:contextualSpacing/>
              <w:rPr>
                <w:b/>
                <w:sz w:val="24"/>
                <w:szCs w:val="24"/>
              </w:rPr>
            </w:pPr>
          </w:p>
        </w:tc>
        <w:tc>
          <w:tcPr>
            <w:tcW w:w="567" w:type="dxa"/>
          </w:tcPr>
          <w:p w:rsidR="0027791F" w:rsidRPr="00DB1355" w:rsidRDefault="0027791F" w:rsidP="0027791F">
            <w:pPr>
              <w:pStyle w:val="TableParagraph"/>
              <w:ind w:left="223"/>
              <w:contextualSpacing/>
              <w:rPr>
                <w:b/>
                <w:sz w:val="24"/>
                <w:szCs w:val="24"/>
                <w:lang w:val="kk-KZ"/>
              </w:rPr>
            </w:pPr>
            <w:r w:rsidRPr="00DB1355">
              <w:rPr>
                <w:b/>
                <w:sz w:val="24"/>
                <w:szCs w:val="24"/>
              </w:rPr>
              <w:t>v</w:t>
            </w:r>
          </w:p>
        </w:tc>
        <w:tc>
          <w:tcPr>
            <w:tcW w:w="567" w:type="dxa"/>
          </w:tcPr>
          <w:p w:rsidR="0027791F" w:rsidRPr="00DB1355" w:rsidRDefault="0027791F" w:rsidP="0027791F">
            <w:pPr>
              <w:pStyle w:val="TableParagraph"/>
              <w:ind w:left="223"/>
              <w:contextualSpacing/>
              <w:rPr>
                <w:b/>
                <w:sz w:val="24"/>
                <w:szCs w:val="24"/>
              </w:rPr>
            </w:pPr>
          </w:p>
        </w:tc>
        <w:tc>
          <w:tcPr>
            <w:tcW w:w="567" w:type="dxa"/>
            <w:tcBorders>
              <w:right w:val="single" w:sz="4" w:space="0" w:color="auto"/>
            </w:tcBorders>
          </w:tcPr>
          <w:p w:rsidR="0027791F" w:rsidRPr="00DB1355" w:rsidRDefault="0027791F" w:rsidP="0027791F">
            <w:pPr>
              <w:pStyle w:val="TableParagraph"/>
              <w:ind w:left="223"/>
              <w:contextualSpacing/>
              <w:rPr>
                <w:sz w:val="24"/>
                <w:szCs w:val="24"/>
              </w:rPr>
            </w:pPr>
          </w:p>
        </w:tc>
        <w:tc>
          <w:tcPr>
            <w:tcW w:w="567" w:type="dxa"/>
            <w:tcBorders>
              <w:left w:val="single" w:sz="4" w:space="0" w:color="auto"/>
            </w:tcBorders>
          </w:tcPr>
          <w:p w:rsidR="0027791F" w:rsidRPr="00DB1355" w:rsidRDefault="0027791F" w:rsidP="0027791F">
            <w:pPr>
              <w:pStyle w:val="TableParagraph"/>
              <w:ind w:left="223"/>
              <w:contextualSpacing/>
              <w:rPr>
                <w:sz w:val="24"/>
                <w:szCs w:val="24"/>
              </w:rPr>
            </w:pPr>
          </w:p>
        </w:tc>
        <w:tc>
          <w:tcPr>
            <w:tcW w:w="434" w:type="dxa"/>
            <w:gridSpan w:val="2"/>
            <w:tcBorders>
              <w:right w:val="single" w:sz="4" w:space="0" w:color="auto"/>
            </w:tcBorders>
          </w:tcPr>
          <w:p w:rsidR="0027791F" w:rsidRPr="00DB1355" w:rsidRDefault="0027791F" w:rsidP="0027791F">
            <w:pPr>
              <w:pStyle w:val="TableParagraph"/>
              <w:ind w:left="223"/>
              <w:contextualSpacing/>
              <w:rPr>
                <w:sz w:val="24"/>
                <w:szCs w:val="24"/>
              </w:rPr>
            </w:pPr>
          </w:p>
        </w:tc>
        <w:tc>
          <w:tcPr>
            <w:tcW w:w="570" w:type="dxa"/>
            <w:gridSpan w:val="2"/>
            <w:tcBorders>
              <w:left w:val="single" w:sz="4" w:space="0" w:color="auto"/>
            </w:tcBorders>
          </w:tcPr>
          <w:p w:rsidR="0027791F" w:rsidRPr="00DB1355" w:rsidRDefault="0027791F" w:rsidP="0027791F">
            <w:pPr>
              <w:pStyle w:val="TableParagraph"/>
              <w:contextualSpacing/>
              <w:rPr>
                <w:sz w:val="24"/>
                <w:szCs w:val="24"/>
              </w:rPr>
            </w:pPr>
          </w:p>
        </w:tc>
      </w:tr>
      <w:tr w:rsidR="00124633" w:rsidRPr="00DB1355" w:rsidTr="00124633">
        <w:trPr>
          <w:trHeight w:val="323"/>
        </w:trPr>
        <w:tc>
          <w:tcPr>
            <w:tcW w:w="411" w:type="dxa"/>
            <w:gridSpan w:val="2"/>
          </w:tcPr>
          <w:p w:rsidR="0027791F" w:rsidRPr="00DB1355" w:rsidRDefault="0027791F" w:rsidP="0027791F">
            <w:pPr>
              <w:pStyle w:val="TableParagraph"/>
              <w:numPr>
                <w:ilvl w:val="0"/>
                <w:numId w:val="44"/>
              </w:numPr>
              <w:ind w:left="142" w:firstLine="0"/>
              <w:rPr>
                <w:sz w:val="24"/>
                <w:szCs w:val="24"/>
              </w:rPr>
            </w:pPr>
          </w:p>
        </w:tc>
        <w:tc>
          <w:tcPr>
            <w:tcW w:w="1452" w:type="dxa"/>
            <w:gridSpan w:val="2"/>
            <w:vMerge/>
          </w:tcPr>
          <w:p w:rsidR="0027791F" w:rsidRPr="00DB1355" w:rsidRDefault="0027791F" w:rsidP="0027791F">
            <w:pPr>
              <w:pStyle w:val="TableParagraph"/>
              <w:ind w:left="142"/>
              <w:rPr>
                <w:sz w:val="24"/>
                <w:szCs w:val="24"/>
              </w:rPr>
            </w:pPr>
          </w:p>
        </w:tc>
        <w:tc>
          <w:tcPr>
            <w:tcW w:w="548" w:type="dxa"/>
          </w:tcPr>
          <w:p w:rsidR="0027791F" w:rsidRPr="00DB1355" w:rsidRDefault="0027791F" w:rsidP="0027791F">
            <w:pPr>
              <w:jc w:val="both"/>
              <w:rPr>
                <w:rFonts w:ascii="Times New Roman" w:hAnsi="Times New Roman" w:cs="Times New Roman"/>
                <w:sz w:val="24"/>
                <w:szCs w:val="24"/>
              </w:rPr>
            </w:pPr>
            <w:r w:rsidRPr="00DB1355">
              <w:rPr>
                <w:rFonts w:ascii="Times New Roman" w:hAnsi="Times New Roman" w:cs="Times New Roman"/>
                <w:sz w:val="24"/>
                <w:szCs w:val="24"/>
              </w:rPr>
              <w:t>BD</w:t>
            </w:r>
          </w:p>
        </w:tc>
        <w:tc>
          <w:tcPr>
            <w:tcW w:w="567" w:type="dxa"/>
          </w:tcPr>
          <w:p w:rsidR="0027791F" w:rsidRPr="00DB1355" w:rsidRDefault="0027791F" w:rsidP="0027791F">
            <w:pPr>
              <w:jc w:val="both"/>
              <w:rPr>
                <w:rFonts w:ascii="Times New Roman" w:hAnsi="Times New Roman" w:cs="Times New Roman"/>
                <w:sz w:val="24"/>
                <w:szCs w:val="24"/>
              </w:rPr>
            </w:pPr>
            <w:r w:rsidRPr="00DB1355">
              <w:rPr>
                <w:rFonts w:ascii="Times New Roman" w:hAnsi="Times New Roman" w:cs="Times New Roman"/>
                <w:sz w:val="24"/>
                <w:szCs w:val="24"/>
              </w:rPr>
              <w:t>EC</w:t>
            </w:r>
          </w:p>
        </w:tc>
        <w:tc>
          <w:tcPr>
            <w:tcW w:w="1701" w:type="dxa"/>
          </w:tcPr>
          <w:p w:rsidR="0027791F" w:rsidRPr="00DB1355" w:rsidRDefault="0027791F" w:rsidP="0027791F">
            <w:pPr>
              <w:jc w:val="center"/>
              <w:rPr>
                <w:rFonts w:ascii="Times New Roman" w:hAnsi="Times New Roman" w:cs="Times New Roman"/>
                <w:sz w:val="24"/>
                <w:szCs w:val="24"/>
              </w:rPr>
            </w:pPr>
            <w:r w:rsidRPr="00DB1355">
              <w:rPr>
                <w:rFonts w:ascii="Times New Roman" w:hAnsi="Times New Roman" w:cs="Times New Roman"/>
                <w:sz w:val="24"/>
                <w:szCs w:val="24"/>
              </w:rPr>
              <w:t>Theoretical Fundamentals of Electrical Engineerig III</w:t>
            </w:r>
          </w:p>
        </w:tc>
        <w:tc>
          <w:tcPr>
            <w:tcW w:w="4394" w:type="dxa"/>
          </w:tcPr>
          <w:p w:rsidR="0027791F" w:rsidRPr="0075784A" w:rsidRDefault="0027791F"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The theory of dc electric field, dc magnetic field, and alternating electromagnetic field is studied. The basic equations of electrostatics, electric field, magnetic field and alternating electromagnetic field are studied. Skills are instilled to identify the physical essence of phenomena and processes in devices of various physical nature, to perform technical calculations.</w:t>
            </w:r>
          </w:p>
        </w:tc>
        <w:tc>
          <w:tcPr>
            <w:tcW w:w="850" w:type="dxa"/>
            <w:vMerge w:val="restart"/>
          </w:tcPr>
          <w:p w:rsidR="0027791F" w:rsidRPr="00DB1355" w:rsidRDefault="0027791F" w:rsidP="0027791F">
            <w:pPr>
              <w:jc w:val="center"/>
              <w:rPr>
                <w:rFonts w:ascii="Times New Roman" w:hAnsi="Times New Roman" w:cs="Times New Roman"/>
                <w:sz w:val="24"/>
                <w:szCs w:val="24"/>
              </w:rPr>
            </w:pPr>
            <w:r w:rsidRPr="00DB1355">
              <w:rPr>
                <w:rFonts w:ascii="Times New Roman" w:hAnsi="Times New Roman" w:cs="Times New Roman"/>
                <w:sz w:val="24"/>
                <w:szCs w:val="24"/>
              </w:rPr>
              <w:t>4</w:t>
            </w:r>
          </w:p>
          <w:p w:rsidR="0027791F" w:rsidRPr="00DB1355" w:rsidRDefault="0027791F" w:rsidP="0027791F">
            <w:pPr>
              <w:jc w:val="center"/>
              <w:rPr>
                <w:rFonts w:ascii="Times New Roman" w:hAnsi="Times New Roman" w:cs="Times New Roman"/>
                <w:sz w:val="24"/>
                <w:szCs w:val="24"/>
              </w:rPr>
            </w:pPr>
          </w:p>
        </w:tc>
        <w:tc>
          <w:tcPr>
            <w:tcW w:w="567" w:type="dxa"/>
          </w:tcPr>
          <w:p w:rsidR="0027791F" w:rsidRPr="00DB1355" w:rsidRDefault="0027791F" w:rsidP="0027791F">
            <w:pPr>
              <w:pStyle w:val="TableParagraph"/>
              <w:ind w:left="223"/>
              <w:contextualSpacing/>
              <w:rPr>
                <w:sz w:val="24"/>
                <w:szCs w:val="24"/>
                <w:lang w:val="ru-RU"/>
              </w:rPr>
            </w:pPr>
          </w:p>
        </w:tc>
        <w:tc>
          <w:tcPr>
            <w:tcW w:w="567" w:type="dxa"/>
          </w:tcPr>
          <w:p w:rsidR="0027791F" w:rsidRPr="00DB1355" w:rsidRDefault="0027791F" w:rsidP="0027791F">
            <w:pPr>
              <w:pStyle w:val="TableParagraph"/>
              <w:contextualSpacing/>
              <w:jc w:val="center"/>
              <w:rPr>
                <w:b/>
                <w:sz w:val="24"/>
                <w:szCs w:val="24"/>
                <w:lang w:val="kk-KZ"/>
              </w:rPr>
            </w:pPr>
            <w:r w:rsidRPr="00DB1355">
              <w:rPr>
                <w:b/>
                <w:sz w:val="24"/>
                <w:szCs w:val="24"/>
              </w:rPr>
              <w:t>v</w:t>
            </w:r>
          </w:p>
        </w:tc>
        <w:tc>
          <w:tcPr>
            <w:tcW w:w="567" w:type="dxa"/>
          </w:tcPr>
          <w:p w:rsidR="0027791F" w:rsidRPr="00DB1355" w:rsidRDefault="0027791F" w:rsidP="0027791F">
            <w:pPr>
              <w:pStyle w:val="TableParagraph"/>
              <w:ind w:left="223"/>
              <w:contextualSpacing/>
              <w:jc w:val="center"/>
              <w:rPr>
                <w:b/>
                <w:sz w:val="24"/>
                <w:szCs w:val="24"/>
              </w:rPr>
            </w:pPr>
            <w:r w:rsidRPr="00DB1355">
              <w:rPr>
                <w:b/>
                <w:sz w:val="24"/>
                <w:szCs w:val="24"/>
              </w:rPr>
              <w:t>v</w:t>
            </w:r>
          </w:p>
        </w:tc>
        <w:tc>
          <w:tcPr>
            <w:tcW w:w="567" w:type="dxa"/>
          </w:tcPr>
          <w:p w:rsidR="0027791F" w:rsidRPr="00DB1355" w:rsidRDefault="0027791F" w:rsidP="0027791F">
            <w:pPr>
              <w:pStyle w:val="TableParagraph"/>
              <w:ind w:left="223"/>
              <w:contextualSpacing/>
              <w:jc w:val="center"/>
              <w:rPr>
                <w:b/>
                <w:sz w:val="24"/>
                <w:szCs w:val="24"/>
              </w:rPr>
            </w:pPr>
          </w:p>
        </w:tc>
        <w:tc>
          <w:tcPr>
            <w:tcW w:w="567" w:type="dxa"/>
          </w:tcPr>
          <w:p w:rsidR="0027791F" w:rsidRPr="00DB1355" w:rsidRDefault="0027791F" w:rsidP="0027791F">
            <w:pPr>
              <w:pStyle w:val="TableParagraph"/>
              <w:ind w:left="223"/>
              <w:contextualSpacing/>
              <w:jc w:val="center"/>
              <w:rPr>
                <w:b/>
                <w:sz w:val="24"/>
                <w:szCs w:val="24"/>
              </w:rPr>
            </w:pPr>
            <w:r w:rsidRPr="00DB1355">
              <w:rPr>
                <w:b/>
                <w:sz w:val="24"/>
                <w:szCs w:val="24"/>
              </w:rPr>
              <w:t>v</w:t>
            </w:r>
          </w:p>
        </w:tc>
        <w:tc>
          <w:tcPr>
            <w:tcW w:w="567" w:type="dxa"/>
          </w:tcPr>
          <w:p w:rsidR="0027791F" w:rsidRPr="00DB1355" w:rsidRDefault="0027791F" w:rsidP="0027791F">
            <w:pPr>
              <w:pStyle w:val="TableParagraph"/>
              <w:ind w:left="223"/>
              <w:contextualSpacing/>
              <w:jc w:val="center"/>
              <w:rPr>
                <w:b/>
                <w:sz w:val="24"/>
                <w:szCs w:val="24"/>
              </w:rPr>
            </w:pPr>
          </w:p>
        </w:tc>
        <w:tc>
          <w:tcPr>
            <w:tcW w:w="567" w:type="dxa"/>
            <w:tcBorders>
              <w:right w:val="single" w:sz="4" w:space="0" w:color="auto"/>
            </w:tcBorders>
          </w:tcPr>
          <w:p w:rsidR="0027791F" w:rsidRPr="00DB1355" w:rsidRDefault="0027791F" w:rsidP="0027791F">
            <w:pPr>
              <w:pStyle w:val="TableParagraph"/>
              <w:ind w:left="223"/>
              <w:contextualSpacing/>
              <w:jc w:val="center"/>
              <w:rPr>
                <w:sz w:val="24"/>
                <w:szCs w:val="24"/>
              </w:rPr>
            </w:pPr>
          </w:p>
        </w:tc>
        <w:tc>
          <w:tcPr>
            <w:tcW w:w="567" w:type="dxa"/>
            <w:tcBorders>
              <w:left w:val="single" w:sz="4" w:space="0" w:color="auto"/>
            </w:tcBorders>
          </w:tcPr>
          <w:p w:rsidR="0027791F" w:rsidRPr="00DB1355" w:rsidRDefault="0027791F" w:rsidP="0027791F">
            <w:pPr>
              <w:pStyle w:val="TableParagraph"/>
              <w:ind w:left="223"/>
              <w:contextualSpacing/>
              <w:jc w:val="center"/>
              <w:rPr>
                <w:sz w:val="24"/>
                <w:szCs w:val="24"/>
              </w:rPr>
            </w:pPr>
          </w:p>
        </w:tc>
        <w:tc>
          <w:tcPr>
            <w:tcW w:w="434" w:type="dxa"/>
            <w:gridSpan w:val="2"/>
            <w:tcBorders>
              <w:right w:val="single" w:sz="4" w:space="0" w:color="auto"/>
            </w:tcBorders>
          </w:tcPr>
          <w:p w:rsidR="0027791F" w:rsidRPr="00DB1355" w:rsidRDefault="0027791F" w:rsidP="0027791F">
            <w:pPr>
              <w:pStyle w:val="TableParagraph"/>
              <w:ind w:left="223"/>
              <w:contextualSpacing/>
              <w:jc w:val="center"/>
              <w:rPr>
                <w:sz w:val="24"/>
                <w:szCs w:val="24"/>
              </w:rPr>
            </w:pPr>
          </w:p>
        </w:tc>
        <w:tc>
          <w:tcPr>
            <w:tcW w:w="570" w:type="dxa"/>
            <w:gridSpan w:val="2"/>
            <w:tcBorders>
              <w:left w:val="single" w:sz="4" w:space="0" w:color="auto"/>
            </w:tcBorders>
          </w:tcPr>
          <w:p w:rsidR="0027791F" w:rsidRPr="00DB1355" w:rsidRDefault="0027791F" w:rsidP="0027791F">
            <w:pPr>
              <w:pStyle w:val="TableParagraph"/>
              <w:contextualSpacing/>
              <w:jc w:val="center"/>
              <w:rPr>
                <w:sz w:val="24"/>
                <w:szCs w:val="24"/>
              </w:rPr>
            </w:pPr>
          </w:p>
        </w:tc>
      </w:tr>
      <w:tr w:rsidR="00124633" w:rsidRPr="00DB1355" w:rsidTr="00124633">
        <w:trPr>
          <w:trHeight w:val="323"/>
        </w:trPr>
        <w:tc>
          <w:tcPr>
            <w:tcW w:w="411" w:type="dxa"/>
            <w:gridSpan w:val="2"/>
          </w:tcPr>
          <w:p w:rsidR="0027791F" w:rsidRPr="00DB1355" w:rsidRDefault="0027791F" w:rsidP="0027791F">
            <w:pPr>
              <w:pStyle w:val="TableParagraph"/>
              <w:numPr>
                <w:ilvl w:val="0"/>
                <w:numId w:val="44"/>
              </w:numPr>
              <w:ind w:left="142" w:firstLine="0"/>
              <w:rPr>
                <w:sz w:val="24"/>
                <w:szCs w:val="24"/>
              </w:rPr>
            </w:pPr>
          </w:p>
        </w:tc>
        <w:tc>
          <w:tcPr>
            <w:tcW w:w="1452" w:type="dxa"/>
            <w:gridSpan w:val="2"/>
            <w:vMerge/>
          </w:tcPr>
          <w:p w:rsidR="0027791F" w:rsidRPr="00DB1355" w:rsidRDefault="0027791F" w:rsidP="0027791F">
            <w:pPr>
              <w:pStyle w:val="TableParagraph"/>
              <w:ind w:left="142"/>
              <w:rPr>
                <w:sz w:val="24"/>
                <w:szCs w:val="24"/>
              </w:rPr>
            </w:pPr>
          </w:p>
        </w:tc>
        <w:tc>
          <w:tcPr>
            <w:tcW w:w="548" w:type="dxa"/>
          </w:tcPr>
          <w:p w:rsidR="0027791F" w:rsidRPr="00DB1355" w:rsidRDefault="0027791F" w:rsidP="0027791F">
            <w:pPr>
              <w:jc w:val="both"/>
              <w:rPr>
                <w:rFonts w:ascii="Times New Roman" w:hAnsi="Times New Roman" w:cs="Times New Roman"/>
                <w:sz w:val="24"/>
                <w:szCs w:val="24"/>
              </w:rPr>
            </w:pPr>
            <w:r w:rsidRPr="00DB1355">
              <w:rPr>
                <w:rFonts w:ascii="Times New Roman" w:hAnsi="Times New Roman" w:cs="Times New Roman"/>
                <w:sz w:val="24"/>
                <w:szCs w:val="24"/>
              </w:rPr>
              <w:t>BD</w:t>
            </w:r>
          </w:p>
        </w:tc>
        <w:tc>
          <w:tcPr>
            <w:tcW w:w="567" w:type="dxa"/>
          </w:tcPr>
          <w:p w:rsidR="0027791F" w:rsidRPr="00DB1355" w:rsidRDefault="0027791F" w:rsidP="0027791F">
            <w:pPr>
              <w:jc w:val="both"/>
              <w:rPr>
                <w:rFonts w:ascii="Times New Roman" w:hAnsi="Times New Roman" w:cs="Times New Roman"/>
                <w:sz w:val="24"/>
                <w:szCs w:val="24"/>
              </w:rPr>
            </w:pPr>
            <w:r w:rsidRPr="00DB1355">
              <w:rPr>
                <w:rFonts w:ascii="Times New Roman" w:hAnsi="Times New Roman" w:cs="Times New Roman"/>
                <w:sz w:val="24"/>
                <w:szCs w:val="24"/>
              </w:rPr>
              <w:t>EC</w:t>
            </w:r>
          </w:p>
        </w:tc>
        <w:tc>
          <w:tcPr>
            <w:tcW w:w="1701" w:type="dxa"/>
          </w:tcPr>
          <w:p w:rsidR="0027791F" w:rsidRPr="00DB1355" w:rsidRDefault="0027791F" w:rsidP="0027791F">
            <w:pPr>
              <w:jc w:val="center"/>
              <w:rPr>
                <w:rFonts w:ascii="Times New Roman" w:hAnsi="Times New Roman" w:cs="Times New Roman"/>
                <w:sz w:val="24"/>
                <w:szCs w:val="24"/>
              </w:rPr>
            </w:pPr>
            <w:r w:rsidRPr="00DB1355">
              <w:rPr>
                <w:rFonts w:ascii="Times New Roman" w:hAnsi="Times New Roman" w:cs="Times New Roman"/>
                <w:sz w:val="24"/>
                <w:szCs w:val="24"/>
              </w:rPr>
              <w:t>Theory of Electromagnetic Fields</w:t>
            </w:r>
          </w:p>
        </w:tc>
        <w:tc>
          <w:tcPr>
            <w:tcW w:w="4394" w:type="dxa"/>
          </w:tcPr>
          <w:p w:rsidR="0027791F" w:rsidRPr="0075784A" w:rsidRDefault="0027791F"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 xml:space="preserve">The basic concepts and laws of the electrostatic field, the basic concepts and laws of the magnetic field of direct current, the basic equations of the alternating electromagnetic field, the alternating </w:t>
            </w:r>
            <w:r w:rsidRPr="0075784A">
              <w:rPr>
                <w:rFonts w:ascii="Times New Roman" w:hAnsi="Times New Roman" w:cs="Times New Roman"/>
                <w:sz w:val="24"/>
                <w:szCs w:val="24"/>
              </w:rPr>
              <w:lastRenderedPageBreak/>
              <w:t>electromagnetic field in a homogeneous and isotropic conductive medium are studied. The skills of calculating the electric field of direct current, the magnetic field of direct current, and the alternating electromagnetic field are instilled.</w:t>
            </w:r>
          </w:p>
        </w:tc>
        <w:tc>
          <w:tcPr>
            <w:tcW w:w="850" w:type="dxa"/>
            <w:vMerge/>
          </w:tcPr>
          <w:p w:rsidR="0027791F" w:rsidRPr="00DB1355" w:rsidRDefault="0027791F" w:rsidP="0027791F">
            <w:pPr>
              <w:jc w:val="center"/>
              <w:rPr>
                <w:rFonts w:ascii="Times New Roman" w:hAnsi="Times New Roman" w:cs="Times New Roman"/>
                <w:sz w:val="24"/>
                <w:szCs w:val="24"/>
              </w:rPr>
            </w:pPr>
          </w:p>
        </w:tc>
        <w:tc>
          <w:tcPr>
            <w:tcW w:w="567" w:type="dxa"/>
          </w:tcPr>
          <w:p w:rsidR="0027791F" w:rsidRPr="00DB1355" w:rsidRDefault="0027791F" w:rsidP="0027791F">
            <w:pPr>
              <w:pStyle w:val="TableParagraph"/>
              <w:ind w:left="223"/>
              <w:contextualSpacing/>
              <w:rPr>
                <w:sz w:val="24"/>
                <w:szCs w:val="24"/>
              </w:rPr>
            </w:pPr>
          </w:p>
        </w:tc>
        <w:tc>
          <w:tcPr>
            <w:tcW w:w="567" w:type="dxa"/>
          </w:tcPr>
          <w:p w:rsidR="0027791F" w:rsidRPr="00DB1355" w:rsidRDefault="0027791F" w:rsidP="0027791F">
            <w:pPr>
              <w:pStyle w:val="TableParagraph"/>
              <w:contextualSpacing/>
              <w:jc w:val="center"/>
              <w:rPr>
                <w:b/>
                <w:sz w:val="24"/>
                <w:szCs w:val="24"/>
                <w:lang w:val="kk-KZ"/>
              </w:rPr>
            </w:pPr>
            <w:r w:rsidRPr="00DB1355">
              <w:rPr>
                <w:b/>
                <w:sz w:val="24"/>
                <w:szCs w:val="24"/>
              </w:rPr>
              <w:t>v</w:t>
            </w:r>
          </w:p>
        </w:tc>
        <w:tc>
          <w:tcPr>
            <w:tcW w:w="567" w:type="dxa"/>
          </w:tcPr>
          <w:p w:rsidR="0027791F" w:rsidRPr="00DB1355" w:rsidRDefault="0027791F" w:rsidP="0027791F">
            <w:pPr>
              <w:pStyle w:val="TableParagraph"/>
              <w:ind w:left="223"/>
              <w:contextualSpacing/>
              <w:jc w:val="center"/>
              <w:rPr>
                <w:b/>
                <w:sz w:val="24"/>
                <w:szCs w:val="24"/>
              </w:rPr>
            </w:pPr>
            <w:r w:rsidRPr="00DB1355">
              <w:rPr>
                <w:b/>
                <w:sz w:val="24"/>
                <w:szCs w:val="24"/>
              </w:rPr>
              <w:t>v</w:t>
            </w:r>
          </w:p>
        </w:tc>
        <w:tc>
          <w:tcPr>
            <w:tcW w:w="567" w:type="dxa"/>
          </w:tcPr>
          <w:p w:rsidR="0027791F" w:rsidRPr="00DB1355" w:rsidRDefault="0027791F" w:rsidP="0027791F">
            <w:pPr>
              <w:pStyle w:val="TableParagraph"/>
              <w:ind w:left="223"/>
              <w:contextualSpacing/>
              <w:jc w:val="center"/>
              <w:rPr>
                <w:b/>
                <w:sz w:val="24"/>
                <w:szCs w:val="24"/>
              </w:rPr>
            </w:pPr>
          </w:p>
        </w:tc>
        <w:tc>
          <w:tcPr>
            <w:tcW w:w="567" w:type="dxa"/>
          </w:tcPr>
          <w:p w:rsidR="0027791F" w:rsidRPr="00DB1355" w:rsidRDefault="0027791F" w:rsidP="0027791F">
            <w:pPr>
              <w:pStyle w:val="TableParagraph"/>
              <w:ind w:left="223"/>
              <w:contextualSpacing/>
              <w:jc w:val="center"/>
              <w:rPr>
                <w:b/>
                <w:sz w:val="24"/>
                <w:szCs w:val="24"/>
              </w:rPr>
            </w:pPr>
            <w:r w:rsidRPr="00DB1355">
              <w:rPr>
                <w:b/>
                <w:sz w:val="24"/>
                <w:szCs w:val="24"/>
              </w:rPr>
              <w:t>v</w:t>
            </w:r>
          </w:p>
        </w:tc>
        <w:tc>
          <w:tcPr>
            <w:tcW w:w="567" w:type="dxa"/>
          </w:tcPr>
          <w:p w:rsidR="0027791F" w:rsidRPr="00DB1355" w:rsidRDefault="0027791F" w:rsidP="0027791F">
            <w:pPr>
              <w:pStyle w:val="TableParagraph"/>
              <w:ind w:left="223"/>
              <w:contextualSpacing/>
              <w:jc w:val="center"/>
              <w:rPr>
                <w:b/>
                <w:sz w:val="24"/>
                <w:szCs w:val="24"/>
              </w:rPr>
            </w:pPr>
          </w:p>
        </w:tc>
        <w:tc>
          <w:tcPr>
            <w:tcW w:w="567" w:type="dxa"/>
            <w:tcBorders>
              <w:right w:val="single" w:sz="4" w:space="0" w:color="auto"/>
            </w:tcBorders>
          </w:tcPr>
          <w:p w:rsidR="0027791F" w:rsidRPr="00DB1355" w:rsidRDefault="0027791F" w:rsidP="0027791F">
            <w:pPr>
              <w:pStyle w:val="TableParagraph"/>
              <w:ind w:left="223"/>
              <w:contextualSpacing/>
              <w:jc w:val="center"/>
              <w:rPr>
                <w:sz w:val="24"/>
                <w:szCs w:val="24"/>
              </w:rPr>
            </w:pPr>
          </w:p>
        </w:tc>
        <w:tc>
          <w:tcPr>
            <w:tcW w:w="567" w:type="dxa"/>
            <w:tcBorders>
              <w:left w:val="single" w:sz="4" w:space="0" w:color="auto"/>
            </w:tcBorders>
          </w:tcPr>
          <w:p w:rsidR="0027791F" w:rsidRPr="00DB1355" w:rsidRDefault="0027791F" w:rsidP="0027791F">
            <w:pPr>
              <w:pStyle w:val="TableParagraph"/>
              <w:ind w:left="223"/>
              <w:contextualSpacing/>
              <w:jc w:val="center"/>
              <w:rPr>
                <w:sz w:val="24"/>
                <w:szCs w:val="24"/>
              </w:rPr>
            </w:pPr>
          </w:p>
        </w:tc>
        <w:tc>
          <w:tcPr>
            <w:tcW w:w="434" w:type="dxa"/>
            <w:gridSpan w:val="2"/>
            <w:tcBorders>
              <w:right w:val="single" w:sz="4" w:space="0" w:color="auto"/>
            </w:tcBorders>
          </w:tcPr>
          <w:p w:rsidR="0027791F" w:rsidRPr="00DB1355" w:rsidRDefault="0027791F" w:rsidP="0027791F">
            <w:pPr>
              <w:pStyle w:val="TableParagraph"/>
              <w:ind w:left="223"/>
              <w:contextualSpacing/>
              <w:jc w:val="center"/>
              <w:rPr>
                <w:sz w:val="24"/>
                <w:szCs w:val="24"/>
              </w:rPr>
            </w:pPr>
          </w:p>
        </w:tc>
        <w:tc>
          <w:tcPr>
            <w:tcW w:w="570" w:type="dxa"/>
            <w:gridSpan w:val="2"/>
            <w:tcBorders>
              <w:left w:val="single" w:sz="4" w:space="0" w:color="auto"/>
            </w:tcBorders>
          </w:tcPr>
          <w:p w:rsidR="0027791F" w:rsidRPr="00DB1355" w:rsidRDefault="0027791F" w:rsidP="0027791F">
            <w:pPr>
              <w:pStyle w:val="TableParagraph"/>
              <w:contextualSpacing/>
              <w:jc w:val="center"/>
              <w:rPr>
                <w:sz w:val="24"/>
                <w:szCs w:val="24"/>
              </w:rPr>
            </w:pPr>
          </w:p>
        </w:tc>
      </w:tr>
      <w:tr w:rsidR="00124633" w:rsidRPr="00DB1355" w:rsidTr="00124633">
        <w:trPr>
          <w:trHeight w:val="323"/>
        </w:trPr>
        <w:tc>
          <w:tcPr>
            <w:tcW w:w="411" w:type="dxa"/>
            <w:gridSpan w:val="2"/>
          </w:tcPr>
          <w:p w:rsidR="0027791F" w:rsidRPr="00DB1355" w:rsidRDefault="0027791F" w:rsidP="0027791F">
            <w:pPr>
              <w:pStyle w:val="TableParagraph"/>
              <w:numPr>
                <w:ilvl w:val="0"/>
                <w:numId w:val="44"/>
              </w:numPr>
              <w:ind w:left="142" w:firstLine="0"/>
              <w:rPr>
                <w:sz w:val="24"/>
                <w:szCs w:val="24"/>
              </w:rPr>
            </w:pPr>
          </w:p>
        </w:tc>
        <w:tc>
          <w:tcPr>
            <w:tcW w:w="1452" w:type="dxa"/>
            <w:gridSpan w:val="2"/>
            <w:vMerge/>
          </w:tcPr>
          <w:p w:rsidR="0027791F" w:rsidRPr="00DB1355" w:rsidRDefault="0027791F" w:rsidP="0027791F">
            <w:pPr>
              <w:pStyle w:val="TableParagraph"/>
              <w:ind w:left="142"/>
              <w:rPr>
                <w:sz w:val="24"/>
                <w:szCs w:val="24"/>
              </w:rPr>
            </w:pPr>
          </w:p>
        </w:tc>
        <w:tc>
          <w:tcPr>
            <w:tcW w:w="548" w:type="dxa"/>
          </w:tcPr>
          <w:p w:rsidR="0027791F" w:rsidRPr="00DB1355" w:rsidRDefault="0027791F" w:rsidP="0027791F">
            <w:pPr>
              <w:jc w:val="both"/>
              <w:rPr>
                <w:rFonts w:ascii="Times New Roman" w:hAnsi="Times New Roman" w:cs="Times New Roman"/>
                <w:sz w:val="24"/>
                <w:szCs w:val="24"/>
              </w:rPr>
            </w:pPr>
            <w:r w:rsidRPr="00DB1355">
              <w:rPr>
                <w:rFonts w:ascii="Times New Roman" w:hAnsi="Times New Roman" w:cs="Times New Roman"/>
                <w:sz w:val="24"/>
                <w:szCs w:val="24"/>
              </w:rPr>
              <w:t>BD</w:t>
            </w:r>
          </w:p>
        </w:tc>
        <w:tc>
          <w:tcPr>
            <w:tcW w:w="567" w:type="dxa"/>
          </w:tcPr>
          <w:p w:rsidR="0027791F" w:rsidRPr="00DB1355" w:rsidRDefault="0027791F" w:rsidP="0027791F">
            <w:pPr>
              <w:jc w:val="both"/>
              <w:rPr>
                <w:rFonts w:ascii="Times New Roman" w:hAnsi="Times New Roman" w:cs="Times New Roman"/>
                <w:sz w:val="24"/>
                <w:szCs w:val="24"/>
              </w:rPr>
            </w:pPr>
            <w:r w:rsidRPr="00DB1355">
              <w:rPr>
                <w:rFonts w:ascii="Times New Roman" w:hAnsi="Times New Roman" w:cs="Times New Roman"/>
                <w:sz w:val="24"/>
                <w:szCs w:val="24"/>
              </w:rPr>
              <w:t>EC</w:t>
            </w:r>
          </w:p>
        </w:tc>
        <w:tc>
          <w:tcPr>
            <w:tcW w:w="1701" w:type="dxa"/>
          </w:tcPr>
          <w:p w:rsidR="0027791F" w:rsidRPr="00DB1355" w:rsidRDefault="0027791F" w:rsidP="0027791F">
            <w:pPr>
              <w:jc w:val="center"/>
              <w:rPr>
                <w:rFonts w:ascii="Times New Roman" w:hAnsi="Times New Roman" w:cs="Times New Roman"/>
                <w:sz w:val="24"/>
                <w:szCs w:val="24"/>
              </w:rPr>
            </w:pPr>
            <w:r w:rsidRPr="00DB1355">
              <w:rPr>
                <w:rFonts w:ascii="Times New Roman" w:hAnsi="Times New Roman" w:cs="Times New Roman"/>
                <w:sz w:val="24"/>
                <w:szCs w:val="24"/>
              </w:rPr>
              <w:t xml:space="preserve">Introduction to Specialty  </w:t>
            </w:r>
          </w:p>
        </w:tc>
        <w:tc>
          <w:tcPr>
            <w:tcW w:w="4394" w:type="dxa"/>
          </w:tcPr>
          <w:p w:rsidR="0027791F" w:rsidRPr="0075784A" w:rsidRDefault="0027791F"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The profile of the specialty, general issues of electric power and energy resources are considered. Traditional and modern ways of obtaining electrical energy, the classification of consumers of electrical energy, the main electrical equipment are studied. Practical skills of solving problems and application of graphic symbols of elements in the schemes of electric drive are acquired</w:t>
            </w:r>
          </w:p>
        </w:tc>
        <w:tc>
          <w:tcPr>
            <w:tcW w:w="850" w:type="dxa"/>
            <w:vMerge w:val="restart"/>
          </w:tcPr>
          <w:p w:rsidR="0027791F" w:rsidRPr="00DB1355" w:rsidRDefault="0027791F" w:rsidP="0027791F">
            <w:pPr>
              <w:jc w:val="center"/>
              <w:rPr>
                <w:rFonts w:ascii="Times New Roman" w:hAnsi="Times New Roman" w:cs="Times New Roman"/>
                <w:sz w:val="24"/>
                <w:szCs w:val="24"/>
              </w:rPr>
            </w:pPr>
            <w:r w:rsidRPr="00DB1355">
              <w:rPr>
                <w:rFonts w:ascii="Times New Roman" w:hAnsi="Times New Roman" w:cs="Times New Roman"/>
                <w:sz w:val="24"/>
                <w:szCs w:val="24"/>
              </w:rPr>
              <w:t>4</w:t>
            </w:r>
          </w:p>
          <w:p w:rsidR="0027791F" w:rsidRPr="00DB1355" w:rsidRDefault="0027791F" w:rsidP="0027791F">
            <w:pPr>
              <w:jc w:val="center"/>
              <w:rPr>
                <w:rFonts w:ascii="Times New Roman" w:hAnsi="Times New Roman" w:cs="Times New Roman"/>
                <w:sz w:val="24"/>
                <w:szCs w:val="24"/>
              </w:rPr>
            </w:pPr>
          </w:p>
        </w:tc>
        <w:tc>
          <w:tcPr>
            <w:tcW w:w="567" w:type="dxa"/>
          </w:tcPr>
          <w:p w:rsidR="0027791F" w:rsidRPr="00DB1355" w:rsidRDefault="0027791F" w:rsidP="0027791F">
            <w:pPr>
              <w:pStyle w:val="TableParagraph"/>
              <w:ind w:left="223"/>
              <w:contextualSpacing/>
              <w:jc w:val="center"/>
              <w:rPr>
                <w:b/>
                <w:sz w:val="24"/>
                <w:szCs w:val="24"/>
              </w:rPr>
            </w:pPr>
            <w:r w:rsidRPr="00DB1355">
              <w:rPr>
                <w:b/>
                <w:sz w:val="24"/>
                <w:szCs w:val="24"/>
              </w:rPr>
              <w:t>v</w:t>
            </w:r>
          </w:p>
        </w:tc>
        <w:tc>
          <w:tcPr>
            <w:tcW w:w="567" w:type="dxa"/>
          </w:tcPr>
          <w:p w:rsidR="0027791F" w:rsidRPr="00DB1355" w:rsidRDefault="0027791F" w:rsidP="0027791F">
            <w:pPr>
              <w:pStyle w:val="TableParagraph"/>
              <w:ind w:left="223"/>
              <w:contextualSpacing/>
              <w:jc w:val="center"/>
              <w:rPr>
                <w:b/>
                <w:sz w:val="24"/>
                <w:szCs w:val="24"/>
              </w:rPr>
            </w:pPr>
          </w:p>
        </w:tc>
        <w:tc>
          <w:tcPr>
            <w:tcW w:w="567" w:type="dxa"/>
          </w:tcPr>
          <w:p w:rsidR="0027791F" w:rsidRPr="00DB1355" w:rsidRDefault="0027791F" w:rsidP="0027791F">
            <w:pPr>
              <w:pStyle w:val="TableParagraph"/>
              <w:ind w:left="223"/>
              <w:contextualSpacing/>
              <w:jc w:val="center"/>
              <w:rPr>
                <w:b/>
                <w:sz w:val="24"/>
                <w:szCs w:val="24"/>
              </w:rPr>
            </w:pPr>
            <w:r w:rsidRPr="00DB1355">
              <w:rPr>
                <w:b/>
                <w:sz w:val="24"/>
                <w:szCs w:val="24"/>
              </w:rPr>
              <w:t>v</w:t>
            </w:r>
          </w:p>
        </w:tc>
        <w:tc>
          <w:tcPr>
            <w:tcW w:w="567" w:type="dxa"/>
          </w:tcPr>
          <w:p w:rsidR="0027791F" w:rsidRPr="00DB1355" w:rsidRDefault="0027791F" w:rsidP="0027791F">
            <w:pPr>
              <w:pStyle w:val="TableParagraph"/>
              <w:ind w:left="223"/>
              <w:contextualSpacing/>
              <w:jc w:val="center"/>
              <w:rPr>
                <w:b/>
                <w:sz w:val="24"/>
                <w:szCs w:val="24"/>
                <w:lang w:val="kk-KZ"/>
              </w:rPr>
            </w:pPr>
          </w:p>
        </w:tc>
        <w:tc>
          <w:tcPr>
            <w:tcW w:w="567" w:type="dxa"/>
          </w:tcPr>
          <w:p w:rsidR="0027791F" w:rsidRPr="00DB1355" w:rsidRDefault="0027791F" w:rsidP="0027791F">
            <w:pPr>
              <w:pStyle w:val="TableParagraph"/>
              <w:ind w:left="223"/>
              <w:contextualSpacing/>
              <w:jc w:val="center"/>
              <w:rPr>
                <w:b/>
                <w:sz w:val="24"/>
                <w:szCs w:val="24"/>
                <w:lang w:val="kk-KZ"/>
              </w:rPr>
            </w:pPr>
          </w:p>
        </w:tc>
        <w:tc>
          <w:tcPr>
            <w:tcW w:w="567" w:type="dxa"/>
          </w:tcPr>
          <w:p w:rsidR="0027791F" w:rsidRPr="00DB1355" w:rsidRDefault="0027791F" w:rsidP="0027791F">
            <w:pPr>
              <w:pStyle w:val="TableParagraph"/>
              <w:ind w:left="223"/>
              <w:contextualSpacing/>
              <w:jc w:val="center"/>
              <w:rPr>
                <w:b/>
                <w:sz w:val="24"/>
                <w:szCs w:val="24"/>
                <w:lang w:val="kk-KZ"/>
              </w:rPr>
            </w:pPr>
          </w:p>
        </w:tc>
        <w:tc>
          <w:tcPr>
            <w:tcW w:w="567" w:type="dxa"/>
            <w:tcBorders>
              <w:right w:val="single" w:sz="4" w:space="0" w:color="auto"/>
            </w:tcBorders>
          </w:tcPr>
          <w:p w:rsidR="0027791F" w:rsidRPr="00DB1355" w:rsidRDefault="0027791F" w:rsidP="0027791F">
            <w:pPr>
              <w:pStyle w:val="TableParagraph"/>
              <w:ind w:left="223"/>
              <w:contextualSpacing/>
              <w:jc w:val="center"/>
              <w:rPr>
                <w:b/>
                <w:sz w:val="24"/>
                <w:szCs w:val="24"/>
              </w:rPr>
            </w:pPr>
          </w:p>
        </w:tc>
        <w:tc>
          <w:tcPr>
            <w:tcW w:w="567" w:type="dxa"/>
            <w:tcBorders>
              <w:left w:val="single" w:sz="4" w:space="0" w:color="auto"/>
            </w:tcBorders>
          </w:tcPr>
          <w:p w:rsidR="0027791F" w:rsidRPr="00DB1355" w:rsidRDefault="0027791F" w:rsidP="0027791F">
            <w:pPr>
              <w:pStyle w:val="TableParagraph"/>
              <w:ind w:left="223"/>
              <w:contextualSpacing/>
              <w:jc w:val="center"/>
              <w:rPr>
                <w:b/>
                <w:sz w:val="24"/>
                <w:szCs w:val="24"/>
              </w:rPr>
            </w:pPr>
          </w:p>
        </w:tc>
        <w:tc>
          <w:tcPr>
            <w:tcW w:w="434" w:type="dxa"/>
            <w:gridSpan w:val="2"/>
            <w:tcBorders>
              <w:right w:val="single" w:sz="4" w:space="0" w:color="auto"/>
            </w:tcBorders>
          </w:tcPr>
          <w:p w:rsidR="0027791F" w:rsidRPr="00DB1355" w:rsidRDefault="0027791F" w:rsidP="0027791F">
            <w:pPr>
              <w:pStyle w:val="TableParagraph"/>
              <w:ind w:left="223"/>
              <w:contextualSpacing/>
              <w:jc w:val="center"/>
              <w:rPr>
                <w:b/>
                <w:sz w:val="24"/>
                <w:szCs w:val="24"/>
              </w:rPr>
            </w:pPr>
          </w:p>
        </w:tc>
        <w:tc>
          <w:tcPr>
            <w:tcW w:w="570" w:type="dxa"/>
            <w:gridSpan w:val="2"/>
            <w:tcBorders>
              <w:left w:val="single" w:sz="4" w:space="0" w:color="auto"/>
            </w:tcBorders>
          </w:tcPr>
          <w:p w:rsidR="0027791F" w:rsidRPr="00DB1355" w:rsidRDefault="0027791F" w:rsidP="0027791F">
            <w:pPr>
              <w:pStyle w:val="TableParagraph"/>
              <w:ind w:left="223"/>
              <w:contextualSpacing/>
              <w:jc w:val="center"/>
              <w:rPr>
                <w:b/>
                <w:sz w:val="24"/>
                <w:szCs w:val="24"/>
              </w:rPr>
            </w:pPr>
            <w:r w:rsidRPr="00DB1355">
              <w:rPr>
                <w:b/>
                <w:sz w:val="24"/>
                <w:szCs w:val="24"/>
              </w:rPr>
              <w:t>v</w:t>
            </w:r>
          </w:p>
        </w:tc>
      </w:tr>
      <w:tr w:rsidR="00124633" w:rsidRPr="00DB1355" w:rsidTr="00124633">
        <w:trPr>
          <w:trHeight w:val="323"/>
        </w:trPr>
        <w:tc>
          <w:tcPr>
            <w:tcW w:w="411" w:type="dxa"/>
            <w:gridSpan w:val="2"/>
          </w:tcPr>
          <w:p w:rsidR="00BA6350" w:rsidRPr="00DB1355" w:rsidRDefault="00BA6350" w:rsidP="00966978">
            <w:pPr>
              <w:pStyle w:val="TableParagraph"/>
              <w:numPr>
                <w:ilvl w:val="0"/>
                <w:numId w:val="44"/>
              </w:numPr>
              <w:ind w:left="142" w:firstLine="0"/>
              <w:rPr>
                <w:sz w:val="24"/>
                <w:szCs w:val="24"/>
              </w:rPr>
            </w:pPr>
          </w:p>
        </w:tc>
        <w:tc>
          <w:tcPr>
            <w:tcW w:w="1452" w:type="dxa"/>
            <w:gridSpan w:val="2"/>
            <w:vMerge/>
          </w:tcPr>
          <w:p w:rsidR="00BA6350" w:rsidRPr="00DB1355" w:rsidRDefault="00BA6350" w:rsidP="001D7898">
            <w:pPr>
              <w:pStyle w:val="TableParagraph"/>
              <w:ind w:left="142"/>
              <w:rPr>
                <w:sz w:val="24"/>
                <w:szCs w:val="24"/>
              </w:rPr>
            </w:pPr>
          </w:p>
        </w:tc>
        <w:tc>
          <w:tcPr>
            <w:tcW w:w="548" w:type="dxa"/>
          </w:tcPr>
          <w:p w:rsidR="00BA6350" w:rsidRPr="00DB1355" w:rsidRDefault="00BA6350" w:rsidP="00DA7B7D">
            <w:pPr>
              <w:jc w:val="both"/>
              <w:rPr>
                <w:rFonts w:ascii="Times New Roman" w:hAnsi="Times New Roman" w:cs="Times New Roman"/>
                <w:sz w:val="24"/>
                <w:szCs w:val="24"/>
              </w:rPr>
            </w:pPr>
            <w:r w:rsidRPr="00DB1355">
              <w:rPr>
                <w:rFonts w:ascii="Times New Roman" w:hAnsi="Times New Roman" w:cs="Times New Roman"/>
                <w:sz w:val="24"/>
                <w:szCs w:val="24"/>
              </w:rPr>
              <w:t>BD</w:t>
            </w:r>
          </w:p>
        </w:tc>
        <w:tc>
          <w:tcPr>
            <w:tcW w:w="567" w:type="dxa"/>
          </w:tcPr>
          <w:p w:rsidR="00BA6350" w:rsidRPr="00DB1355" w:rsidRDefault="00BA6350" w:rsidP="00DA7B7D">
            <w:pPr>
              <w:jc w:val="both"/>
              <w:rPr>
                <w:rFonts w:ascii="Times New Roman" w:hAnsi="Times New Roman" w:cs="Times New Roman"/>
                <w:sz w:val="24"/>
                <w:szCs w:val="24"/>
              </w:rPr>
            </w:pPr>
            <w:r w:rsidRPr="00DB1355">
              <w:rPr>
                <w:rFonts w:ascii="Times New Roman" w:hAnsi="Times New Roman" w:cs="Times New Roman"/>
                <w:sz w:val="24"/>
                <w:szCs w:val="24"/>
              </w:rPr>
              <w:t>EC</w:t>
            </w:r>
          </w:p>
        </w:tc>
        <w:tc>
          <w:tcPr>
            <w:tcW w:w="1701" w:type="dxa"/>
          </w:tcPr>
          <w:p w:rsidR="00BA6350" w:rsidRPr="00DB1355" w:rsidRDefault="00BA6350" w:rsidP="001D7898">
            <w:pPr>
              <w:jc w:val="center"/>
              <w:rPr>
                <w:rFonts w:ascii="Times New Roman" w:hAnsi="Times New Roman" w:cs="Times New Roman"/>
                <w:sz w:val="24"/>
                <w:szCs w:val="24"/>
              </w:rPr>
            </w:pPr>
            <w:r w:rsidRPr="00DB1355">
              <w:rPr>
                <w:rFonts w:ascii="Times New Roman" w:hAnsi="Times New Roman" w:cs="Times New Roman"/>
                <w:sz w:val="24"/>
                <w:szCs w:val="24"/>
              </w:rPr>
              <w:t>Fundamentals of Academic Writing</w:t>
            </w:r>
          </w:p>
        </w:tc>
        <w:tc>
          <w:tcPr>
            <w:tcW w:w="4394" w:type="dxa"/>
          </w:tcPr>
          <w:p w:rsidR="00BA6350" w:rsidRPr="0075784A" w:rsidRDefault="00BA6350"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The features of scientific discourse, types of genres of academic writing, the concept and types of sub-styles in the academic text are studied. Principles of analysis of linguistic article, morphological, stylistic and lexical features of academic style are examined. Skills of analysis, editing, text editing, annotation, justification of relevance, problem formulation are taught.</w:t>
            </w:r>
          </w:p>
        </w:tc>
        <w:tc>
          <w:tcPr>
            <w:tcW w:w="850" w:type="dxa"/>
            <w:vMerge/>
          </w:tcPr>
          <w:p w:rsidR="00BA6350" w:rsidRPr="00DB1355" w:rsidRDefault="00BA6350" w:rsidP="001D7898">
            <w:pPr>
              <w:jc w:val="center"/>
              <w:rPr>
                <w:rFonts w:ascii="Times New Roman" w:hAnsi="Times New Roman" w:cs="Times New Roman"/>
                <w:sz w:val="24"/>
                <w:szCs w:val="24"/>
              </w:rPr>
            </w:pPr>
          </w:p>
        </w:tc>
        <w:tc>
          <w:tcPr>
            <w:tcW w:w="567" w:type="dxa"/>
          </w:tcPr>
          <w:p w:rsidR="00BA6350" w:rsidRPr="00DB1355" w:rsidRDefault="00BA6350" w:rsidP="00DA7B7D">
            <w:pPr>
              <w:pStyle w:val="TableParagraph"/>
              <w:ind w:left="223"/>
              <w:rPr>
                <w:b/>
                <w:sz w:val="24"/>
                <w:szCs w:val="24"/>
              </w:rPr>
            </w:pPr>
            <w:r w:rsidRPr="00DB1355">
              <w:rPr>
                <w:b/>
                <w:sz w:val="24"/>
                <w:szCs w:val="24"/>
              </w:rPr>
              <w:t>v</w:t>
            </w:r>
          </w:p>
        </w:tc>
        <w:tc>
          <w:tcPr>
            <w:tcW w:w="567" w:type="dxa"/>
          </w:tcPr>
          <w:p w:rsidR="00BA6350" w:rsidRPr="00DB1355" w:rsidRDefault="00BA6350" w:rsidP="00DA7B7D">
            <w:pPr>
              <w:pStyle w:val="TableParagraph"/>
              <w:ind w:left="223"/>
              <w:rPr>
                <w:b/>
                <w:sz w:val="24"/>
                <w:szCs w:val="24"/>
              </w:rPr>
            </w:pPr>
          </w:p>
        </w:tc>
        <w:tc>
          <w:tcPr>
            <w:tcW w:w="567" w:type="dxa"/>
          </w:tcPr>
          <w:p w:rsidR="00BA6350" w:rsidRPr="00DB1355" w:rsidRDefault="00BA6350" w:rsidP="00DA7B7D">
            <w:pPr>
              <w:pStyle w:val="TableParagraph"/>
              <w:ind w:left="223"/>
              <w:rPr>
                <w:b/>
                <w:sz w:val="24"/>
                <w:szCs w:val="24"/>
              </w:rPr>
            </w:pPr>
            <w:r w:rsidRPr="00DB1355">
              <w:rPr>
                <w:b/>
                <w:sz w:val="24"/>
                <w:szCs w:val="24"/>
              </w:rPr>
              <w:t>v</w:t>
            </w:r>
          </w:p>
        </w:tc>
        <w:tc>
          <w:tcPr>
            <w:tcW w:w="567" w:type="dxa"/>
          </w:tcPr>
          <w:p w:rsidR="00BA6350" w:rsidRPr="00DB1355" w:rsidRDefault="00BA6350" w:rsidP="00DA7B7D">
            <w:pPr>
              <w:pStyle w:val="TableParagraph"/>
              <w:ind w:left="223"/>
              <w:rPr>
                <w:b/>
                <w:sz w:val="24"/>
                <w:szCs w:val="24"/>
              </w:rPr>
            </w:pPr>
          </w:p>
        </w:tc>
        <w:tc>
          <w:tcPr>
            <w:tcW w:w="567" w:type="dxa"/>
          </w:tcPr>
          <w:p w:rsidR="00BA6350" w:rsidRPr="00DB1355" w:rsidRDefault="00BA6350" w:rsidP="00DA7B7D">
            <w:pPr>
              <w:pStyle w:val="TableParagraph"/>
              <w:ind w:left="223"/>
              <w:rPr>
                <w:b/>
                <w:sz w:val="24"/>
                <w:szCs w:val="24"/>
              </w:rPr>
            </w:pPr>
          </w:p>
        </w:tc>
        <w:tc>
          <w:tcPr>
            <w:tcW w:w="567" w:type="dxa"/>
          </w:tcPr>
          <w:p w:rsidR="00BA6350" w:rsidRPr="00DB1355" w:rsidRDefault="00BA6350" w:rsidP="00DA7B7D">
            <w:pPr>
              <w:pStyle w:val="TableParagraph"/>
              <w:ind w:left="223"/>
              <w:rPr>
                <w:b/>
                <w:sz w:val="24"/>
                <w:szCs w:val="24"/>
                <w:lang w:val="kk-KZ"/>
              </w:rPr>
            </w:pPr>
          </w:p>
        </w:tc>
        <w:tc>
          <w:tcPr>
            <w:tcW w:w="567" w:type="dxa"/>
            <w:tcBorders>
              <w:right w:val="single" w:sz="4" w:space="0" w:color="auto"/>
            </w:tcBorders>
          </w:tcPr>
          <w:p w:rsidR="00BA6350" w:rsidRPr="00DB1355" w:rsidRDefault="00BA6350" w:rsidP="00DA7B7D">
            <w:pPr>
              <w:pStyle w:val="TableParagraph"/>
              <w:ind w:left="223"/>
              <w:rPr>
                <w:b/>
                <w:sz w:val="24"/>
                <w:szCs w:val="24"/>
              </w:rPr>
            </w:pPr>
          </w:p>
        </w:tc>
        <w:tc>
          <w:tcPr>
            <w:tcW w:w="567" w:type="dxa"/>
            <w:tcBorders>
              <w:left w:val="single" w:sz="4" w:space="0" w:color="auto"/>
            </w:tcBorders>
          </w:tcPr>
          <w:p w:rsidR="00BA6350" w:rsidRPr="00DB1355" w:rsidRDefault="00BA6350" w:rsidP="00DA7B7D">
            <w:pPr>
              <w:pStyle w:val="TableParagraph"/>
              <w:ind w:left="223"/>
              <w:rPr>
                <w:b/>
                <w:sz w:val="24"/>
                <w:szCs w:val="24"/>
              </w:rPr>
            </w:pPr>
          </w:p>
        </w:tc>
        <w:tc>
          <w:tcPr>
            <w:tcW w:w="434" w:type="dxa"/>
            <w:gridSpan w:val="2"/>
            <w:tcBorders>
              <w:right w:val="single" w:sz="4" w:space="0" w:color="auto"/>
            </w:tcBorders>
          </w:tcPr>
          <w:p w:rsidR="00BA6350" w:rsidRPr="00DB1355" w:rsidRDefault="00BA6350" w:rsidP="00DA7B7D">
            <w:pPr>
              <w:pStyle w:val="TableParagraph"/>
              <w:ind w:left="223"/>
              <w:rPr>
                <w:b/>
                <w:sz w:val="24"/>
                <w:szCs w:val="24"/>
                <w:lang w:val="kk-KZ"/>
              </w:rPr>
            </w:pPr>
          </w:p>
        </w:tc>
        <w:tc>
          <w:tcPr>
            <w:tcW w:w="570" w:type="dxa"/>
            <w:gridSpan w:val="2"/>
            <w:tcBorders>
              <w:left w:val="single" w:sz="4" w:space="0" w:color="auto"/>
            </w:tcBorders>
          </w:tcPr>
          <w:p w:rsidR="00BA6350" w:rsidRPr="00DB1355" w:rsidRDefault="00BA6350" w:rsidP="00DA7B7D">
            <w:pPr>
              <w:pStyle w:val="TableParagraph"/>
              <w:ind w:left="223"/>
              <w:rPr>
                <w:b/>
                <w:sz w:val="24"/>
                <w:szCs w:val="24"/>
              </w:rPr>
            </w:pPr>
            <w:r w:rsidRPr="00DB1355">
              <w:rPr>
                <w:b/>
                <w:sz w:val="24"/>
                <w:szCs w:val="24"/>
              </w:rPr>
              <w:t>v</w:t>
            </w:r>
          </w:p>
        </w:tc>
      </w:tr>
      <w:tr w:rsidR="00124633" w:rsidRPr="00DB1355" w:rsidTr="00124633">
        <w:trPr>
          <w:trHeight w:val="323"/>
        </w:trPr>
        <w:tc>
          <w:tcPr>
            <w:tcW w:w="411" w:type="dxa"/>
            <w:gridSpan w:val="2"/>
          </w:tcPr>
          <w:p w:rsidR="0027791F" w:rsidRPr="00DB1355" w:rsidRDefault="0027791F" w:rsidP="0027791F">
            <w:pPr>
              <w:pStyle w:val="TableParagraph"/>
              <w:numPr>
                <w:ilvl w:val="0"/>
                <w:numId w:val="44"/>
              </w:numPr>
              <w:ind w:left="142" w:firstLine="0"/>
              <w:rPr>
                <w:sz w:val="24"/>
                <w:szCs w:val="24"/>
              </w:rPr>
            </w:pPr>
          </w:p>
        </w:tc>
        <w:tc>
          <w:tcPr>
            <w:tcW w:w="1452" w:type="dxa"/>
            <w:gridSpan w:val="2"/>
            <w:vMerge/>
          </w:tcPr>
          <w:p w:rsidR="0027791F" w:rsidRPr="00DB1355" w:rsidRDefault="0027791F" w:rsidP="0027791F">
            <w:pPr>
              <w:pStyle w:val="TableParagraph"/>
              <w:ind w:left="142"/>
              <w:rPr>
                <w:sz w:val="24"/>
                <w:szCs w:val="24"/>
              </w:rPr>
            </w:pPr>
          </w:p>
        </w:tc>
        <w:tc>
          <w:tcPr>
            <w:tcW w:w="548" w:type="dxa"/>
          </w:tcPr>
          <w:p w:rsidR="0027791F" w:rsidRPr="00DB1355" w:rsidRDefault="0027791F" w:rsidP="0027791F">
            <w:pPr>
              <w:jc w:val="both"/>
              <w:rPr>
                <w:rFonts w:ascii="Times New Roman" w:hAnsi="Times New Roman" w:cs="Times New Roman"/>
                <w:sz w:val="24"/>
                <w:szCs w:val="24"/>
              </w:rPr>
            </w:pPr>
            <w:r w:rsidRPr="00DB1355">
              <w:rPr>
                <w:rFonts w:ascii="Times New Roman" w:hAnsi="Times New Roman" w:cs="Times New Roman"/>
                <w:sz w:val="24"/>
                <w:szCs w:val="24"/>
              </w:rPr>
              <w:t>BD</w:t>
            </w:r>
          </w:p>
        </w:tc>
        <w:tc>
          <w:tcPr>
            <w:tcW w:w="567" w:type="dxa"/>
          </w:tcPr>
          <w:p w:rsidR="0027791F" w:rsidRPr="00DB1355" w:rsidRDefault="0027791F" w:rsidP="0027791F">
            <w:pPr>
              <w:jc w:val="both"/>
              <w:rPr>
                <w:rFonts w:ascii="Times New Roman" w:hAnsi="Times New Roman" w:cs="Times New Roman"/>
                <w:sz w:val="24"/>
                <w:szCs w:val="24"/>
              </w:rPr>
            </w:pPr>
            <w:r w:rsidRPr="00DB1355">
              <w:rPr>
                <w:rFonts w:ascii="Times New Roman" w:hAnsi="Times New Roman" w:cs="Times New Roman"/>
                <w:sz w:val="24"/>
                <w:szCs w:val="24"/>
              </w:rPr>
              <w:t>HSC</w:t>
            </w:r>
          </w:p>
        </w:tc>
        <w:tc>
          <w:tcPr>
            <w:tcW w:w="1701" w:type="dxa"/>
          </w:tcPr>
          <w:p w:rsidR="0027791F" w:rsidRPr="00DB1355" w:rsidRDefault="0027791F" w:rsidP="0027791F">
            <w:pPr>
              <w:jc w:val="center"/>
              <w:rPr>
                <w:rFonts w:ascii="Times New Roman" w:hAnsi="Times New Roman" w:cs="Times New Roman"/>
                <w:sz w:val="24"/>
                <w:szCs w:val="24"/>
              </w:rPr>
            </w:pPr>
            <w:r w:rsidRPr="00DB1355">
              <w:rPr>
                <w:rFonts w:ascii="Times New Roman" w:hAnsi="Times New Roman" w:cs="Times New Roman"/>
                <w:sz w:val="24"/>
                <w:szCs w:val="24"/>
              </w:rPr>
              <w:t>Educational  Practice</w:t>
            </w:r>
          </w:p>
        </w:tc>
        <w:tc>
          <w:tcPr>
            <w:tcW w:w="4394" w:type="dxa"/>
          </w:tcPr>
          <w:p w:rsidR="0027791F" w:rsidRPr="0075784A" w:rsidRDefault="0027791F"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The practice has an introductory nature, during which the primary professional abilities and skills within the basic disciplines, familiarization with the construction of electrical equipment. Educational practice is aimed at acquiring practical skills of report writing, documentation and public defense.</w:t>
            </w:r>
          </w:p>
        </w:tc>
        <w:tc>
          <w:tcPr>
            <w:tcW w:w="850" w:type="dxa"/>
          </w:tcPr>
          <w:p w:rsidR="0027791F" w:rsidRPr="00DB1355" w:rsidRDefault="0027791F" w:rsidP="0027791F">
            <w:pPr>
              <w:jc w:val="center"/>
              <w:rPr>
                <w:rFonts w:ascii="Times New Roman" w:hAnsi="Times New Roman" w:cs="Times New Roman"/>
                <w:sz w:val="24"/>
                <w:szCs w:val="24"/>
              </w:rPr>
            </w:pPr>
            <w:r w:rsidRPr="00DB1355">
              <w:rPr>
                <w:rFonts w:ascii="Times New Roman" w:hAnsi="Times New Roman" w:cs="Times New Roman"/>
                <w:sz w:val="24"/>
                <w:szCs w:val="24"/>
              </w:rPr>
              <w:t>2</w:t>
            </w:r>
          </w:p>
        </w:tc>
        <w:tc>
          <w:tcPr>
            <w:tcW w:w="567" w:type="dxa"/>
          </w:tcPr>
          <w:p w:rsidR="0027791F" w:rsidRPr="00DB1355" w:rsidRDefault="0027791F" w:rsidP="0027791F">
            <w:pPr>
              <w:pStyle w:val="TableParagraph"/>
              <w:ind w:left="223"/>
              <w:contextualSpacing/>
              <w:jc w:val="center"/>
              <w:rPr>
                <w:b/>
                <w:sz w:val="24"/>
                <w:szCs w:val="24"/>
              </w:rPr>
            </w:pPr>
            <w:r w:rsidRPr="00DB1355">
              <w:rPr>
                <w:b/>
                <w:sz w:val="24"/>
                <w:szCs w:val="24"/>
              </w:rPr>
              <w:t>v</w:t>
            </w:r>
          </w:p>
        </w:tc>
        <w:tc>
          <w:tcPr>
            <w:tcW w:w="567" w:type="dxa"/>
          </w:tcPr>
          <w:p w:rsidR="0027791F" w:rsidRPr="00DB1355" w:rsidRDefault="0027791F" w:rsidP="0027791F">
            <w:pPr>
              <w:pStyle w:val="TableParagraph"/>
              <w:contextualSpacing/>
              <w:jc w:val="center"/>
              <w:rPr>
                <w:b/>
                <w:sz w:val="24"/>
                <w:szCs w:val="24"/>
              </w:rPr>
            </w:pPr>
            <w:r w:rsidRPr="00DB1355">
              <w:rPr>
                <w:b/>
                <w:sz w:val="24"/>
                <w:szCs w:val="24"/>
              </w:rPr>
              <w:t>v</w:t>
            </w:r>
          </w:p>
        </w:tc>
        <w:tc>
          <w:tcPr>
            <w:tcW w:w="567" w:type="dxa"/>
          </w:tcPr>
          <w:p w:rsidR="0027791F" w:rsidRPr="00DB1355" w:rsidRDefault="0027791F" w:rsidP="0027791F">
            <w:pPr>
              <w:pStyle w:val="TableParagraph"/>
              <w:ind w:left="223"/>
              <w:contextualSpacing/>
              <w:jc w:val="center"/>
              <w:rPr>
                <w:b/>
                <w:sz w:val="24"/>
                <w:szCs w:val="24"/>
              </w:rPr>
            </w:pPr>
          </w:p>
        </w:tc>
        <w:tc>
          <w:tcPr>
            <w:tcW w:w="567" w:type="dxa"/>
          </w:tcPr>
          <w:p w:rsidR="0027791F" w:rsidRPr="00DB1355" w:rsidRDefault="0027791F" w:rsidP="0027791F">
            <w:pPr>
              <w:pStyle w:val="TableParagraph"/>
              <w:ind w:left="223"/>
              <w:contextualSpacing/>
              <w:jc w:val="center"/>
              <w:rPr>
                <w:b/>
                <w:sz w:val="24"/>
                <w:szCs w:val="24"/>
              </w:rPr>
            </w:pPr>
          </w:p>
        </w:tc>
        <w:tc>
          <w:tcPr>
            <w:tcW w:w="567" w:type="dxa"/>
          </w:tcPr>
          <w:p w:rsidR="0027791F" w:rsidRPr="00DB1355" w:rsidRDefault="0027791F" w:rsidP="0027791F">
            <w:pPr>
              <w:pStyle w:val="TableParagraph"/>
              <w:ind w:left="223"/>
              <w:contextualSpacing/>
              <w:jc w:val="center"/>
              <w:rPr>
                <w:b/>
                <w:sz w:val="24"/>
                <w:szCs w:val="24"/>
              </w:rPr>
            </w:pPr>
          </w:p>
        </w:tc>
        <w:tc>
          <w:tcPr>
            <w:tcW w:w="567" w:type="dxa"/>
          </w:tcPr>
          <w:p w:rsidR="0027791F" w:rsidRPr="00DB1355" w:rsidRDefault="0027791F" w:rsidP="0027791F">
            <w:pPr>
              <w:pStyle w:val="TableParagraph"/>
              <w:ind w:left="223"/>
              <w:contextualSpacing/>
              <w:jc w:val="center"/>
              <w:rPr>
                <w:b/>
                <w:sz w:val="24"/>
                <w:szCs w:val="24"/>
              </w:rPr>
            </w:pPr>
          </w:p>
        </w:tc>
        <w:tc>
          <w:tcPr>
            <w:tcW w:w="567" w:type="dxa"/>
            <w:tcBorders>
              <w:right w:val="single" w:sz="4" w:space="0" w:color="auto"/>
            </w:tcBorders>
          </w:tcPr>
          <w:p w:rsidR="0027791F" w:rsidRPr="00DB1355" w:rsidRDefault="0027791F" w:rsidP="0027791F">
            <w:pPr>
              <w:pStyle w:val="TableParagraph"/>
              <w:ind w:left="223"/>
              <w:contextualSpacing/>
              <w:jc w:val="center"/>
              <w:rPr>
                <w:b/>
                <w:sz w:val="24"/>
                <w:szCs w:val="24"/>
              </w:rPr>
            </w:pPr>
          </w:p>
        </w:tc>
        <w:tc>
          <w:tcPr>
            <w:tcW w:w="567" w:type="dxa"/>
            <w:tcBorders>
              <w:left w:val="single" w:sz="4" w:space="0" w:color="auto"/>
            </w:tcBorders>
          </w:tcPr>
          <w:p w:rsidR="0027791F" w:rsidRPr="00DB1355" w:rsidRDefault="0027791F" w:rsidP="0027791F">
            <w:pPr>
              <w:pStyle w:val="TableParagraph"/>
              <w:ind w:left="223"/>
              <w:contextualSpacing/>
              <w:jc w:val="center"/>
              <w:rPr>
                <w:b/>
                <w:sz w:val="24"/>
                <w:szCs w:val="24"/>
              </w:rPr>
            </w:pPr>
          </w:p>
        </w:tc>
        <w:tc>
          <w:tcPr>
            <w:tcW w:w="434" w:type="dxa"/>
            <w:gridSpan w:val="2"/>
            <w:tcBorders>
              <w:right w:val="single" w:sz="4" w:space="0" w:color="auto"/>
            </w:tcBorders>
          </w:tcPr>
          <w:p w:rsidR="0027791F" w:rsidRPr="00DB1355" w:rsidRDefault="0027791F" w:rsidP="0027791F">
            <w:pPr>
              <w:pStyle w:val="TableParagraph"/>
              <w:ind w:left="223"/>
              <w:contextualSpacing/>
              <w:jc w:val="center"/>
              <w:rPr>
                <w:b/>
                <w:sz w:val="24"/>
                <w:szCs w:val="24"/>
              </w:rPr>
            </w:pPr>
          </w:p>
        </w:tc>
        <w:tc>
          <w:tcPr>
            <w:tcW w:w="570" w:type="dxa"/>
            <w:gridSpan w:val="2"/>
            <w:tcBorders>
              <w:left w:val="single" w:sz="4" w:space="0" w:color="auto"/>
            </w:tcBorders>
          </w:tcPr>
          <w:p w:rsidR="0027791F" w:rsidRPr="00DB1355" w:rsidRDefault="0027791F" w:rsidP="0027791F">
            <w:pPr>
              <w:pStyle w:val="TableParagraph"/>
              <w:contextualSpacing/>
              <w:jc w:val="center"/>
              <w:rPr>
                <w:b/>
                <w:sz w:val="24"/>
                <w:szCs w:val="24"/>
              </w:rPr>
            </w:pPr>
            <w:r w:rsidRPr="00DB1355">
              <w:rPr>
                <w:b/>
                <w:sz w:val="24"/>
                <w:szCs w:val="24"/>
              </w:rPr>
              <w:t>v</w:t>
            </w:r>
          </w:p>
        </w:tc>
      </w:tr>
      <w:tr w:rsidR="00124633" w:rsidRPr="00DB1355" w:rsidTr="00124633">
        <w:trPr>
          <w:trHeight w:val="323"/>
        </w:trPr>
        <w:tc>
          <w:tcPr>
            <w:tcW w:w="411" w:type="dxa"/>
            <w:gridSpan w:val="2"/>
          </w:tcPr>
          <w:p w:rsidR="0027791F" w:rsidRPr="00DB1355" w:rsidRDefault="0027791F" w:rsidP="0027791F">
            <w:pPr>
              <w:pStyle w:val="TableParagraph"/>
              <w:numPr>
                <w:ilvl w:val="0"/>
                <w:numId w:val="44"/>
              </w:numPr>
              <w:ind w:left="142" w:firstLine="0"/>
              <w:rPr>
                <w:sz w:val="24"/>
                <w:szCs w:val="24"/>
              </w:rPr>
            </w:pPr>
          </w:p>
        </w:tc>
        <w:tc>
          <w:tcPr>
            <w:tcW w:w="1452" w:type="dxa"/>
            <w:gridSpan w:val="2"/>
            <w:vMerge w:val="restart"/>
          </w:tcPr>
          <w:p w:rsidR="0027791F" w:rsidRPr="00DB1355" w:rsidRDefault="0027791F" w:rsidP="0027791F">
            <w:pPr>
              <w:pStyle w:val="TableParagraph"/>
              <w:ind w:left="142"/>
              <w:rPr>
                <w:sz w:val="24"/>
                <w:szCs w:val="24"/>
              </w:rPr>
            </w:pPr>
            <w:r w:rsidRPr="00DB1355">
              <w:rPr>
                <w:sz w:val="24"/>
                <w:szCs w:val="24"/>
              </w:rPr>
              <w:t xml:space="preserve">Specific Professional Deepening of </w:t>
            </w:r>
            <w:r w:rsidRPr="00DB1355">
              <w:rPr>
                <w:sz w:val="24"/>
                <w:szCs w:val="24"/>
              </w:rPr>
              <w:lastRenderedPageBreak/>
              <w:t>the Main Objectives Module</w:t>
            </w:r>
          </w:p>
          <w:p w:rsidR="0027791F" w:rsidRPr="00DB1355" w:rsidRDefault="0027791F" w:rsidP="0027791F">
            <w:pPr>
              <w:pStyle w:val="TableParagraph"/>
              <w:ind w:left="142"/>
              <w:rPr>
                <w:sz w:val="24"/>
                <w:szCs w:val="24"/>
              </w:rPr>
            </w:pPr>
          </w:p>
          <w:p w:rsidR="0027791F" w:rsidRPr="00DB1355" w:rsidRDefault="0027791F" w:rsidP="0027791F">
            <w:pPr>
              <w:pStyle w:val="TableParagraph"/>
              <w:ind w:left="142"/>
              <w:rPr>
                <w:sz w:val="24"/>
                <w:szCs w:val="24"/>
              </w:rPr>
            </w:pPr>
          </w:p>
        </w:tc>
        <w:tc>
          <w:tcPr>
            <w:tcW w:w="548" w:type="dxa"/>
          </w:tcPr>
          <w:p w:rsidR="0027791F" w:rsidRPr="00DB1355" w:rsidRDefault="0027791F" w:rsidP="0027791F">
            <w:pPr>
              <w:jc w:val="both"/>
              <w:rPr>
                <w:rFonts w:ascii="Times New Roman" w:hAnsi="Times New Roman" w:cs="Times New Roman"/>
                <w:sz w:val="24"/>
                <w:szCs w:val="24"/>
              </w:rPr>
            </w:pPr>
            <w:r w:rsidRPr="00DB1355">
              <w:rPr>
                <w:rFonts w:ascii="Times New Roman" w:hAnsi="Times New Roman" w:cs="Times New Roman"/>
                <w:sz w:val="24"/>
                <w:szCs w:val="24"/>
              </w:rPr>
              <w:lastRenderedPageBreak/>
              <w:t>ChD</w:t>
            </w:r>
          </w:p>
        </w:tc>
        <w:tc>
          <w:tcPr>
            <w:tcW w:w="567" w:type="dxa"/>
          </w:tcPr>
          <w:p w:rsidR="0027791F" w:rsidRPr="00DB1355" w:rsidRDefault="0027791F" w:rsidP="0027791F">
            <w:pPr>
              <w:jc w:val="both"/>
              <w:rPr>
                <w:rFonts w:ascii="Times New Roman" w:hAnsi="Times New Roman" w:cs="Times New Roman"/>
                <w:sz w:val="24"/>
                <w:szCs w:val="24"/>
              </w:rPr>
            </w:pPr>
            <w:r w:rsidRPr="00DB1355">
              <w:rPr>
                <w:rFonts w:ascii="Times New Roman" w:hAnsi="Times New Roman" w:cs="Times New Roman"/>
                <w:sz w:val="24"/>
                <w:szCs w:val="24"/>
              </w:rPr>
              <w:t>EC</w:t>
            </w:r>
          </w:p>
        </w:tc>
        <w:tc>
          <w:tcPr>
            <w:tcW w:w="1701" w:type="dxa"/>
          </w:tcPr>
          <w:p w:rsidR="0027791F" w:rsidRPr="00DB1355" w:rsidRDefault="0027791F" w:rsidP="0027791F">
            <w:pPr>
              <w:jc w:val="center"/>
              <w:rPr>
                <w:rFonts w:ascii="Times New Roman" w:hAnsi="Times New Roman" w:cs="Times New Roman"/>
                <w:sz w:val="24"/>
                <w:szCs w:val="24"/>
              </w:rPr>
            </w:pPr>
            <w:r w:rsidRPr="00DB1355">
              <w:rPr>
                <w:rFonts w:ascii="Times New Roman" w:hAnsi="Times New Roman" w:cs="Times New Roman"/>
                <w:sz w:val="24"/>
                <w:szCs w:val="24"/>
              </w:rPr>
              <w:t>Electrical Machines</w:t>
            </w:r>
          </w:p>
        </w:tc>
        <w:tc>
          <w:tcPr>
            <w:tcW w:w="4394" w:type="dxa"/>
          </w:tcPr>
          <w:p w:rsidR="0027791F" w:rsidRPr="0075784A" w:rsidRDefault="0027791F"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 xml:space="preserve">The role and importance of electrical machines in modern engineering and power engineering are considered. The devices and </w:t>
            </w:r>
            <w:r w:rsidRPr="0075784A">
              <w:rPr>
                <w:rFonts w:ascii="Times New Roman" w:hAnsi="Times New Roman" w:cs="Times New Roman"/>
                <w:sz w:val="24"/>
                <w:szCs w:val="24"/>
              </w:rPr>
              <w:lastRenderedPageBreak/>
              <w:t>principles of operation, characteristics, modes of operation and areas of application of electrical machines, the choice of electrical machines and transformers for specific conditions, processes in systems are investigated. The skills of setting up an experiment, making a diagram, teamwork, discussion and summarizing the results of the work are imparted.</w:t>
            </w:r>
          </w:p>
        </w:tc>
        <w:tc>
          <w:tcPr>
            <w:tcW w:w="850" w:type="dxa"/>
            <w:vMerge w:val="restart"/>
          </w:tcPr>
          <w:p w:rsidR="0027791F" w:rsidRPr="00DB1355" w:rsidRDefault="0027791F" w:rsidP="0027791F">
            <w:pPr>
              <w:jc w:val="center"/>
              <w:rPr>
                <w:rFonts w:ascii="Times New Roman" w:hAnsi="Times New Roman" w:cs="Times New Roman"/>
                <w:sz w:val="24"/>
                <w:szCs w:val="24"/>
              </w:rPr>
            </w:pPr>
            <w:r w:rsidRPr="00DB1355">
              <w:rPr>
                <w:rFonts w:ascii="Times New Roman" w:hAnsi="Times New Roman" w:cs="Times New Roman"/>
                <w:sz w:val="24"/>
                <w:szCs w:val="24"/>
              </w:rPr>
              <w:lastRenderedPageBreak/>
              <w:t>6</w:t>
            </w:r>
          </w:p>
          <w:p w:rsidR="0027791F" w:rsidRPr="00DB1355" w:rsidRDefault="0027791F" w:rsidP="0027791F">
            <w:pPr>
              <w:jc w:val="center"/>
              <w:rPr>
                <w:rFonts w:ascii="Times New Roman" w:hAnsi="Times New Roman" w:cs="Times New Roman"/>
                <w:sz w:val="24"/>
                <w:szCs w:val="24"/>
              </w:rPr>
            </w:pPr>
          </w:p>
        </w:tc>
        <w:tc>
          <w:tcPr>
            <w:tcW w:w="567" w:type="dxa"/>
          </w:tcPr>
          <w:p w:rsidR="0027791F" w:rsidRPr="00DB1355" w:rsidRDefault="0027791F" w:rsidP="0027791F">
            <w:pPr>
              <w:pStyle w:val="TableParagraph"/>
              <w:ind w:left="223"/>
              <w:rPr>
                <w:b/>
                <w:sz w:val="24"/>
                <w:szCs w:val="24"/>
              </w:rPr>
            </w:pPr>
          </w:p>
        </w:tc>
        <w:tc>
          <w:tcPr>
            <w:tcW w:w="567" w:type="dxa"/>
          </w:tcPr>
          <w:p w:rsidR="0027791F" w:rsidRPr="00DB1355" w:rsidRDefault="0027791F" w:rsidP="0027791F">
            <w:pPr>
              <w:pStyle w:val="TableParagraph"/>
              <w:ind w:left="223"/>
              <w:contextualSpacing/>
              <w:rPr>
                <w:b/>
                <w:sz w:val="24"/>
                <w:szCs w:val="24"/>
              </w:rPr>
            </w:pPr>
          </w:p>
        </w:tc>
        <w:tc>
          <w:tcPr>
            <w:tcW w:w="567" w:type="dxa"/>
          </w:tcPr>
          <w:p w:rsidR="0027791F" w:rsidRPr="00DB1355" w:rsidRDefault="0027791F" w:rsidP="0027791F">
            <w:pPr>
              <w:pStyle w:val="TableParagraph"/>
              <w:ind w:left="223"/>
              <w:contextualSpacing/>
              <w:rPr>
                <w:b/>
                <w:sz w:val="24"/>
                <w:szCs w:val="24"/>
              </w:rPr>
            </w:pPr>
            <w:r w:rsidRPr="00DB1355">
              <w:rPr>
                <w:b/>
                <w:sz w:val="24"/>
                <w:szCs w:val="24"/>
              </w:rPr>
              <w:t>v</w:t>
            </w:r>
          </w:p>
        </w:tc>
        <w:tc>
          <w:tcPr>
            <w:tcW w:w="567" w:type="dxa"/>
          </w:tcPr>
          <w:p w:rsidR="0027791F" w:rsidRPr="00DB1355" w:rsidRDefault="0027791F" w:rsidP="0027791F">
            <w:pPr>
              <w:pStyle w:val="TableParagraph"/>
              <w:ind w:left="223"/>
              <w:contextualSpacing/>
              <w:rPr>
                <w:b/>
                <w:sz w:val="24"/>
                <w:szCs w:val="24"/>
              </w:rPr>
            </w:pPr>
          </w:p>
        </w:tc>
        <w:tc>
          <w:tcPr>
            <w:tcW w:w="567" w:type="dxa"/>
          </w:tcPr>
          <w:p w:rsidR="0027791F" w:rsidRPr="00DB1355" w:rsidRDefault="0027791F" w:rsidP="0027791F">
            <w:pPr>
              <w:pStyle w:val="TableParagraph"/>
              <w:ind w:left="223"/>
              <w:contextualSpacing/>
              <w:rPr>
                <w:b/>
                <w:sz w:val="24"/>
                <w:szCs w:val="24"/>
              </w:rPr>
            </w:pPr>
            <w:r w:rsidRPr="00DB1355">
              <w:rPr>
                <w:b/>
                <w:sz w:val="24"/>
                <w:szCs w:val="24"/>
              </w:rPr>
              <w:t>v</w:t>
            </w:r>
          </w:p>
        </w:tc>
        <w:tc>
          <w:tcPr>
            <w:tcW w:w="567" w:type="dxa"/>
          </w:tcPr>
          <w:p w:rsidR="0027791F" w:rsidRPr="00DB1355" w:rsidRDefault="0027791F" w:rsidP="0027791F">
            <w:pPr>
              <w:pStyle w:val="TableParagraph"/>
              <w:ind w:left="223"/>
              <w:contextualSpacing/>
              <w:rPr>
                <w:b/>
                <w:sz w:val="24"/>
                <w:szCs w:val="24"/>
              </w:rPr>
            </w:pPr>
          </w:p>
        </w:tc>
        <w:tc>
          <w:tcPr>
            <w:tcW w:w="567" w:type="dxa"/>
            <w:tcBorders>
              <w:right w:val="single" w:sz="4" w:space="0" w:color="auto"/>
            </w:tcBorders>
          </w:tcPr>
          <w:p w:rsidR="0027791F" w:rsidRPr="00DB1355" w:rsidRDefault="0027791F" w:rsidP="0027791F">
            <w:pPr>
              <w:pStyle w:val="TableParagraph"/>
              <w:ind w:left="223"/>
              <w:contextualSpacing/>
              <w:rPr>
                <w:b/>
                <w:sz w:val="24"/>
                <w:szCs w:val="24"/>
              </w:rPr>
            </w:pPr>
            <w:r w:rsidRPr="00DB1355">
              <w:rPr>
                <w:b/>
                <w:sz w:val="24"/>
                <w:szCs w:val="24"/>
              </w:rPr>
              <w:t>v</w:t>
            </w:r>
          </w:p>
        </w:tc>
        <w:tc>
          <w:tcPr>
            <w:tcW w:w="567" w:type="dxa"/>
            <w:tcBorders>
              <w:left w:val="single" w:sz="4" w:space="0" w:color="auto"/>
            </w:tcBorders>
          </w:tcPr>
          <w:p w:rsidR="0027791F" w:rsidRPr="00DB1355" w:rsidRDefault="0027791F" w:rsidP="0027791F">
            <w:pPr>
              <w:pStyle w:val="TableParagraph"/>
              <w:ind w:left="223"/>
              <w:contextualSpacing/>
              <w:rPr>
                <w:b/>
                <w:sz w:val="24"/>
                <w:szCs w:val="24"/>
              </w:rPr>
            </w:pPr>
          </w:p>
        </w:tc>
        <w:tc>
          <w:tcPr>
            <w:tcW w:w="434" w:type="dxa"/>
            <w:gridSpan w:val="2"/>
            <w:tcBorders>
              <w:right w:val="single" w:sz="4" w:space="0" w:color="auto"/>
            </w:tcBorders>
          </w:tcPr>
          <w:p w:rsidR="0027791F" w:rsidRPr="00DB1355" w:rsidRDefault="0027791F" w:rsidP="0027791F">
            <w:pPr>
              <w:pStyle w:val="TableParagraph"/>
              <w:ind w:left="223"/>
              <w:contextualSpacing/>
              <w:rPr>
                <w:sz w:val="24"/>
                <w:szCs w:val="24"/>
              </w:rPr>
            </w:pPr>
          </w:p>
        </w:tc>
        <w:tc>
          <w:tcPr>
            <w:tcW w:w="570" w:type="dxa"/>
            <w:gridSpan w:val="2"/>
            <w:tcBorders>
              <w:left w:val="single" w:sz="4" w:space="0" w:color="auto"/>
            </w:tcBorders>
          </w:tcPr>
          <w:p w:rsidR="0027791F" w:rsidRPr="00DB1355" w:rsidRDefault="0027791F" w:rsidP="0027791F">
            <w:pPr>
              <w:pStyle w:val="TableParagraph"/>
              <w:contextualSpacing/>
              <w:rPr>
                <w:sz w:val="24"/>
                <w:szCs w:val="24"/>
              </w:rPr>
            </w:pPr>
          </w:p>
        </w:tc>
      </w:tr>
      <w:tr w:rsidR="00124633" w:rsidRPr="00DB1355" w:rsidTr="00124633">
        <w:trPr>
          <w:trHeight w:val="323"/>
        </w:trPr>
        <w:tc>
          <w:tcPr>
            <w:tcW w:w="411" w:type="dxa"/>
            <w:gridSpan w:val="2"/>
          </w:tcPr>
          <w:p w:rsidR="0027791F" w:rsidRPr="00DB1355" w:rsidRDefault="0027791F" w:rsidP="0027791F">
            <w:pPr>
              <w:pStyle w:val="TableParagraph"/>
              <w:numPr>
                <w:ilvl w:val="0"/>
                <w:numId w:val="44"/>
              </w:numPr>
              <w:ind w:left="142" w:firstLine="0"/>
              <w:rPr>
                <w:sz w:val="24"/>
                <w:szCs w:val="24"/>
              </w:rPr>
            </w:pPr>
          </w:p>
        </w:tc>
        <w:tc>
          <w:tcPr>
            <w:tcW w:w="1452" w:type="dxa"/>
            <w:gridSpan w:val="2"/>
            <w:vMerge/>
          </w:tcPr>
          <w:p w:rsidR="0027791F" w:rsidRPr="00DB1355" w:rsidRDefault="0027791F" w:rsidP="0027791F">
            <w:pPr>
              <w:pStyle w:val="TableParagraph"/>
              <w:ind w:left="142"/>
              <w:rPr>
                <w:sz w:val="24"/>
                <w:szCs w:val="24"/>
              </w:rPr>
            </w:pPr>
          </w:p>
        </w:tc>
        <w:tc>
          <w:tcPr>
            <w:tcW w:w="548" w:type="dxa"/>
          </w:tcPr>
          <w:p w:rsidR="0027791F" w:rsidRPr="00DB1355" w:rsidRDefault="0027791F" w:rsidP="0027791F">
            <w:pPr>
              <w:jc w:val="both"/>
              <w:rPr>
                <w:rFonts w:ascii="Times New Roman" w:hAnsi="Times New Roman" w:cs="Times New Roman"/>
                <w:sz w:val="24"/>
                <w:szCs w:val="24"/>
              </w:rPr>
            </w:pPr>
            <w:r w:rsidRPr="00DB1355">
              <w:rPr>
                <w:rFonts w:ascii="Times New Roman" w:hAnsi="Times New Roman" w:cs="Times New Roman"/>
                <w:sz w:val="24"/>
                <w:szCs w:val="24"/>
              </w:rPr>
              <w:t>ChD</w:t>
            </w:r>
          </w:p>
        </w:tc>
        <w:tc>
          <w:tcPr>
            <w:tcW w:w="567" w:type="dxa"/>
          </w:tcPr>
          <w:p w:rsidR="0027791F" w:rsidRPr="00DB1355" w:rsidRDefault="0027791F" w:rsidP="0027791F">
            <w:pPr>
              <w:jc w:val="both"/>
              <w:rPr>
                <w:rFonts w:ascii="Times New Roman" w:hAnsi="Times New Roman" w:cs="Times New Roman"/>
                <w:sz w:val="24"/>
                <w:szCs w:val="24"/>
              </w:rPr>
            </w:pPr>
            <w:r w:rsidRPr="00DB1355">
              <w:rPr>
                <w:rFonts w:ascii="Times New Roman" w:hAnsi="Times New Roman" w:cs="Times New Roman"/>
                <w:sz w:val="24"/>
                <w:szCs w:val="24"/>
              </w:rPr>
              <w:t>EC</w:t>
            </w:r>
          </w:p>
        </w:tc>
        <w:tc>
          <w:tcPr>
            <w:tcW w:w="1701" w:type="dxa"/>
          </w:tcPr>
          <w:p w:rsidR="0027791F" w:rsidRPr="00DB1355" w:rsidRDefault="0027791F" w:rsidP="0027791F">
            <w:pPr>
              <w:jc w:val="center"/>
              <w:rPr>
                <w:rFonts w:ascii="Times New Roman" w:hAnsi="Times New Roman" w:cs="Times New Roman"/>
                <w:sz w:val="24"/>
                <w:szCs w:val="24"/>
              </w:rPr>
            </w:pPr>
            <w:r w:rsidRPr="00DB1355">
              <w:rPr>
                <w:rFonts w:ascii="Times New Roman" w:hAnsi="Times New Roman" w:cs="Times New Roman"/>
                <w:sz w:val="24"/>
                <w:szCs w:val="24"/>
              </w:rPr>
              <w:t xml:space="preserve">Design of Electrical Machine                 </w:t>
            </w:r>
          </w:p>
        </w:tc>
        <w:tc>
          <w:tcPr>
            <w:tcW w:w="4394" w:type="dxa"/>
          </w:tcPr>
          <w:p w:rsidR="0027791F" w:rsidRPr="0075784A" w:rsidRDefault="0027791F"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Types of electric energy consumers and their power supply systems are studied. Methods of calculation of consumers of electric energy and systems of their power supply are studied. Use the skills of selection, calculation, transfer of electric energy consumers of one voltage to another voltage level, skills of reading electrical connection diagrams of general industrial consumers of electricity.</w:t>
            </w:r>
          </w:p>
        </w:tc>
        <w:tc>
          <w:tcPr>
            <w:tcW w:w="850" w:type="dxa"/>
            <w:vMerge/>
          </w:tcPr>
          <w:p w:rsidR="0027791F" w:rsidRPr="00DB1355" w:rsidRDefault="0027791F" w:rsidP="0027791F">
            <w:pPr>
              <w:jc w:val="center"/>
              <w:rPr>
                <w:rFonts w:ascii="Times New Roman" w:hAnsi="Times New Roman" w:cs="Times New Roman"/>
                <w:sz w:val="24"/>
                <w:szCs w:val="24"/>
              </w:rPr>
            </w:pPr>
          </w:p>
        </w:tc>
        <w:tc>
          <w:tcPr>
            <w:tcW w:w="567" w:type="dxa"/>
          </w:tcPr>
          <w:p w:rsidR="0027791F" w:rsidRPr="00DB1355" w:rsidRDefault="0027791F" w:rsidP="0027791F">
            <w:pPr>
              <w:pStyle w:val="TableParagraph"/>
              <w:ind w:left="223"/>
              <w:rPr>
                <w:b/>
                <w:sz w:val="24"/>
                <w:szCs w:val="24"/>
              </w:rPr>
            </w:pPr>
          </w:p>
        </w:tc>
        <w:tc>
          <w:tcPr>
            <w:tcW w:w="567" w:type="dxa"/>
          </w:tcPr>
          <w:p w:rsidR="0027791F" w:rsidRPr="00DB1355" w:rsidRDefault="0027791F" w:rsidP="0027791F">
            <w:pPr>
              <w:pStyle w:val="TableParagraph"/>
              <w:ind w:left="223"/>
              <w:contextualSpacing/>
              <w:rPr>
                <w:b/>
                <w:sz w:val="24"/>
                <w:szCs w:val="24"/>
              </w:rPr>
            </w:pPr>
          </w:p>
        </w:tc>
        <w:tc>
          <w:tcPr>
            <w:tcW w:w="567" w:type="dxa"/>
          </w:tcPr>
          <w:p w:rsidR="0027791F" w:rsidRPr="00DB1355" w:rsidRDefault="0027791F" w:rsidP="0027791F">
            <w:pPr>
              <w:pStyle w:val="TableParagraph"/>
              <w:ind w:left="223"/>
              <w:contextualSpacing/>
              <w:rPr>
                <w:b/>
                <w:sz w:val="24"/>
                <w:szCs w:val="24"/>
              </w:rPr>
            </w:pPr>
            <w:r w:rsidRPr="00DB1355">
              <w:rPr>
                <w:b/>
                <w:sz w:val="24"/>
                <w:szCs w:val="24"/>
              </w:rPr>
              <w:t>v</w:t>
            </w:r>
          </w:p>
        </w:tc>
        <w:tc>
          <w:tcPr>
            <w:tcW w:w="567" w:type="dxa"/>
          </w:tcPr>
          <w:p w:rsidR="0027791F" w:rsidRPr="00DB1355" w:rsidRDefault="0027791F" w:rsidP="0027791F">
            <w:pPr>
              <w:pStyle w:val="TableParagraph"/>
              <w:ind w:left="223"/>
              <w:contextualSpacing/>
              <w:rPr>
                <w:b/>
                <w:sz w:val="24"/>
                <w:szCs w:val="24"/>
              </w:rPr>
            </w:pPr>
          </w:p>
        </w:tc>
        <w:tc>
          <w:tcPr>
            <w:tcW w:w="567" w:type="dxa"/>
          </w:tcPr>
          <w:p w:rsidR="0027791F" w:rsidRPr="00DB1355" w:rsidRDefault="0027791F" w:rsidP="0027791F">
            <w:pPr>
              <w:pStyle w:val="TableParagraph"/>
              <w:ind w:left="223"/>
              <w:contextualSpacing/>
              <w:rPr>
                <w:b/>
                <w:sz w:val="24"/>
                <w:szCs w:val="24"/>
              </w:rPr>
            </w:pPr>
            <w:r w:rsidRPr="00DB1355">
              <w:rPr>
                <w:b/>
                <w:sz w:val="24"/>
                <w:szCs w:val="24"/>
              </w:rPr>
              <w:t>v</w:t>
            </w:r>
          </w:p>
        </w:tc>
        <w:tc>
          <w:tcPr>
            <w:tcW w:w="567" w:type="dxa"/>
          </w:tcPr>
          <w:p w:rsidR="0027791F" w:rsidRPr="00DB1355" w:rsidRDefault="0027791F" w:rsidP="0027791F">
            <w:pPr>
              <w:pStyle w:val="TableParagraph"/>
              <w:ind w:left="223"/>
              <w:contextualSpacing/>
              <w:rPr>
                <w:b/>
                <w:sz w:val="24"/>
                <w:szCs w:val="24"/>
              </w:rPr>
            </w:pPr>
          </w:p>
        </w:tc>
        <w:tc>
          <w:tcPr>
            <w:tcW w:w="567" w:type="dxa"/>
            <w:tcBorders>
              <w:right w:val="single" w:sz="4" w:space="0" w:color="auto"/>
            </w:tcBorders>
          </w:tcPr>
          <w:p w:rsidR="0027791F" w:rsidRPr="00DB1355" w:rsidRDefault="0027791F" w:rsidP="0027791F">
            <w:pPr>
              <w:pStyle w:val="TableParagraph"/>
              <w:ind w:left="223"/>
              <w:contextualSpacing/>
              <w:rPr>
                <w:b/>
                <w:sz w:val="24"/>
                <w:szCs w:val="24"/>
              </w:rPr>
            </w:pPr>
            <w:r w:rsidRPr="00DB1355">
              <w:rPr>
                <w:b/>
                <w:sz w:val="24"/>
                <w:szCs w:val="24"/>
              </w:rPr>
              <w:t>v</w:t>
            </w:r>
          </w:p>
        </w:tc>
        <w:tc>
          <w:tcPr>
            <w:tcW w:w="567" w:type="dxa"/>
            <w:tcBorders>
              <w:left w:val="single" w:sz="4" w:space="0" w:color="auto"/>
            </w:tcBorders>
          </w:tcPr>
          <w:p w:rsidR="0027791F" w:rsidRPr="00DB1355" w:rsidRDefault="0027791F" w:rsidP="0027791F">
            <w:pPr>
              <w:pStyle w:val="TableParagraph"/>
              <w:ind w:left="223"/>
              <w:contextualSpacing/>
              <w:rPr>
                <w:b/>
                <w:sz w:val="24"/>
                <w:szCs w:val="24"/>
              </w:rPr>
            </w:pPr>
          </w:p>
        </w:tc>
        <w:tc>
          <w:tcPr>
            <w:tcW w:w="434" w:type="dxa"/>
            <w:gridSpan w:val="2"/>
            <w:tcBorders>
              <w:right w:val="single" w:sz="4" w:space="0" w:color="auto"/>
            </w:tcBorders>
          </w:tcPr>
          <w:p w:rsidR="0027791F" w:rsidRPr="00DB1355" w:rsidRDefault="0027791F" w:rsidP="0027791F">
            <w:pPr>
              <w:pStyle w:val="TableParagraph"/>
              <w:ind w:left="223"/>
              <w:contextualSpacing/>
              <w:rPr>
                <w:sz w:val="24"/>
                <w:szCs w:val="24"/>
              </w:rPr>
            </w:pPr>
          </w:p>
        </w:tc>
        <w:tc>
          <w:tcPr>
            <w:tcW w:w="570" w:type="dxa"/>
            <w:gridSpan w:val="2"/>
            <w:tcBorders>
              <w:left w:val="single" w:sz="4" w:space="0" w:color="auto"/>
            </w:tcBorders>
          </w:tcPr>
          <w:p w:rsidR="0027791F" w:rsidRPr="00DB1355" w:rsidRDefault="0027791F" w:rsidP="0027791F">
            <w:pPr>
              <w:pStyle w:val="TableParagraph"/>
              <w:contextualSpacing/>
              <w:rPr>
                <w:sz w:val="24"/>
                <w:szCs w:val="24"/>
              </w:rPr>
            </w:pPr>
          </w:p>
        </w:tc>
      </w:tr>
      <w:tr w:rsidR="00124633" w:rsidRPr="00DB1355" w:rsidTr="00124633">
        <w:trPr>
          <w:trHeight w:val="323"/>
        </w:trPr>
        <w:tc>
          <w:tcPr>
            <w:tcW w:w="411" w:type="dxa"/>
            <w:gridSpan w:val="2"/>
          </w:tcPr>
          <w:p w:rsidR="0027791F" w:rsidRPr="00DB1355" w:rsidRDefault="0027791F" w:rsidP="0027791F">
            <w:pPr>
              <w:pStyle w:val="TableParagraph"/>
              <w:numPr>
                <w:ilvl w:val="0"/>
                <w:numId w:val="44"/>
              </w:numPr>
              <w:ind w:left="142" w:firstLine="0"/>
              <w:rPr>
                <w:sz w:val="24"/>
                <w:szCs w:val="24"/>
              </w:rPr>
            </w:pPr>
          </w:p>
        </w:tc>
        <w:tc>
          <w:tcPr>
            <w:tcW w:w="1452" w:type="dxa"/>
            <w:gridSpan w:val="2"/>
            <w:vMerge/>
          </w:tcPr>
          <w:p w:rsidR="0027791F" w:rsidRPr="00DB1355" w:rsidRDefault="0027791F" w:rsidP="0027791F">
            <w:pPr>
              <w:pStyle w:val="TableParagraph"/>
              <w:ind w:left="142"/>
              <w:rPr>
                <w:sz w:val="24"/>
                <w:szCs w:val="24"/>
              </w:rPr>
            </w:pPr>
          </w:p>
        </w:tc>
        <w:tc>
          <w:tcPr>
            <w:tcW w:w="548" w:type="dxa"/>
          </w:tcPr>
          <w:p w:rsidR="0027791F" w:rsidRPr="00DB1355" w:rsidRDefault="0027791F" w:rsidP="0027791F">
            <w:pPr>
              <w:jc w:val="both"/>
              <w:rPr>
                <w:rFonts w:ascii="Times New Roman" w:hAnsi="Times New Roman" w:cs="Times New Roman"/>
                <w:sz w:val="24"/>
                <w:szCs w:val="24"/>
              </w:rPr>
            </w:pPr>
            <w:r w:rsidRPr="00DB1355">
              <w:rPr>
                <w:rFonts w:ascii="Times New Roman" w:hAnsi="Times New Roman" w:cs="Times New Roman"/>
                <w:sz w:val="24"/>
                <w:szCs w:val="24"/>
              </w:rPr>
              <w:t>ChD</w:t>
            </w:r>
          </w:p>
        </w:tc>
        <w:tc>
          <w:tcPr>
            <w:tcW w:w="567" w:type="dxa"/>
          </w:tcPr>
          <w:p w:rsidR="0027791F" w:rsidRPr="00DB1355" w:rsidRDefault="0027791F" w:rsidP="0027791F">
            <w:pPr>
              <w:jc w:val="both"/>
              <w:rPr>
                <w:rFonts w:ascii="Times New Roman" w:hAnsi="Times New Roman" w:cs="Times New Roman"/>
                <w:sz w:val="24"/>
                <w:szCs w:val="24"/>
              </w:rPr>
            </w:pPr>
            <w:r w:rsidRPr="00DB1355">
              <w:rPr>
                <w:rFonts w:ascii="Times New Roman" w:hAnsi="Times New Roman" w:cs="Times New Roman"/>
                <w:sz w:val="24"/>
                <w:szCs w:val="24"/>
              </w:rPr>
              <w:t>EC</w:t>
            </w:r>
          </w:p>
        </w:tc>
        <w:tc>
          <w:tcPr>
            <w:tcW w:w="1701" w:type="dxa"/>
          </w:tcPr>
          <w:p w:rsidR="0027791F" w:rsidRPr="00DB1355" w:rsidRDefault="0027791F" w:rsidP="0027791F">
            <w:pPr>
              <w:jc w:val="center"/>
              <w:rPr>
                <w:rFonts w:ascii="Times New Roman" w:hAnsi="Times New Roman" w:cs="Times New Roman"/>
                <w:sz w:val="24"/>
                <w:szCs w:val="24"/>
              </w:rPr>
            </w:pPr>
            <w:r w:rsidRPr="00DB1355">
              <w:rPr>
                <w:rFonts w:ascii="Times New Roman" w:hAnsi="Times New Roman" w:cs="Times New Roman"/>
                <w:sz w:val="24"/>
                <w:szCs w:val="24"/>
              </w:rPr>
              <w:t>Digital and Microprocessor Technology</w:t>
            </w:r>
          </w:p>
        </w:tc>
        <w:tc>
          <w:tcPr>
            <w:tcW w:w="4394" w:type="dxa"/>
          </w:tcPr>
          <w:p w:rsidR="0027791F" w:rsidRPr="0075784A" w:rsidRDefault="0027791F"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Digital and analog signals, logic signal, combinational logic circuits, sequential logic circuits, memory elements (triggers), circuits designed with the help of triggers, the classification of analog electronic devices, principles of construction of electronic amplifiers, elements of digital circuitry, logic integrated circuits, systems based on microprocessors and microcontrollers are studied.</w:t>
            </w:r>
            <w:r w:rsidR="00124633">
              <w:rPr>
                <w:rFonts w:ascii="Times New Roman" w:hAnsi="Times New Roman" w:cs="Times New Roman"/>
                <w:sz w:val="24"/>
                <w:szCs w:val="24"/>
                <w:lang w:val="kk-KZ"/>
              </w:rPr>
              <w:t xml:space="preserve"> </w:t>
            </w:r>
            <w:r w:rsidRPr="0075784A">
              <w:rPr>
                <w:rFonts w:ascii="Times New Roman" w:hAnsi="Times New Roman" w:cs="Times New Roman"/>
                <w:sz w:val="24"/>
                <w:szCs w:val="24"/>
              </w:rPr>
              <w:t>skills to build Digital circuits and digital devices.</w:t>
            </w:r>
          </w:p>
        </w:tc>
        <w:tc>
          <w:tcPr>
            <w:tcW w:w="850" w:type="dxa"/>
            <w:vMerge w:val="restart"/>
          </w:tcPr>
          <w:p w:rsidR="0027791F" w:rsidRPr="00DB1355" w:rsidRDefault="0027791F" w:rsidP="0027791F">
            <w:pPr>
              <w:jc w:val="center"/>
              <w:rPr>
                <w:rFonts w:ascii="Times New Roman" w:hAnsi="Times New Roman" w:cs="Times New Roman"/>
                <w:sz w:val="24"/>
                <w:szCs w:val="24"/>
              </w:rPr>
            </w:pPr>
            <w:r w:rsidRPr="00DB1355">
              <w:rPr>
                <w:rFonts w:ascii="Times New Roman" w:hAnsi="Times New Roman" w:cs="Times New Roman"/>
                <w:sz w:val="24"/>
                <w:szCs w:val="24"/>
              </w:rPr>
              <w:t>5</w:t>
            </w:r>
          </w:p>
        </w:tc>
        <w:tc>
          <w:tcPr>
            <w:tcW w:w="567" w:type="dxa"/>
          </w:tcPr>
          <w:p w:rsidR="0027791F" w:rsidRPr="00DB1355" w:rsidRDefault="0027791F" w:rsidP="0027791F">
            <w:pPr>
              <w:pStyle w:val="TableParagraph"/>
              <w:ind w:left="223"/>
              <w:rPr>
                <w:sz w:val="24"/>
                <w:szCs w:val="24"/>
              </w:rPr>
            </w:pPr>
          </w:p>
        </w:tc>
        <w:tc>
          <w:tcPr>
            <w:tcW w:w="567" w:type="dxa"/>
          </w:tcPr>
          <w:p w:rsidR="0027791F" w:rsidRPr="00DB1355" w:rsidRDefault="0027791F" w:rsidP="0027791F">
            <w:pPr>
              <w:pStyle w:val="TableParagraph"/>
              <w:ind w:left="223"/>
              <w:rPr>
                <w:b/>
                <w:sz w:val="24"/>
                <w:szCs w:val="24"/>
              </w:rPr>
            </w:pPr>
            <w:r w:rsidRPr="00DB1355">
              <w:rPr>
                <w:b/>
                <w:sz w:val="24"/>
                <w:szCs w:val="24"/>
              </w:rPr>
              <w:t>v</w:t>
            </w:r>
          </w:p>
        </w:tc>
        <w:tc>
          <w:tcPr>
            <w:tcW w:w="567" w:type="dxa"/>
          </w:tcPr>
          <w:p w:rsidR="0027791F" w:rsidRPr="00DB1355" w:rsidRDefault="0027791F" w:rsidP="0027791F">
            <w:pPr>
              <w:pStyle w:val="TableParagraph"/>
              <w:spacing w:line="304" w:lineRule="exact"/>
              <w:ind w:left="223"/>
              <w:rPr>
                <w:b/>
                <w:sz w:val="24"/>
                <w:szCs w:val="24"/>
              </w:rPr>
            </w:pPr>
            <w:r w:rsidRPr="00DB1355">
              <w:rPr>
                <w:b/>
                <w:sz w:val="24"/>
                <w:szCs w:val="24"/>
              </w:rPr>
              <w:t>v</w:t>
            </w:r>
          </w:p>
        </w:tc>
        <w:tc>
          <w:tcPr>
            <w:tcW w:w="567" w:type="dxa"/>
          </w:tcPr>
          <w:p w:rsidR="0027791F" w:rsidRPr="00DB1355" w:rsidRDefault="0027791F" w:rsidP="0027791F">
            <w:pPr>
              <w:pStyle w:val="TableParagraph"/>
              <w:ind w:left="223"/>
              <w:rPr>
                <w:b/>
                <w:sz w:val="24"/>
                <w:szCs w:val="24"/>
              </w:rPr>
            </w:pPr>
            <w:r w:rsidRPr="00DB1355">
              <w:rPr>
                <w:b/>
                <w:sz w:val="24"/>
                <w:szCs w:val="24"/>
              </w:rPr>
              <w:t>v</w:t>
            </w:r>
          </w:p>
        </w:tc>
        <w:tc>
          <w:tcPr>
            <w:tcW w:w="567" w:type="dxa"/>
          </w:tcPr>
          <w:p w:rsidR="0027791F" w:rsidRPr="00DB1355" w:rsidRDefault="0027791F" w:rsidP="0027791F">
            <w:pPr>
              <w:pStyle w:val="TableParagraph"/>
              <w:ind w:left="223"/>
              <w:rPr>
                <w:b/>
                <w:sz w:val="24"/>
                <w:szCs w:val="24"/>
              </w:rPr>
            </w:pPr>
          </w:p>
        </w:tc>
        <w:tc>
          <w:tcPr>
            <w:tcW w:w="567" w:type="dxa"/>
          </w:tcPr>
          <w:p w:rsidR="0027791F" w:rsidRPr="00DB1355" w:rsidRDefault="0027791F" w:rsidP="0027791F">
            <w:pPr>
              <w:pStyle w:val="TableParagraph"/>
              <w:ind w:left="223"/>
              <w:rPr>
                <w:b/>
                <w:sz w:val="24"/>
                <w:szCs w:val="24"/>
              </w:rPr>
            </w:pPr>
          </w:p>
        </w:tc>
        <w:tc>
          <w:tcPr>
            <w:tcW w:w="567" w:type="dxa"/>
            <w:tcBorders>
              <w:right w:val="single" w:sz="4" w:space="0" w:color="auto"/>
            </w:tcBorders>
          </w:tcPr>
          <w:p w:rsidR="0027791F" w:rsidRPr="00DB1355" w:rsidRDefault="0027791F" w:rsidP="0027791F">
            <w:pPr>
              <w:pStyle w:val="TableParagraph"/>
              <w:ind w:left="223"/>
              <w:rPr>
                <w:b/>
                <w:sz w:val="24"/>
                <w:szCs w:val="24"/>
              </w:rPr>
            </w:pPr>
          </w:p>
        </w:tc>
        <w:tc>
          <w:tcPr>
            <w:tcW w:w="567" w:type="dxa"/>
            <w:tcBorders>
              <w:left w:val="single" w:sz="4" w:space="0" w:color="auto"/>
            </w:tcBorders>
          </w:tcPr>
          <w:p w:rsidR="0027791F" w:rsidRPr="00DB1355" w:rsidRDefault="0027791F" w:rsidP="0027791F">
            <w:pPr>
              <w:pStyle w:val="TableParagraph"/>
              <w:ind w:left="223"/>
              <w:rPr>
                <w:sz w:val="24"/>
                <w:szCs w:val="24"/>
              </w:rPr>
            </w:pPr>
          </w:p>
        </w:tc>
        <w:tc>
          <w:tcPr>
            <w:tcW w:w="434" w:type="dxa"/>
            <w:gridSpan w:val="2"/>
            <w:tcBorders>
              <w:right w:val="single" w:sz="4" w:space="0" w:color="auto"/>
            </w:tcBorders>
          </w:tcPr>
          <w:p w:rsidR="0027791F" w:rsidRPr="00DB1355" w:rsidRDefault="0027791F" w:rsidP="0027791F">
            <w:pPr>
              <w:pStyle w:val="TableParagraph"/>
              <w:ind w:left="223"/>
              <w:rPr>
                <w:sz w:val="24"/>
                <w:szCs w:val="24"/>
              </w:rPr>
            </w:pPr>
          </w:p>
        </w:tc>
        <w:tc>
          <w:tcPr>
            <w:tcW w:w="570" w:type="dxa"/>
            <w:gridSpan w:val="2"/>
            <w:tcBorders>
              <w:left w:val="single" w:sz="4" w:space="0" w:color="auto"/>
            </w:tcBorders>
          </w:tcPr>
          <w:p w:rsidR="0027791F" w:rsidRPr="00DB1355" w:rsidRDefault="0027791F" w:rsidP="0027791F">
            <w:pPr>
              <w:pStyle w:val="TableParagraph"/>
              <w:rPr>
                <w:sz w:val="24"/>
                <w:szCs w:val="24"/>
              </w:rPr>
            </w:pPr>
          </w:p>
        </w:tc>
      </w:tr>
      <w:tr w:rsidR="00124633" w:rsidRPr="00DB1355" w:rsidTr="00124633">
        <w:trPr>
          <w:trHeight w:val="323"/>
        </w:trPr>
        <w:tc>
          <w:tcPr>
            <w:tcW w:w="411" w:type="dxa"/>
            <w:gridSpan w:val="2"/>
          </w:tcPr>
          <w:p w:rsidR="000D0553" w:rsidRPr="00DB1355" w:rsidRDefault="000D0553" w:rsidP="00966978">
            <w:pPr>
              <w:pStyle w:val="TableParagraph"/>
              <w:numPr>
                <w:ilvl w:val="0"/>
                <w:numId w:val="44"/>
              </w:numPr>
              <w:ind w:left="142" w:firstLine="0"/>
              <w:rPr>
                <w:sz w:val="24"/>
                <w:szCs w:val="24"/>
              </w:rPr>
            </w:pPr>
          </w:p>
        </w:tc>
        <w:tc>
          <w:tcPr>
            <w:tcW w:w="1452" w:type="dxa"/>
            <w:gridSpan w:val="2"/>
            <w:vMerge/>
          </w:tcPr>
          <w:p w:rsidR="000D0553" w:rsidRPr="00DB1355" w:rsidRDefault="000D0553" w:rsidP="001D7898">
            <w:pPr>
              <w:pStyle w:val="TableParagraph"/>
              <w:ind w:left="142"/>
              <w:rPr>
                <w:sz w:val="24"/>
                <w:szCs w:val="24"/>
              </w:rPr>
            </w:pPr>
          </w:p>
        </w:tc>
        <w:tc>
          <w:tcPr>
            <w:tcW w:w="548" w:type="dxa"/>
          </w:tcPr>
          <w:p w:rsidR="000D0553" w:rsidRPr="00DB1355" w:rsidRDefault="000D0553" w:rsidP="00DA7B7D">
            <w:pPr>
              <w:jc w:val="both"/>
              <w:rPr>
                <w:rFonts w:ascii="Times New Roman" w:hAnsi="Times New Roman" w:cs="Times New Roman"/>
                <w:sz w:val="24"/>
                <w:szCs w:val="24"/>
              </w:rPr>
            </w:pPr>
            <w:r w:rsidRPr="00DB1355">
              <w:rPr>
                <w:rFonts w:ascii="Times New Roman" w:hAnsi="Times New Roman" w:cs="Times New Roman"/>
                <w:sz w:val="24"/>
                <w:szCs w:val="24"/>
              </w:rPr>
              <w:t>ChD</w:t>
            </w:r>
          </w:p>
        </w:tc>
        <w:tc>
          <w:tcPr>
            <w:tcW w:w="567" w:type="dxa"/>
          </w:tcPr>
          <w:p w:rsidR="000D0553" w:rsidRPr="00DB1355" w:rsidRDefault="000D0553" w:rsidP="00DA7B7D">
            <w:pPr>
              <w:jc w:val="both"/>
              <w:rPr>
                <w:rFonts w:ascii="Times New Roman" w:hAnsi="Times New Roman" w:cs="Times New Roman"/>
                <w:sz w:val="24"/>
                <w:szCs w:val="24"/>
              </w:rPr>
            </w:pPr>
            <w:r w:rsidRPr="00DB1355">
              <w:rPr>
                <w:rFonts w:ascii="Times New Roman" w:hAnsi="Times New Roman" w:cs="Times New Roman"/>
                <w:sz w:val="24"/>
                <w:szCs w:val="24"/>
              </w:rPr>
              <w:t>EC</w:t>
            </w:r>
          </w:p>
        </w:tc>
        <w:tc>
          <w:tcPr>
            <w:tcW w:w="1701" w:type="dxa"/>
          </w:tcPr>
          <w:p w:rsidR="000D0553" w:rsidRPr="00DB1355" w:rsidRDefault="000D0553" w:rsidP="001D7898">
            <w:pPr>
              <w:jc w:val="center"/>
              <w:rPr>
                <w:rFonts w:ascii="Times New Roman" w:hAnsi="Times New Roman" w:cs="Times New Roman"/>
                <w:sz w:val="24"/>
                <w:szCs w:val="24"/>
              </w:rPr>
            </w:pPr>
            <w:r w:rsidRPr="00DB1355">
              <w:rPr>
                <w:rFonts w:ascii="Times New Roman" w:hAnsi="Times New Roman" w:cs="Times New Roman"/>
                <w:sz w:val="24"/>
                <w:szCs w:val="24"/>
              </w:rPr>
              <w:t>Industrial Electronics</w:t>
            </w:r>
          </w:p>
        </w:tc>
        <w:tc>
          <w:tcPr>
            <w:tcW w:w="4394" w:type="dxa"/>
          </w:tcPr>
          <w:p w:rsidR="000D0553" w:rsidRPr="0075784A" w:rsidRDefault="000D0553"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 xml:space="preserve">Semiconductor devices, structure, volt-ampere characteristic, basic parameters of semiconductor diodes, bipolar transistor field-effect transistor, thyristor are studied. Microcircuit technique, digital, analog </w:t>
            </w:r>
            <w:r w:rsidRPr="0075784A">
              <w:rPr>
                <w:rFonts w:ascii="Times New Roman" w:hAnsi="Times New Roman" w:cs="Times New Roman"/>
                <w:sz w:val="24"/>
                <w:szCs w:val="24"/>
              </w:rPr>
              <w:lastRenderedPageBreak/>
              <w:t>microcircuits, amplifying electronic devices, harmonic oscillators, digital electronics, memory devices, the purpose of analog-digital and digital-to-analog converters are analyzed. The skills of setting up an experiment, making a circuit, teamwork, discussion and summarizing the results of the work are imparted.</w:t>
            </w:r>
          </w:p>
        </w:tc>
        <w:tc>
          <w:tcPr>
            <w:tcW w:w="850" w:type="dxa"/>
            <w:vMerge/>
          </w:tcPr>
          <w:p w:rsidR="000D0553" w:rsidRPr="00DB1355" w:rsidRDefault="000D0553" w:rsidP="001D7898">
            <w:pPr>
              <w:jc w:val="center"/>
              <w:rPr>
                <w:rFonts w:ascii="Times New Roman" w:hAnsi="Times New Roman" w:cs="Times New Roman"/>
                <w:sz w:val="24"/>
                <w:szCs w:val="24"/>
              </w:rPr>
            </w:pPr>
          </w:p>
        </w:tc>
        <w:tc>
          <w:tcPr>
            <w:tcW w:w="567" w:type="dxa"/>
          </w:tcPr>
          <w:p w:rsidR="000D0553" w:rsidRPr="00DB1355" w:rsidRDefault="000D0553" w:rsidP="00DA7B7D">
            <w:pPr>
              <w:pStyle w:val="TableParagraph"/>
              <w:ind w:left="223"/>
              <w:rPr>
                <w:b/>
                <w:sz w:val="24"/>
                <w:szCs w:val="24"/>
              </w:rPr>
            </w:pPr>
          </w:p>
        </w:tc>
        <w:tc>
          <w:tcPr>
            <w:tcW w:w="567" w:type="dxa"/>
          </w:tcPr>
          <w:p w:rsidR="000D0553" w:rsidRPr="00DB1355" w:rsidRDefault="000D0553" w:rsidP="00DA7B7D">
            <w:pPr>
              <w:pStyle w:val="TableParagraph"/>
              <w:ind w:left="223"/>
              <w:rPr>
                <w:b/>
                <w:sz w:val="24"/>
                <w:szCs w:val="24"/>
              </w:rPr>
            </w:pPr>
            <w:r w:rsidRPr="00DB1355">
              <w:rPr>
                <w:b/>
                <w:sz w:val="24"/>
                <w:szCs w:val="24"/>
              </w:rPr>
              <w:t>v</w:t>
            </w:r>
          </w:p>
        </w:tc>
        <w:tc>
          <w:tcPr>
            <w:tcW w:w="567" w:type="dxa"/>
          </w:tcPr>
          <w:p w:rsidR="000D0553" w:rsidRPr="00DB1355" w:rsidRDefault="000D0553" w:rsidP="00DA7B7D">
            <w:pPr>
              <w:pStyle w:val="TableParagraph"/>
              <w:ind w:left="223"/>
              <w:rPr>
                <w:b/>
                <w:sz w:val="24"/>
                <w:szCs w:val="24"/>
              </w:rPr>
            </w:pPr>
            <w:r w:rsidRPr="00DB1355">
              <w:rPr>
                <w:b/>
                <w:sz w:val="24"/>
                <w:szCs w:val="24"/>
              </w:rPr>
              <w:t>v</w:t>
            </w:r>
          </w:p>
        </w:tc>
        <w:tc>
          <w:tcPr>
            <w:tcW w:w="567" w:type="dxa"/>
          </w:tcPr>
          <w:p w:rsidR="000D0553" w:rsidRPr="00DB1355" w:rsidRDefault="000D0553" w:rsidP="00DA7B7D">
            <w:pPr>
              <w:pStyle w:val="TableParagraph"/>
              <w:ind w:left="223"/>
              <w:rPr>
                <w:b/>
                <w:sz w:val="24"/>
                <w:szCs w:val="24"/>
              </w:rPr>
            </w:pPr>
            <w:r w:rsidRPr="00DB1355">
              <w:rPr>
                <w:b/>
                <w:sz w:val="24"/>
                <w:szCs w:val="24"/>
              </w:rPr>
              <w:t>v</w:t>
            </w:r>
          </w:p>
        </w:tc>
        <w:tc>
          <w:tcPr>
            <w:tcW w:w="567" w:type="dxa"/>
          </w:tcPr>
          <w:p w:rsidR="000D0553" w:rsidRPr="00DB1355" w:rsidRDefault="000D0553" w:rsidP="001D7898">
            <w:pPr>
              <w:pStyle w:val="TableParagraph"/>
              <w:ind w:left="223"/>
              <w:rPr>
                <w:b/>
                <w:sz w:val="24"/>
                <w:szCs w:val="24"/>
              </w:rPr>
            </w:pPr>
          </w:p>
        </w:tc>
        <w:tc>
          <w:tcPr>
            <w:tcW w:w="567" w:type="dxa"/>
          </w:tcPr>
          <w:p w:rsidR="000D0553" w:rsidRPr="00DB1355" w:rsidRDefault="000D0553" w:rsidP="001D7898">
            <w:pPr>
              <w:pStyle w:val="TableParagraph"/>
              <w:ind w:left="223"/>
              <w:rPr>
                <w:b/>
                <w:sz w:val="24"/>
                <w:szCs w:val="24"/>
                <w:lang w:val="kk-KZ"/>
              </w:rPr>
            </w:pPr>
          </w:p>
        </w:tc>
        <w:tc>
          <w:tcPr>
            <w:tcW w:w="567" w:type="dxa"/>
            <w:tcBorders>
              <w:right w:val="single" w:sz="4" w:space="0" w:color="auto"/>
            </w:tcBorders>
          </w:tcPr>
          <w:p w:rsidR="000D0553" w:rsidRPr="00DB1355" w:rsidRDefault="000D0553" w:rsidP="001D7898">
            <w:pPr>
              <w:pStyle w:val="TableParagraph"/>
              <w:ind w:left="223"/>
              <w:rPr>
                <w:b/>
                <w:sz w:val="24"/>
                <w:szCs w:val="24"/>
              </w:rPr>
            </w:pPr>
          </w:p>
        </w:tc>
        <w:tc>
          <w:tcPr>
            <w:tcW w:w="567" w:type="dxa"/>
            <w:tcBorders>
              <w:left w:val="single" w:sz="4" w:space="0" w:color="auto"/>
            </w:tcBorders>
          </w:tcPr>
          <w:p w:rsidR="000D0553" w:rsidRPr="00DB1355" w:rsidRDefault="000D0553" w:rsidP="001D7898">
            <w:pPr>
              <w:pStyle w:val="TableParagraph"/>
              <w:ind w:left="223"/>
              <w:rPr>
                <w:b/>
                <w:sz w:val="24"/>
                <w:szCs w:val="24"/>
              </w:rPr>
            </w:pPr>
          </w:p>
        </w:tc>
        <w:tc>
          <w:tcPr>
            <w:tcW w:w="434" w:type="dxa"/>
            <w:gridSpan w:val="2"/>
            <w:tcBorders>
              <w:right w:val="single" w:sz="4" w:space="0" w:color="auto"/>
            </w:tcBorders>
          </w:tcPr>
          <w:p w:rsidR="000D0553" w:rsidRPr="00DB1355" w:rsidRDefault="000D0553" w:rsidP="001D7898">
            <w:pPr>
              <w:pStyle w:val="TableParagraph"/>
              <w:ind w:left="223"/>
              <w:rPr>
                <w:b/>
                <w:sz w:val="24"/>
                <w:szCs w:val="24"/>
                <w:lang w:val="kk-KZ"/>
              </w:rPr>
            </w:pPr>
          </w:p>
        </w:tc>
        <w:tc>
          <w:tcPr>
            <w:tcW w:w="570" w:type="dxa"/>
            <w:gridSpan w:val="2"/>
            <w:tcBorders>
              <w:left w:val="single" w:sz="4" w:space="0" w:color="auto"/>
            </w:tcBorders>
          </w:tcPr>
          <w:p w:rsidR="000D0553" w:rsidRPr="00DB1355" w:rsidRDefault="000D0553" w:rsidP="001D7898">
            <w:pPr>
              <w:pStyle w:val="TableParagraph"/>
              <w:ind w:left="223"/>
              <w:rPr>
                <w:b/>
                <w:sz w:val="24"/>
                <w:szCs w:val="24"/>
              </w:rPr>
            </w:pPr>
          </w:p>
        </w:tc>
      </w:tr>
      <w:tr w:rsidR="00124633" w:rsidRPr="00DB1355" w:rsidTr="00124633">
        <w:trPr>
          <w:trHeight w:val="323"/>
        </w:trPr>
        <w:tc>
          <w:tcPr>
            <w:tcW w:w="411" w:type="dxa"/>
            <w:gridSpan w:val="2"/>
          </w:tcPr>
          <w:p w:rsidR="000D0553" w:rsidRPr="00DB1355" w:rsidRDefault="000D0553" w:rsidP="00966978">
            <w:pPr>
              <w:pStyle w:val="TableParagraph"/>
              <w:numPr>
                <w:ilvl w:val="0"/>
                <w:numId w:val="44"/>
              </w:numPr>
              <w:ind w:left="142" w:firstLine="0"/>
              <w:rPr>
                <w:sz w:val="24"/>
                <w:szCs w:val="24"/>
              </w:rPr>
            </w:pPr>
          </w:p>
        </w:tc>
        <w:tc>
          <w:tcPr>
            <w:tcW w:w="1452" w:type="dxa"/>
            <w:gridSpan w:val="2"/>
            <w:vMerge/>
          </w:tcPr>
          <w:p w:rsidR="000D0553" w:rsidRPr="00DB1355" w:rsidRDefault="000D0553" w:rsidP="001D7898">
            <w:pPr>
              <w:pStyle w:val="TableParagraph"/>
              <w:ind w:left="142"/>
              <w:rPr>
                <w:sz w:val="24"/>
                <w:szCs w:val="24"/>
              </w:rPr>
            </w:pPr>
          </w:p>
        </w:tc>
        <w:tc>
          <w:tcPr>
            <w:tcW w:w="548" w:type="dxa"/>
          </w:tcPr>
          <w:p w:rsidR="000D0553" w:rsidRPr="00DB1355" w:rsidRDefault="000D0553" w:rsidP="00DA7B7D">
            <w:pPr>
              <w:jc w:val="both"/>
              <w:rPr>
                <w:rFonts w:ascii="Times New Roman" w:hAnsi="Times New Roman" w:cs="Times New Roman"/>
                <w:sz w:val="24"/>
                <w:szCs w:val="24"/>
              </w:rPr>
            </w:pPr>
            <w:r w:rsidRPr="00DB1355">
              <w:rPr>
                <w:rFonts w:ascii="Times New Roman" w:hAnsi="Times New Roman" w:cs="Times New Roman"/>
                <w:sz w:val="24"/>
                <w:szCs w:val="24"/>
              </w:rPr>
              <w:t>BD</w:t>
            </w:r>
          </w:p>
        </w:tc>
        <w:tc>
          <w:tcPr>
            <w:tcW w:w="567" w:type="dxa"/>
          </w:tcPr>
          <w:p w:rsidR="000D0553" w:rsidRPr="00DB1355" w:rsidRDefault="000D0553" w:rsidP="00DA7B7D">
            <w:pPr>
              <w:jc w:val="both"/>
              <w:rPr>
                <w:rFonts w:ascii="Times New Roman" w:hAnsi="Times New Roman" w:cs="Times New Roman"/>
                <w:sz w:val="24"/>
                <w:szCs w:val="24"/>
              </w:rPr>
            </w:pPr>
            <w:r w:rsidRPr="00DB1355">
              <w:rPr>
                <w:rFonts w:ascii="Times New Roman" w:hAnsi="Times New Roman" w:cs="Times New Roman"/>
                <w:sz w:val="24"/>
                <w:szCs w:val="24"/>
              </w:rPr>
              <w:t>EC</w:t>
            </w:r>
          </w:p>
        </w:tc>
        <w:tc>
          <w:tcPr>
            <w:tcW w:w="1701" w:type="dxa"/>
          </w:tcPr>
          <w:p w:rsidR="000D0553" w:rsidRPr="00DB1355" w:rsidRDefault="000D0553" w:rsidP="001D7898">
            <w:pPr>
              <w:jc w:val="center"/>
              <w:rPr>
                <w:rFonts w:ascii="Times New Roman" w:hAnsi="Times New Roman" w:cs="Times New Roman"/>
                <w:sz w:val="24"/>
                <w:szCs w:val="24"/>
              </w:rPr>
            </w:pPr>
            <w:r w:rsidRPr="00DB1355">
              <w:rPr>
                <w:rFonts w:ascii="Times New Roman" w:hAnsi="Times New Roman" w:cs="Times New Roman"/>
                <w:sz w:val="24"/>
                <w:szCs w:val="24"/>
              </w:rPr>
              <w:t>The Power Converting Devices</w:t>
            </w:r>
          </w:p>
        </w:tc>
        <w:tc>
          <w:tcPr>
            <w:tcW w:w="4394" w:type="dxa"/>
          </w:tcPr>
          <w:p w:rsidR="000D0553" w:rsidRPr="0075784A" w:rsidRDefault="000D0553"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The principles of construction of power electronic converter devices, rectifiers, pulse converters DC and AC voltage, inverters driven by the network, autonomous inverters, frequency converters, voltage regulators, pulse generators, specialized power sources are studied. Skills are developed, setting up an experiment, making a circuit, teamwork, discussion and summarizing the work.</w:t>
            </w:r>
          </w:p>
        </w:tc>
        <w:tc>
          <w:tcPr>
            <w:tcW w:w="850" w:type="dxa"/>
            <w:vMerge w:val="restart"/>
          </w:tcPr>
          <w:p w:rsidR="000D0553" w:rsidRPr="00DB1355" w:rsidRDefault="000D0553" w:rsidP="001D7898">
            <w:pPr>
              <w:jc w:val="center"/>
              <w:rPr>
                <w:rFonts w:ascii="Times New Roman" w:hAnsi="Times New Roman" w:cs="Times New Roman"/>
                <w:sz w:val="24"/>
                <w:szCs w:val="24"/>
              </w:rPr>
            </w:pPr>
            <w:r w:rsidRPr="00DB1355">
              <w:rPr>
                <w:rFonts w:ascii="Times New Roman" w:hAnsi="Times New Roman" w:cs="Times New Roman"/>
                <w:sz w:val="24"/>
                <w:szCs w:val="24"/>
              </w:rPr>
              <w:t>4</w:t>
            </w:r>
          </w:p>
          <w:p w:rsidR="000D0553" w:rsidRPr="00DB1355" w:rsidRDefault="000D0553" w:rsidP="001D7898">
            <w:pPr>
              <w:jc w:val="center"/>
              <w:rPr>
                <w:rFonts w:ascii="Times New Roman" w:hAnsi="Times New Roman" w:cs="Times New Roman"/>
                <w:sz w:val="24"/>
                <w:szCs w:val="24"/>
              </w:rPr>
            </w:pPr>
          </w:p>
        </w:tc>
        <w:tc>
          <w:tcPr>
            <w:tcW w:w="567" w:type="dxa"/>
          </w:tcPr>
          <w:p w:rsidR="000D0553" w:rsidRPr="00DB1355" w:rsidRDefault="000D0553" w:rsidP="001D7898">
            <w:pPr>
              <w:pStyle w:val="TableParagraph"/>
              <w:ind w:left="223"/>
              <w:rPr>
                <w:b/>
                <w:sz w:val="24"/>
                <w:szCs w:val="24"/>
              </w:rPr>
            </w:pPr>
          </w:p>
        </w:tc>
        <w:tc>
          <w:tcPr>
            <w:tcW w:w="567" w:type="dxa"/>
          </w:tcPr>
          <w:p w:rsidR="000D0553" w:rsidRPr="00DB1355" w:rsidRDefault="000D0553" w:rsidP="001D7898">
            <w:pPr>
              <w:pStyle w:val="TableParagraph"/>
              <w:ind w:left="223"/>
              <w:rPr>
                <w:b/>
                <w:sz w:val="24"/>
                <w:szCs w:val="24"/>
              </w:rPr>
            </w:pPr>
          </w:p>
        </w:tc>
        <w:tc>
          <w:tcPr>
            <w:tcW w:w="567" w:type="dxa"/>
          </w:tcPr>
          <w:p w:rsidR="000D0553" w:rsidRPr="00DB1355" w:rsidRDefault="000D0553" w:rsidP="001D7898">
            <w:pPr>
              <w:pStyle w:val="TableParagraph"/>
              <w:ind w:left="223"/>
              <w:rPr>
                <w:b/>
                <w:sz w:val="24"/>
                <w:szCs w:val="24"/>
              </w:rPr>
            </w:pPr>
          </w:p>
        </w:tc>
        <w:tc>
          <w:tcPr>
            <w:tcW w:w="567" w:type="dxa"/>
          </w:tcPr>
          <w:p w:rsidR="000D0553" w:rsidRPr="00DB1355" w:rsidRDefault="000D0553" w:rsidP="001D7898">
            <w:pPr>
              <w:pStyle w:val="TableParagraph"/>
              <w:ind w:left="223"/>
              <w:rPr>
                <w:b/>
                <w:sz w:val="24"/>
                <w:szCs w:val="24"/>
              </w:rPr>
            </w:pPr>
          </w:p>
        </w:tc>
        <w:tc>
          <w:tcPr>
            <w:tcW w:w="567" w:type="dxa"/>
          </w:tcPr>
          <w:p w:rsidR="000D0553" w:rsidRPr="00DB1355" w:rsidRDefault="000D0553" w:rsidP="001D7898">
            <w:pPr>
              <w:pStyle w:val="TableParagraph"/>
              <w:ind w:left="223"/>
              <w:rPr>
                <w:b/>
                <w:sz w:val="24"/>
                <w:szCs w:val="24"/>
              </w:rPr>
            </w:pPr>
            <w:r w:rsidRPr="00DB1355">
              <w:rPr>
                <w:b/>
                <w:sz w:val="24"/>
                <w:szCs w:val="24"/>
              </w:rPr>
              <w:t>v</w:t>
            </w:r>
          </w:p>
        </w:tc>
        <w:tc>
          <w:tcPr>
            <w:tcW w:w="567" w:type="dxa"/>
          </w:tcPr>
          <w:p w:rsidR="000D0553" w:rsidRPr="00DB1355" w:rsidRDefault="000D0553" w:rsidP="001D7898">
            <w:pPr>
              <w:pStyle w:val="TableParagraph"/>
              <w:ind w:left="223"/>
              <w:rPr>
                <w:b/>
                <w:sz w:val="24"/>
                <w:szCs w:val="24"/>
                <w:lang w:val="kk-KZ"/>
              </w:rPr>
            </w:pPr>
          </w:p>
        </w:tc>
        <w:tc>
          <w:tcPr>
            <w:tcW w:w="567" w:type="dxa"/>
            <w:tcBorders>
              <w:right w:val="single" w:sz="4" w:space="0" w:color="auto"/>
            </w:tcBorders>
          </w:tcPr>
          <w:p w:rsidR="000D0553" w:rsidRPr="00DB1355" w:rsidRDefault="000D0553" w:rsidP="001D7898">
            <w:pPr>
              <w:pStyle w:val="TableParagraph"/>
              <w:ind w:left="223"/>
              <w:rPr>
                <w:b/>
                <w:sz w:val="24"/>
                <w:szCs w:val="24"/>
              </w:rPr>
            </w:pPr>
          </w:p>
        </w:tc>
        <w:tc>
          <w:tcPr>
            <w:tcW w:w="567" w:type="dxa"/>
            <w:tcBorders>
              <w:left w:val="single" w:sz="4" w:space="0" w:color="auto"/>
            </w:tcBorders>
          </w:tcPr>
          <w:p w:rsidR="000D0553" w:rsidRPr="00DB1355" w:rsidRDefault="000D0553" w:rsidP="001D7898">
            <w:pPr>
              <w:pStyle w:val="TableParagraph"/>
              <w:ind w:left="223"/>
              <w:rPr>
                <w:b/>
                <w:sz w:val="24"/>
                <w:szCs w:val="24"/>
              </w:rPr>
            </w:pPr>
            <w:r w:rsidRPr="00DB1355">
              <w:rPr>
                <w:b/>
                <w:sz w:val="24"/>
                <w:szCs w:val="24"/>
              </w:rPr>
              <w:t>v</w:t>
            </w:r>
          </w:p>
        </w:tc>
        <w:tc>
          <w:tcPr>
            <w:tcW w:w="434" w:type="dxa"/>
            <w:gridSpan w:val="2"/>
            <w:tcBorders>
              <w:right w:val="single" w:sz="4" w:space="0" w:color="auto"/>
            </w:tcBorders>
          </w:tcPr>
          <w:p w:rsidR="000D0553" w:rsidRPr="00DB1355" w:rsidRDefault="000D0553" w:rsidP="001D7898">
            <w:pPr>
              <w:pStyle w:val="TableParagraph"/>
              <w:ind w:left="223"/>
              <w:rPr>
                <w:b/>
                <w:sz w:val="24"/>
                <w:szCs w:val="24"/>
              </w:rPr>
            </w:pPr>
            <w:r w:rsidRPr="00DB1355">
              <w:rPr>
                <w:b/>
                <w:sz w:val="24"/>
                <w:szCs w:val="24"/>
              </w:rPr>
              <w:t>v</w:t>
            </w:r>
          </w:p>
        </w:tc>
        <w:tc>
          <w:tcPr>
            <w:tcW w:w="570" w:type="dxa"/>
            <w:gridSpan w:val="2"/>
            <w:tcBorders>
              <w:left w:val="single" w:sz="4" w:space="0" w:color="auto"/>
            </w:tcBorders>
          </w:tcPr>
          <w:p w:rsidR="000D0553" w:rsidRPr="00DB1355" w:rsidRDefault="000D0553" w:rsidP="001D7898">
            <w:pPr>
              <w:pStyle w:val="TableParagraph"/>
              <w:ind w:left="223"/>
              <w:rPr>
                <w:b/>
                <w:sz w:val="24"/>
                <w:szCs w:val="24"/>
              </w:rPr>
            </w:pPr>
          </w:p>
        </w:tc>
      </w:tr>
      <w:tr w:rsidR="00124633" w:rsidRPr="00DB1355" w:rsidTr="00124633">
        <w:trPr>
          <w:trHeight w:val="323"/>
        </w:trPr>
        <w:tc>
          <w:tcPr>
            <w:tcW w:w="411" w:type="dxa"/>
            <w:gridSpan w:val="2"/>
          </w:tcPr>
          <w:p w:rsidR="000D0553" w:rsidRPr="00DB1355" w:rsidRDefault="000D0553" w:rsidP="00966978">
            <w:pPr>
              <w:pStyle w:val="TableParagraph"/>
              <w:numPr>
                <w:ilvl w:val="0"/>
                <w:numId w:val="44"/>
              </w:numPr>
              <w:ind w:left="142" w:firstLine="0"/>
              <w:rPr>
                <w:sz w:val="24"/>
                <w:szCs w:val="24"/>
              </w:rPr>
            </w:pPr>
          </w:p>
        </w:tc>
        <w:tc>
          <w:tcPr>
            <w:tcW w:w="1452" w:type="dxa"/>
            <w:gridSpan w:val="2"/>
            <w:vMerge/>
          </w:tcPr>
          <w:p w:rsidR="000D0553" w:rsidRPr="00DB1355" w:rsidRDefault="000D0553" w:rsidP="001D7898">
            <w:pPr>
              <w:pStyle w:val="TableParagraph"/>
              <w:ind w:left="142"/>
              <w:rPr>
                <w:sz w:val="24"/>
                <w:szCs w:val="24"/>
              </w:rPr>
            </w:pPr>
          </w:p>
        </w:tc>
        <w:tc>
          <w:tcPr>
            <w:tcW w:w="548" w:type="dxa"/>
          </w:tcPr>
          <w:p w:rsidR="000D0553" w:rsidRPr="00DB1355" w:rsidRDefault="000D0553" w:rsidP="00DA7B7D">
            <w:pPr>
              <w:jc w:val="both"/>
              <w:rPr>
                <w:rFonts w:ascii="Times New Roman" w:hAnsi="Times New Roman" w:cs="Times New Roman"/>
                <w:sz w:val="24"/>
                <w:szCs w:val="24"/>
              </w:rPr>
            </w:pPr>
            <w:r w:rsidRPr="00DB1355">
              <w:rPr>
                <w:rFonts w:ascii="Times New Roman" w:hAnsi="Times New Roman" w:cs="Times New Roman"/>
                <w:sz w:val="24"/>
                <w:szCs w:val="24"/>
              </w:rPr>
              <w:t>BD</w:t>
            </w:r>
          </w:p>
        </w:tc>
        <w:tc>
          <w:tcPr>
            <w:tcW w:w="567" w:type="dxa"/>
          </w:tcPr>
          <w:p w:rsidR="000D0553" w:rsidRPr="00DB1355" w:rsidRDefault="000D0553" w:rsidP="00DA7B7D">
            <w:pPr>
              <w:jc w:val="both"/>
              <w:rPr>
                <w:rFonts w:ascii="Times New Roman" w:hAnsi="Times New Roman" w:cs="Times New Roman"/>
                <w:sz w:val="24"/>
                <w:szCs w:val="24"/>
              </w:rPr>
            </w:pPr>
            <w:r w:rsidRPr="00DB1355">
              <w:rPr>
                <w:rFonts w:ascii="Times New Roman" w:hAnsi="Times New Roman" w:cs="Times New Roman"/>
                <w:sz w:val="24"/>
                <w:szCs w:val="24"/>
              </w:rPr>
              <w:t>EC</w:t>
            </w:r>
          </w:p>
        </w:tc>
        <w:tc>
          <w:tcPr>
            <w:tcW w:w="1701" w:type="dxa"/>
          </w:tcPr>
          <w:p w:rsidR="000D0553" w:rsidRPr="00DB1355" w:rsidRDefault="000D0553" w:rsidP="001D7898">
            <w:pPr>
              <w:jc w:val="center"/>
              <w:rPr>
                <w:rFonts w:ascii="Times New Roman" w:hAnsi="Times New Roman" w:cs="Times New Roman"/>
                <w:sz w:val="24"/>
                <w:szCs w:val="24"/>
              </w:rPr>
            </w:pPr>
            <w:r w:rsidRPr="00DB1355">
              <w:rPr>
                <w:rFonts w:ascii="Times New Roman" w:hAnsi="Times New Roman" w:cs="Times New Roman"/>
                <w:sz w:val="24"/>
                <w:szCs w:val="24"/>
              </w:rPr>
              <w:t>Electromechanical energy converters</w:t>
            </w:r>
          </w:p>
        </w:tc>
        <w:tc>
          <w:tcPr>
            <w:tcW w:w="4394" w:type="dxa"/>
          </w:tcPr>
          <w:p w:rsidR="000D0553" w:rsidRPr="0075784A" w:rsidRDefault="000D0553"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The properties and methods of construction of electromechanical energy conversion systems, the principle of operation and design features of electric drives based on standard electromechanical energy converters, physical phenomena occurring in adjustable electromechanical converters are studied. The methods of using electromechanical converters in technological processes are studied. The skills of setting up an experiment, making a diagram, teamwork, discussion and summarizing the results of the work are developed.</w:t>
            </w:r>
          </w:p>
        </w:tc>
        <w:tc>
          <w:tcPr>
            <w:tcW w:w="850" w:type="dxa"/>
            <w:vMerge/>
          </w:tcPr>
          <w:p w:rsidR="000D0553" w:rsidRPr="00DB1355" w:rsidRDefault="000D0553" w:rsidP="001D7898">
            <w:pPr>
              <w:jc w:val="center"/>
              <w:rPr>
                <w:rFonts w:ascii="Times New Roman" w:hAnsi="Times New Roman" w:cs="Times New Roman"/>
                <w:sz w:val="24"/>
                <w:szCs w:val="24"/>
              </w:rPr>
            </w:pPr>
          </w:p>
        </w:tc>
        <w:tc>
          <w:tcPr>
            <w:tcW w:w="567" w:type="dxa"/>
          </w:tcPr>
          <w:p w:rsidR="000D0553" w:rsidRPr="00DB1355" w:rsidRDefault="000D0553" w:rsidP="001D7898">
            <w:pPr>
              <w:pStyle w:val="TableParagraph"/>
              <w:ind w:left="223"/>
              <w:rPr>
                <w:sz w:val="24"/>
                <w:szCs w:val="24"/>
              </w:rPr>
            </w:pPr>
          </w:p>
        </w:tc>
        <w:tc>
          <w:tcPr>
            <w:tcW w:w="567" w:type="dxa"/>
          </w:tcPr>
          <w:p w:rsidR="000D0553" w:rsidRPr="00DB1355" w:rsidRDefault="000D0553" w:rsidP="001D7898">
            <w:pPr>
              <w:pStyle w:val="TableParagraph"/>
              <w:ind w:left="223"/>
              <w:rPr>
                <w:sz w:val="24"/>
                <w:szCs w:val="24"/>
              </w:rPr>
            </w:pPr>
          </w:p>
        </w:tc>
        <w:tc>
          <w:tcPr>
            <w:tcW w:w="567" w:type="dxa"/>
          </w:tcPr>
          <w:p w:rsidR="000D0553" w:rsidRPr="00DB1355" w:rsidRDefault="000D0553" w:rsidP="001D7898">
            <w:pPr>
              <w:pStyle w:val="TableParagraph"/>
              <w:ind w:left="223"/>
              <w:rPr>
                <w:sz w:val="24"/>
                <w:szCs w:val="24"/>
              </w:rPr>
            </w:pPr>
          </w:p>
        </w:tc>
        <w:tc>
          <w:tcPr>
            <w:tcW w:w="567" w:type="dxa"/>
          </w:tcPr>
          <w:p w:rsidR="000D0553" w:rsidRPr="00DB1355" w:rsidRDefault="000D0553" w:rsidP="001D7898">
            <w:pPr>
              <w:pStyle w:val="TableParagraph"/>
              <w:ind w:left="223"/>
              <w:rPr>
                <w:sz w:val="24"/>
                <w:szCs w:val="24"/>
              </w:rPr>
            </w:pPr>
          </w:p>
        </w:tc>
        <w:tc>
          <w:tcPr>
            <w:tcW w:w="567" w:type="dxa"/>
          </w:tcPr>
          <w:p w:rsidR="000D0553" w:rsidRPr="00DB1355" w:rsidRDefault="000D0553" w:rsidP="00DA7B7D">
            <w:pPr>
              <w:pStyle w:val="TableParagraph"/>
              <w:ind w:left="223"/>
              <w:rPr>
                <w:b/>
                <w:sz w:val="24"/>
                <w:szCs w:val="24"/>
              </w:rPr>
            </w:pPr>
            <w:r w:rsidRPr="00DB1355">
              <w:rPr>
                <w:b/>
                <w:sz w:val="24"/>
                <w:szCs w:val="24"/>
              </w:rPr>
              <w:t>v</w:t>
            </w:r>
          </w:p>
        </w:tc>
        <w:tc>
          <w:tcPr>
            <w:tcW w:w="567" w:type="dxa"/>
          </w:tcPr>
          <w:p w:rsidR="000D0553" w:rsidRPr="00DB1355" w:rsidRDefault="000D0553" w:rsidP="00DA7B7D">
            <w:pPr>
              <w:pStyle w:val="TableParagraph"/>
              <w:ind w:left="223"/>
              <w:rPr>
                <w:b/>
                <w:sz w:val="24"/>
                <w:szCs w:val="24"/>
                <w:lang w:val="kk-KZ"/>
              </w:rPr>
            </w:pPr>
          </w:p>
        </w:tc>
        <w:tc>
          <w:tcPr>
            <w:tcW w:w="567" w:type="dxa"/>
            <w:tcBorders>
              <w:right w:val="single" w:sz="4" w:space="0" w:color="auto"/>
            </w:tcBorders>
          </w:tcPr>
          <w:p w:rsidR="000D0553" w:rsidRPr="00DB1355" w:rsidRDefault="000D0553" w:rsidP="00DA7B7D">
            <w:pPr>
              <w:pStyle w:val="TableParagraph"/>
              <w:ind w:left="223"/>
              <w:rPr>
                <w:b/>
                <w:sz w:val="24"/>
                <w:szCs w:val="24"/>
              </w:rPr>
            </w:pPr>
          </w:p>
        </w:tc>
        <w:tc>
          <w:tcPr>
            <w:tcW w:w="567" w:type="dxa"/>
            <w:tcBorders>
              <w:left w:val="single" w:sz="4" w:space="0" w:color="auto"/>
            </w:tcBorders>
          </w:tcPr>
          <w:p w:rsidR="000D0553" w:rsidRPr="00DB1355" w:rsidRDefault="000D0553" w:rsidP="00DA7B7D">
            <w:pPr>
              <w:pStyle w:val="TableParagraph"/>
              <w:ind w:left="223"/>
              <w:rPr>
                <w:b/>
                <w:sz w:val="24"/>
                <w:szCs w:val="24"/>
              </w:rPr>
            </w:pPr>
            <w:r w:rsidRPr="00DB1355">
              <w:rPr>
                <w:b/>
                <w:sz w:val="24"/>
                <w:szCs w:val="24"/>
              </w:rPr>
              <w:t>v</w:t>
            </w:r>
          </w:p>
        </w:tc>
        <w:tc>
          <w:tcPr>
            <w:tcW w:w="434" w:type="dxa"/>
            <w:gridSpan w:val="2"/>
            <w:tcBorders>
              <w:right w:val="single" w:sz="4" w:space="0" w:color="auto"/>
            </w:tcBorders>
          </w:tcPr>
          <w:p w:rsidR="000D0553" w:rsidRPr="00DB1355" w:rsidRDefault="000D0553" w:rsidP="00DA7B7D">
            <w:pPr>
              <w:pStyle w:val="TableParagraph"/>
              <w:ind w:left="223"/>
              <w:rPr>
                <w:b/>
                <w:sz w:val="24"/>
                <w:szCs w:val="24"/>
              </w:rPr>
            </w:pPr>
            <w:r w:rsidRPr="00DB1355">
              <w:rPr>
                <w:b/>
                <w:sz w:val="24"/>
                <w:szCs w:val="24"/>
              </w:rPr>
              <w:t>v</w:t>
            </w:r>
          </w:p>
        </w:tc>
        <w:tc>
          <w:tcPr>
            <w:tcW w:w="570" w:type="dxa"/>
            <w:gridSpan w:val="2"/>
            <w:tcBorders>
              <w:left w:val="single" w:sz="4" w:space="0" w:color="auto"/>
            </w:tcBorders>
          </w:tcPr>
          <w:p w:rsidR="000D0553" w:rsidRPr="00DB1355" w:rsidRDefault="000D0553" w:rsidP="001D7898">
            <w:pPr>
              <w:pStyle w:val="TableParagraph"/>
              <w:ind w:left="223"/>
              <w:rPr>
                <w:b/>
                <w:sz w:val="24"/>
                <w:szCs w:val="24"/>
              </w:rPr>
            </w:pPr>
          </w:p>
        </w:tc>
      </w:tr>
      <w:tr w:rsidR="00124633" w:rsidRPr="00DB1355" w:rsidTr="00124633">
        <w:trPr>
          <w:trHeight w:val="323"/>
        </w:trPr>
        <w:tc>
          <w:tcPr>
            <w:tcW w:w="411" w:type="dxa"/>
            <w:gridSpan w:val="2"/>
          </w:tcPr>
          <w:p w:rsidR="0027791F" w:rsidRPr="00DB1355" w:rsidRDefault="0027791F" w:rsidP="0027791F">
            <w:pPr>
              <w:pStyle w:val="TableParagraph"/>
              <w:numPr>
                <w:ilvl w:val="0"/>
                <w:numId w:val="44"/>
              </w:numPr>
              <w:ind w:left="142" w:firstLine="0"/>
              <w:rPr>
                <w:sz w:val="24"/>
                <w:szCs w:val="24"/>
              </w:rPr>
            </w:pPr>
          </w:p>
        </w:tc>
        <w:tc>
          <w:tcPr>
            <w:tcW w:w="1452" w:type="dxa"/>
            <w:gridSpan w:val="2"/>
            <w:vMerge/>
          </w:tcPr>
          <w:p w:rsidR="0027791F" w:rsidRPr="00DB1355" w:rsidRDefault="0027791F" w:rsidP="0027791F">
            <w:pPr>
              <w:pStyle w:val="TableParagraph"/>
              <w:ind w:left="142"/>
              <w:rPr>
                <w:sz w:val="24"/>
                <w:szCs w:val="24"/>
              </w:rPr>
            </w:pPr>
          </w:p>
        </w:tc>
        <w:tc>
          <w:tcPr>
            <w:tcW w:w="548" w:type="dxa"/>
          </w:tcPr>
          <w:p w:rsidR="0027791F" w:rsidRPr="00DB1355" w:rsidRDefault="0027791F" w:rsidP="0027791F">
            <w:pPr>
              <w:jc w:val="both"/>
              <w:rPr>
                <w:rFonts w:ascii="Times New Roman" w:hAnsi="Times New Roman" w:cs="Times New Roman"/>
                <w:sz w:val="24"/>
                <w:szCs w:val="24"/>
              </w:rPr>
            </w:pPr>
            <w:r w:rsidRPr="00DB1355">
              <w:rPr>
                <w:rFonts w:ascii="Times New Roman" w:hAnsi="Times New Roman" w:cs="Times New Roman"/>
                <w:sz w:val="24"/>
                <w:szCs w:val="24"/>
              </w:rPr>
              <w:t>ChD</w:t>
            </w:r>
          </w:p>
        </w:tc>
        <w:tc>
          <w:tcPr>
            <w:tcW w:w="567" w:type="dxa"/>
          </w:tcPr>
          <w:p w:rsidR="0027791F" w:rsidRPr="00DB1355" w:rsidRDefault="0027791F" w:rsidP="0027791F">
            <w:pPr>
              <w:jc w:val="both"/>
              <w:rPr>
                <w:rFonts w:ascii="Times New Roman" w:hAnsi="Times New Roman" w:cs="Times New Roman"/>
                <w:sz w:val="24"/>
                <w:szCs w:val="24"/>
              </w:rPr>
            </w:pPr>
            <w:r w:rsidRPr="00DB1355">
              <w:rPr>
                <w:rFonts w:ascii="Times New Roman" w:hAnsi="Times New Roman" w:cs="Times New Roman"/>
                <w:sz w:val="24"/>
                <w:szCs w:val="24"/>
              </w:rPr>
              <w:t>HSC</w:t>
            </w:r>
          </w:p>
        </w:tc>
        <w:tc>
          <w:tcPr>
            <w:tcW w:w="1701" w:type="dxa"/>
          </w:tcPr>
          <w:p w:rsidR="0027791F" w:rsidRPr="00DB1355" w:rsidRDefault="0027791F" w:rsidP="0027791F">
            <w:pPr>
              <w:jc w:val="center"/>
              <w:rPr>
                <w:rFonts w:ascii="Times New Roman" w:hAnsi="Times New Roman" w:cs="Times New Roman"/>
                <w:sz w:val="24"/>
                <w:szCs w:val="24"/>
              </w:rPr>
            </w:pPr>
            <w:r w:rsidRPr="00DB1355">
              <w:rPr>
                <w:rFonts w:ascii="Times New Roman" w:hAnsi="Times New Roman" w:cs="Times New Roman"/>
                <w:sz w:val="24"/>
                <w:szCs w:val="24"/>
              </w:rPr>
              <w:t xml:space="preserve">Industrial </w:t>
            </w:r>
          </w:p>
          <w:p w:rsidR="0027791F" w:rsidRPr="00DB1355" w:rsidRDefault="0027791F" w:rsidP="0027791F">
            <w:pPr>
              <w:jc w:val="center"/>
              <w:rPr>
                <w:rFonts w:ascii="Times New Roman" w:hAnsi="Times New Roman" w:cs="Times New Roman"/>
                <w:sz w:val="24"/>
                <w:szCs w:val="24"/>
              </w:rPr>
            </w:pPr>
            <w:r w:rsidRPr="00DB1355">
              <w:rPr>
                <w:rFonts w:ascii="Times New Roman" w:hAnsi="Times New Roman" w:cs="Times New Roman"/>
                <w:sz w:val="24"/>
                <w:szCs w:val="24"/>
              </w:rPr>
              <w:t xml:space="preserve">Practice 1  </w:t>
            </w:r>
          </w:p>
        </w:tc>
        <w:tc>
          <w:tcPr>
            <w:tcW w:w="4394" w:type="dxa"/>
          </w:tcPr>
          <w:p w:rsidR="0027791F" w:rsidRPr="0075784A" w:rsidRDefault="0027791F"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lang w:val="kk-KZ"/>
              </w:rPr>
              <w:t xml:space="preserve">Studying the activities of the structural subdivisions and auxiliary services of the enterprise, technology, electrical engineering equipment of the energy enterprise, working </w:t>
            </w:r>
            <w:r w:rsidRPr="0075784A">
              <w:rPr>
                <w:rFonts w:ascii="Times New Roman" w:hAnsi="Times New Roman" w:cs="Times New Roman"/>
                <w:sz w:val="24"/>
                <w:szCs w:val="24"/>
                <w:lang w:val="kk-KZ"/>
              </w:rPr>
              <w:lastRenderedPageBreak/>
              <w:t>design documentation of electrical engineering equipment production. Acquire practical skills in the operation of switching devices, disassembly and selection of circuits, report writing, documentation and public defense.</w:t>
            </w:r>
          </w:p>
        </w:tc>
        <w:tc>
          <w:tcPr>
            <w:tcW w:w="850" w:type="dxa"/>
          </w:tcPr>
          <w:p w:rsidR="0027791F" w:rsidRPr="00DB1355" w:rsidRDefault="0027791F" w:rsidP="0027791F">
            <w:pPr>
              <w:jc w:val="center"/>
              <w:rPr>
                <w:rFonts w:ascii="Times New Roman" w:hAnsi="Times New Roman" w:cs="Times New Roman"/>
                <w:sz w:val="24"/>
                <w:szCs w:val="24"/>
              </w:rPr>
            </w:pPr>
            <w:r w:rsidRPr="00DB1355">
              <w:rPr>
                <w:rFonts w:ascii="Times New Roman" w:hAnsi="Times New Roman" w:cs="Times New Roman"/>
                <w:sz w:val="24"/>
                <w:szCs w:val="24"/>
              </w:rPr>
              <w:lastRenderedPageBreak/>
              <w:t>4</w:t>
            </w:r>
          </w:p>
        </w:tc>
        <w:tc>
          <w:tcPr>
            <w:tcW w:w="567" w:type="dxa"/>
          </w:tcPr>
          <w:p w:rsidR="0027791F" w:rsidRPr="00DB1355" w:rsidRDefault="0027791F" w:rsidP="0027791F">
            <w:pPr>
              <w:pStyle w:val="TableParagraph"/>
              <w:ind w:left="223"/>
              <w:rPr>
                <w:sz w:val="24"/>
                <w:szCs w:val="24"/>
                <w:lang w:val="ru-RU"/>
              </w:rPr>
            </w:pPr>
          </w:p>
        </w:tc>
        <w:tc>
          <w:tcPr>
            <w:tcW w:w="567" w:type="dxa"/>
          </w:tcPr>
          <w:p w:rsidR="0027791F" w:rsidRPr="00DB1355" w:rsidRDefault="0027791F" w:rsidP="0027791F">
            <w:pPr>
              <w:pStyle w:val="TableParagraph"/>
              <w:ind w:left="223"/>
              <w:rPr>
                <w:sz w:val="24"/>
                <w:szCs w:val="24"/>
                <w:lang w:val="ru-RU"/>
              </w:rPr>
            </w:pPr>
          </w:p>
        </w:tc>
        <w:tc>
          <w:tcPr>
            <w:tcW w:w="567" w:type="dxa"/>
          </w:tcPr>
          <w:p w:rsidR="0027791F" w:rsidRPr="00DB1355" w:rsidRDefault="0027791F" w:rsidP="0027791F">
            <w:pPr>
              <w:pStyle w:val="TableParagraph"/>
              <w:spacing w:line="304" w:lineRule="exact"/>
              <w:ind w:left="223"/>
              <w:rPr>
                <w:sz w:val="24"/>
                <w:szCs w:val="24"/>
                <w:lang w:val="ru-RU"/>
              </w:rPr>
            </w:pPr>
          </w:p>
        </w:tc>
        <w:tc>
          <w:tcPr>
            <w:tcW w:w="567" w:type="dxa"/>
          </w:tcPr>
          <w:p w:rsidR="0027791F" w:rsidRPr="00DB1355" w:rsidRDefault="0027791F" w:rsidP="0027791F">
            <w:pPr>
              <w:pStyle w:val="TableParagraph"/>
              <w:ind w:left="223"/>
              <w:rPr>
                <w:b/>
                <w:sz w:val="24"/>
                <w:szCs w:val="24"/>
              </w:rPr>
            </w:pPr>
            <w:r w:rsidRPr="00DB1355">
              <w:rPr>
                <w:b/>
                <w:sz w:val="24"/>
                <w:szCs w:val="24"/>
              </w:rPr>
              <w:t>v</w:t>
            </w:r>
          </w:p>
        </w:tc>
        <w:tc>
          <w:tcPr>
            <w:tcW w:w="567" w:type="dxa"/>
          </w:tcPr>
          <w:p w:rsidR="0027791F" w:rsidRPr="00DB1355" w:rsidRDefault="0027791F" w:rsidP="0027791F">
            <w:pPr>
              <w:pStyle w:val="TableParagraph"/>
              <w:ind w:left="223"/>
              <w:rPr>
                <w:b/>
                <w:sz w:val="24"/>
                <w:szCs w:val="24"/>
              </w:rPr>
            </w:pPr>
          </w:p>
        </w:tc>
        <w:tc>
          <w:tcPr>
            <w:tcW w:w="567" w:type="dxa"/>
          </w:tcPr>
          <w:p w:rsidR="0027791F" w:rsidRPr="00DB1355" w:rsidRDefault="0027791F" w:rsidP="0027791F">
            <w:pPr>
              <w:pStyle w:val="TableParagraph"/>
              <w:ind w:left="223"/>
              <w:rPr>
                <w:b/>
                <w:sz w:val="24"/>
                <w:szCs w:val="24"/>
                <w:lang w:val="kk-KZ"/>
              </w:rPr>
            </w:pPr>
            <w:r w:rsidRPr="00DB1355">
              <w:rPr>
                <w:b/>
                <w:sz w:val="24"/>
                <w:szCs w:val="24"/>
              </w:rPr>
              <w:t>v</w:t>
            </w:r>
          </w:p>
        </w:tc>
        <w:tc>
          <w:tcPr>
            <w:tcW w:w="567" w:type="dxa"/>
            <w:tcBorders>
              <w:right w:val="single" w:sz="4" w:space="0" w:color="auto"/>
            </w:tcBorders>
          </w:tcPr>
          <w:p w:rsidR="0027791F" w:rsidRPr="00DB1355" w:rsidRDefault="0027791F" w:rsidP="0027791F">
            <w:pPr>
              <w:pStyle w:val="TableParagraph"/>
              <w:ind w:left="223"/>
              <w:rPr>
                <w:b/>
                <w:sz w:val="24"/>
                <w:szCs w:val="24"/>
                <w:lang w:val="kk-KZ"/>
              </w:rPr>
            </w:pPr>
          </w:p>
        </w:tc>
        <w:tc>
          <w:tcPr>
            <w:tcW w:w="567" w:type="dxa"/>
            <w:tcBorders>
              <w:left w:val="single" w:sz="4" w:space="0" w:color="auto"/>
            </w:tcBorders>
          </w:tcPr>
          <w:p w:rsidR="0027791F" w:rsidRPr="00DB1355" w:rsidRDefault="0027791F" w:rsidP="0027791F">
            <w:pPr>
              <w:pStyle w:val="TableParagraph"/>
              <w:ind w:left="223"/>
              <w:rPr>
                <w:b/>
                <w:sz w:val="24"/>
                <w:szCs w:val="24"/>
                <w:lang w:val="kk-KZ"/>
              </w:rPr>
            </w:pPr>
            <w:r w:rsidRPr="00DB1355">
              <w:rPr>
                <w:b/>
                <w:sz w:val="24"/>
                <w:szCs w:val="24"/>
              </w:rPr>
              <w:t>v</w:t>
            </w:r>
          </w:p>
        </w:tc>
        <w:tc>
          <w:tcPr>
            <w:tcW w:w="434" w:type="dxa"/>
            <w:gridSpan w:val="2"/>
            <w:tcBorders>
              <w:right w:val="single" w:sz="4" w:space="0" w:color="auto"/>
            </w:tcBorders>
          </w:tcPr>
          <w:p w:rsidR="0027791F" w:rsidRPr="00DB1355" w:rsidRDefault="0027791F" w:rsidP="0027791F">
            <w:pPr>
              <w:pStyle w:val="TableParagraph"/>
              <w:ind w:left="223"/>
              <w:rPr>
                <w:b/>
                <w:sz w:val="24"/>
                <w:szCs w:val="24"/>
              </w:rPr>
            </w:pPr>
          </w:p>
        </w:tc>
        <w:tc>
          <w:tcPr>
            <w:tcW w:w="570" w:type="dxa"/>
            <w:gridSpan w:val="2"/>
            <w:tcBorders>
              <w:left w:val="single" w:sz="4" w:space="0" w:color="auto"/>
            </w:tcBorders>
          </w:tcPr>
          <w:p w:rsidR="0027791F" w:rsidRPr="00DB1355" w:rsidRDefault="0027791F" w:rsidP="0027791F">
            <w:pPr>
              <w:pStyle w:val="TableParagraph"/>
              <w:rPr>
                <w:b/>
                <w:sz w:val="24"/>
                <w:szCs w:val="24"/>
              </w:rPr>
            </w:pPr>
            <w:r w:rsidRPr="00DB1355">
              <w:rPr>
                <w:b/>
                <w:sz w:val="24"/>
                <w:szCs w:val="24"/>
              </w:rPr>
              <w:t>v</w:t>
            </w:r>
          </w:p>
        </w:tc>
      </w:tr>
      <w:tr w:rsidR="00124633" w:rsidRPr="00DB1355" w:rsidTr="00124633">
        <w:trPr>
          <w:trHeight w:val="323"/>
        </w:trPr>
        <w:tc>
          <w:tcPr>
            <w:tcW w:w="411" w:type="dxa"/>
            <w:gridSpan w:val="2"/>
          </w:tcPr>
          <w:p w:rsidR="00895B98" w:rsidRPr="00DB1355" w:rsidRDefault="00895B98" w:rsidP="00895B98">
            <w:pPr>
              <w:pStyle w:val="TableParagraph"/>
              <w:numPr>
                <w:ilvl w:val="0"/>
                <w:numId w:val="44"/>
              </w:numPr>
              <w:ind w:left="142" w:firstLine="0"/>
              <w:rPr>
                <w:sz w:val="24"/>
                <w:szCs w:val="24"/>
              </w:rPr>
            </w:pPr>
          </w:p>
        </w:tc>
        <w:tc>
          <w:tcPr>
            <w:tcW w:w="1452" w:type="dxa"/>
            <w:gridSpan w:val="2"/>
            <w:vMerge w:val="restart"/>
          </w:tcPr>
          <w:p w:rsidR="00895B98" w:rsidRPr="00DB1355" w:rsidRDefault="00895B98" w:rsidP="00895B98">
            <w:pPr>
              <w:pStyle w:val="TableParagraph"/>
              <w:ind w:left="142"/>
              <w:rPr>
                <w:sz w:val="24"/>
                <w:szCs w:val="24"/>
              </w:rPr>
            </w:pPr>
            <w:r w:rsidRPr="00DB1355">
              <w:rPr>
                <w:sz w:val="24"/>
                <w:szCs w:val="24"/>
              </w:rPr>
              <w:t>Physical Processes of Power and Electrotechnical Devices</w:t>
            </w:r>
          </w:p>
          <w:p w:rsidR="00895B98" w:rsidRPr="00DB1355" w:rsidRDefault="00895B98" w:rsidP="00895B98">
            <w:pPr>
              <w:rPr>
                <w:rFonts w:ascii="Times New Roman" w:hAnsi="Times New Roman" w:cs="Times New Roman"/>
                <w:sz w:val="24"/>
                <w:szCs w:val="24"/>
              </w:rPr>
            </w:pPr>
          </w:p>
          <w:p w:rsidR="00895B98" w:rsidRPr="00DB1355" w:rsidRDefault="00895B98" w:rsidP="00895B98">
            <w:pPr>
              <w:rPr>
                <w:rFonts w:ascii="Times New Roman" w:hAnsi="Times New Roman" w:cs="Times New Roman"/>
                <w:sz w:val="24"/>
                <w:szCs w:val="24"/>
              </w:rPr>
            </w:pPr>
          </w:p>
          <w:p w:rsidR="00895B98" w:rsidRPr="00DB1355" w:rsidRDefault="00895B98" w:rsidP="00895B98">
            <w:pPr>
              <w:rPr>
                <w:rFonts w:ascii="Times New Roman" w:hAnsi="Times New Roman" w:cs="Times New Roman"/>
                <w:sz w:val="24"/>
                <w:szCs w:val="24"/>
              </w:rPr>
            </w:pPr>
          </w:p>
        </w:tc>
        <w:tc>
          <w:tcPr>
            <w:tcW w:w="548" w:type="dxa"/>
          </w:tcPr>
          <w:p w:rsidR="00895B98" w:rsidRPr="00DB1355" w:rsidRDefault="00895B98" w:rsidP="00895B98">
            <w:pPr>
              <w:jc w:val="both"/>
              <w:rPr>
                <w:rFonts w:ascii="Times New Roman" w:hAnsi="Times New Roman" w:cs="Times New Roman"/>
                <w:sz w:val="24"/>
                <w:szCs w:val="24"/>
              </w:rPr>
            </w:pPr>
            <w:r w:rsidRPr="00DB1355">
              <w:rPr>
                <w:rFonts w:ascii="Times New Roman" w:hAnsi="Times New Roman" w:cs="Times New Roman"/>
                <w:sz w:val="24"/>
                <w:szCs w:val="24"/>
              </w:rPr>
              <w:t>BD</w:t>
            </w:r>
          </w:p>
        </w:tc>
        <w:tc>
          <w:tcPr>
            <w:tcW w:w="567" w:type="dxa"/>
          </w:tcPr>
          <w:p w:rsidR="00895B98" w:rsidRPr="00DB1355" w:rsidRDefault="00895B98" w:rsidP="00895B98">
            <w:pPr>
              <w:jc w:val="both"/>
              <w:rPr>
                <w:rFonts w:ascii="Times New Roman" w:hAnsi="Times New Roman" w:cs="Times New Roman"/>
                <w:sz w:val="24"/>
                <w:szCs w:val="24"/>
              </w:rPr>
            </w:pPr>
            <w:r w:rsidRPr="00DB1355">
              <w:rPr>
                <w:rFonts w:ascii="Times New Roman" w:hAnsi="Times New Roman" w:cs="Times New Roman"/>
                <w:sz w:val="24"/>
                <w:szCs w:val="24"/>
              </w:rPr>
              <w:t>EC</w:t>
            </w:r>
          </w:p>
        </w:tc>
        <w:tc>
          <w:tcPr>
            <w:tcW w:w="1701" w:type="dxa"/>
          </w:tcPr>
          <w:p w:rsidR="00895B98" w:rsidRPr="00DB1355" w:rsidRDefault="00895B98" w:rsidP="00895B98">
            <w:pPr>
              <w:jc w:val="center"/>
              <w:rPr>
                <w:rFonts w:ascii="Times New Roman" w:hAnsi="Times New Roman" w:cs="Times New Roman"/>
                <w:sz w:val="24"/>
                <w:szCs w:val="24"/>
              </w:rPr>
            </w:pPr>
            <w:r w:rsidRPr="00DB1355">
              <w:rPr>
                <w:rFonts w:ascii="Times New Roman" w:hAnsi="Times New Roman" w:cs="Times New Roman"/>
                <w:sz w:val="24"/>
                <w:szCs w:val="24"/>
              </w:rPr>
              <w:t>Electric Supply for Electric Drive Systems</w:t>
            </w:r>
          </w:p>
        </w:tc>
        <w:tc>
          <w:tcPr>
            <w:tcW w:w="4394" w:type="dxa"/>
          </w:tcPr>
          <w:p w:rsidR="00895B98" w:rsidRPr="0075784A" w:rsidRDefault="00895B98"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 xml:space="preserve">Electric supply systems and energy consumers are considered. Choice of circuits and voltage for in-plant </w:t>
            </w:r>
            <w:r w:rsidRPr="0075784A">
              <w:rPr>
                <w:rFonts w:ascii="Times New Roman" w:hAnsi="Times New Roman" w:cs="Times New Roman"/>
                <w:sz w:val="24"/>
                <w:szCs w:val="24"/>
                <w:lang w:val="kk-KZ"/>
              </w:rPr>
              <w:t>е</w:t>
            </w:r>
            <w:r w:rsidRPr="0075784A">
              <w:rPr>
                <w:rFonts w:ascii="Times New Roman" w:hAnsi="Times New Roman" w:cs="Times New Roman"/>
                <w:sz w:val="24"/>
                <w:szCs w:val="24"/>
              </w:rPr>
              <w:t xml:space="preserve">lectric supply. Electrical energy converters, elements of the mechanical part and the power channel of the electric drive, operating modes and characteristics of the electric drive with machines of direct and alternating current are studied. The skills of calculating the definition of the load, the characteristics of the electric drive with machines of direct and alternating current, and the creation of a </w:t>
            </w:r>
            <w:r w:rsidRPr="0075784A">
              <w:rPr>
                <w:rFonts w:ascii="Times New Roman" w:hAnsi="Times New Roman" w:cs="Times New Roman"/>
                <w:sz w:val="24"/>
                <w:szCs w:val="24"/>
                <w:lang w:val="kk-KZ"/>
              </w:rPr>
              <w:t>е</w:t>
            </w:r>
            <w:r w:rsidRPr="0075784A">
              <w:rPr>
                <w:rFonts w:ascii="Times New Roman" w:hAnsi="Times New Roman" w:cs="Times New Roman"/>
                <w:sz w:val="24"/>
                <w:szCs w:val="24"/>
              </w:rPr>
              <w:t>lectric supply circuit for the electric drive are instilled.</w:t>
            </w:r>
          </w:p>
        </w:tc>
        <w:tc>
          <w:tcPr>
            <w:tcW w:w="850" w:type="dxa"/>
            <w:vMerge w:val="restart"/>
          </w:tcPr>
          <w:p w:rsidR="00895B98" w:rsidRPr="00DB1355" w:rsidRDefault="00895B98" w:rsidP="00895B98">
            <w:pPr>
              <w:jc w:val="center"/>
              <w:rPr>
                <w:rFonts w:ascii="Times New Roman" w:hAnsi="Times New Roman" w:cs="Times New Roman"/>
                <w:sz w:val="24"/>
                <w:szCs w:val="24"/>
              </w:rPr>
            </w:pPr>
            <w:r w:rsidRPr="00DB1355">
              <w:rPr>
                <w:rFonts w:ascii="Times New Roman" w:hAnsi="Times New Roman" w:cs="Times New Roman"/>
                <w:sz w:val="24"/>
                <w:szCs w:val="24"/>
              </w:rPr>
              <w:t>4</w:t>
            </w:r>
          </w:p>
          <w:p w:rsidR="00895B98" w:rsidRPr="00DB1355" w:rsidRDefault="00895B98" w:rsidP="00895B98">
            <w:pPr>
              <w:jc w:val="center"/>
              <w:rPr>
                <w:rFonts w:ascii="Times New Roman" w:hAnsi="Times New Roman" w:cs="Times New Roman"/>
                <w:sz w:val="24"/>
                <w:szCs w:val="24"/>
              </w:rPr>
            </w:pPr>
          </w:p>
        </w:tc>
        <w:tc>
          <w:tcPr>
            <w:tcW w:w="567" w:type="dxa"/>
          </w:tcPr>
          <w:p w:rsidR="00895B98" w:rsidRPr="00DB1355" w:rsidRDefault="00895B98" w:rsidP="00895B98">
            <w:pPr>
              <w:pStyle w:val="TableParagraph"/>
              <w:rPr>
                <w:b/>
                <w:sz w:val="24"/>
                <w:szCs w:val="24"/>
              </w:rPr>
            </w:pPr>
          </w:p>
        </w:tc>
        <w:tc>
          <w:tcPr>
            <w:tcW w:w="567" w:type="dxa"/>
          </w:tcPr>
          <w:p w:rsidR="00895B98" w:rsidRPr="00DB1355" w:rsidRDefault="00895B98" w:rsidP="00895B98">
            <w:pPr>
              <w:pStyle w:val="TableParagraph"/>
              <w:ind w:left="223"/>
              <w:rPr>
                <w:b/>
                <w:sz w:val="24"/>
                <w:szCs w:val="24"/>
              </w:rPr>
            </w:pPr>
          </w:p>
        </w:tc>
        <w:tc>
          <w:tcPr>
            <w:tcW w:w="567" w:type="dxa"/>
          </w:tcPr>
          <w:p w:rsidR="00895B98" w:rsidRPr="00DB1355" w:rsidRDefault="00895B98" w:rsidP="00895B98">
            <w:pPr>
              <w:pStyle w:val="TableParagraph"/>
              <w:spacing w:line="304" w:lineRule="exact"/>
              <w:ind w:left="223"/>
              <w:rPr>
                <w:b/>
                <w:sz w:val="24"/>
                <w:szCs w:val="24"/>
              </w:rPr>
            </w:pPr>
          </w:p>
        </w:tc>
        <w:tc>
          <w:tcPr>
            <w:tcW w:w="567" w:type="dxa"/>
          </w:tcPr>
          <w:p w:rsidR="00895B98" w:rsidRPr="00DB1355" w:rsidRDefault="00895B98" w:rsidP="00895B98">
            <w:pPr>
              <w:pStyle w:val="TableParagraph"/>
              <w:ind w:left="223"/>
              <w:rPr>
                <w:b/>
                <w:sz w:val="24"/>
                <w:szCs w:val="24"/>
              </w:rPr>
            </w:pPr>
            <w:r w:rsidRPr="00DB1355">
              <w:rPr>
                <w:b/>
                <w:sz w:val="24"/>
                <w:szCs w:val="24"/>
              </w:rPr>
              <w:t>v</w:t>
            </w:r>
          </w:p>
        </w:tc>
        <w:tc>
          <w:tcPr>
            <w:tcW w:w="567" w:type="dxa"/>
          </w:tcPr>
          <w:p w:rsidR="00895B98" w:rsidRPr="00DB1355" w:rsidRDefault="00895B98" w:rsidP="00895B98">
            <w:pPr>
              <w:pStyle w:val="TableParagraph"/>
              <w:ind w:left="223"/>
              <w:rPr>
                <w:b/>
                <w:sz w:val="24"/>
                <w:szCs w:val="24"/>
              </w:rPr>
            </w:pPr>
            <w:r w:rsidRPr="00DB1355">
              <w:rPr>
                <w:b/>
                <w:sz w:val="24"/>
                <w:szCs w:val="24"/>
              </w:rPr>
              <w:t>v</w:t>
            </w:r>
          </w:p>
        </w:tc>
        <w:tc>
          <w:tcPr>
            <w:tcW w:w="567" w:type="dxa"/>
          </w:tcPr>
          <w:p w:rsidR="00895B98" w:rsidRPr="00DB1355" w:rsidRDefault="00895B98" w:rsidP="00895B98">
            <w:pPr>
              <w:pStyle w:val="TableParagraph"/>
              <w:ind w:left="223"/>
              <w:rPr>
                <w:b/>
                <w:sz w:val="24"/>
                <w:szCs w:val="24"/>
              </w:rPr>
            </w:pPr>
          </w:p>
        </w:tc>
        <w:tc>
          <w:tcPr>
            <w:tcW w:w="567" w:type="dxa"/>
            <w:tcBorders>
              <w:right w:val="single" w:sz="4" w:space="0" w:color="auto"/>
            </w:tcBorders>
          </w:tcPr>
          <w:p w:rsidR="00895B98" w:rsidRPr="00DB1355" w:rsidRDefault="00895B98" w:rsidP="00895B98">
            <w:pPr>
              <w:pStyle w:val="TableParagraph"/>
              <w:ind w:left="223"/>
              <w:rPr>
                <w:b/>
                <w:sz w:val="24"/>
                <w:szCs w:val="24"/>
              </w:rPr>
            </w:pPr>
            <w:r w:rsidRPr="00DB1355">
              <w:rPr>
                <w:b/>
                <w:sz w:val="24"/>
                <w:szCs w:val="24"/>
              </w:rPr>
              <w:t>v</w:t>
            </w:r>
          </w:p>
        </w:tc>
        <w:tc>
          <w:tcPr>
            <w:tcW w:w="567" w:type="dxa"/>
            <w:tcBorders>
              <w:left w:val="single" w:sz="4" w:space="0" w:color="auto"/>
            </w:tcBorders>
          </w:tcPr>
          <w:p w:rsidR="00895B98" w:rsidRPr="00DB1355" w:rsidRDefault="00895B98" w:rsidP="00895B98">
            <w:pPr>
              <w:pStyle w:val="TableParagraph"/>
              <w:ind w:left="223"/>
              <w:rPr>
                <w:b/>
                <w:sz w:val="24"/>
                <w:szCs w:val="24"/>
              </w:rPr>
            </w:pPr>
          </w:p>
        </w:tc>
        <w:tc>
          <w:tcPr>
            <w:tcW w:w="434" w:type="dxa"/>
            <w:gridSpan w:val="2"/>
            <w:tcBorders>
              <w:right w:val="single" w:sz="4" w:space="0" w:color="auto"/>
            </w:tcBorders>
          </w:tcPr>
          <w:p w:rsidR="00895B98" w:rsidRPr="00DB1355" w:rsidRDefault="00895B98" w:rsidP="00895B98">
            <w:pPr>
              <w:pStyle w:val="TableParagraph"/>
              <w:ind w:left="223"/>
              <w:rPr>
                <w:b/>
                <w:sz w:val="24"/>
                <w:szCs w:val="24"/>
              </w:rPr>
            </w:pPr>
          </w:p>
        </w:tc>
        <w:tc>
          <w:tcPr>
            <w:tcW w:w="570" w:type="dxa"/>
            <w:gridSpan w:val="2"/>
            <w:tcBorders>
              <w:left w:val="single" w:sz="4" w:space="0" w:color="auto"/>
            </w:tcBorders>
          </w:tcPr>
          <w:p w:rsidR="00895B98" w:rsidRPr="00DB1355" w:rsidRDefault="00895B98" w:rsidP="00895B98">
            <w:pPr>
              <w:pStyle w:val="TableParagraph"/>
              <w:rPr>
                <w:sz w:val="24"/>
                <w:szCs w:val="24"/>
              </w:rPr>
            </w:pPr>
          </w:p>
        </w:tc>
      </w:tr>
      <w:tr w:rsidR="00124633" w:rsidRPr="00DB1355" w:rsidTr="00124633">
        <w:trPr>
          <w:trHeight w:val="323"/>
        </w:trPr>
        <w:tc>
          <w:tcPr>
            <w:tcW w:w="411" w:type="dxa"/>
            <w:gridSpan w:val="2"/>
          </w:tcPr>
          <w:p w:rsidR="00E52632" w:rsidRPr="00DB1355" w:rsidRDefault="00E52632" w:rsidP="00966978">
            <w:pPr>
              <w:pStyle w:val="TableParagraph"/>
              <w:numPr>
                <w:ilvl w:val="0"/>
                <w:numId w:val="44"/>
              </w:numPr>
              <w:ind w:left="142" w:firstLine="0"/>
              <w:rPr>
                <w:sz w:val="24"/>
                <w:szCs w:val="24"/>
              </w:rPr>
            </w:pPr>
          </w:p>
        </w:tc>
        <w:tc>
          <w:tcPr>
            <w:tcW w:w="1452" w:type="dxa"/>
            <w:gridSpan w:val="2"/>
            <w:vMerge/>
          </w:tcPr>
          <w:p w:rsidR="00E52632" w:rsidRPr="00DB1355" w:rsidRDefault="00E52632" w:rsidP="00DA7B7D">
            <w:pPr>
              <w:rPr>
                <w:rFonts w:ascii="Times New Roman" w:hAnsi="Times New Roman" w:cs="Times New Roman"/>
                <w:sz w:val="24"/>
                <w:szCs w:val="24"/>
              </w:rPr>
            </w:pPr>
          </w:p>
        </w:tc>
        <w:tc>
          <w:tcPr>
            <w:tcW w:w="548" w:type="dxa"/>
          </w:tcPr>
          <w:p w:rsidR="00E52632" w:rsidRPr="00DB1355" w:rsidRDefault="00E52632" w:rsidP="00DA7B7D">
            <w:pPr>
              <w:jc w:val="both"/>
              <w:rPr>
                <w:rFonts w:ascii="Times New Roman" w:hAnsi="Times New Roman" w:cs="Times New Roman"/>
                <w:sz w:val="24"/>
                <w:szCs w:val="24"/>
              </w:rPr>
            </w:pPr>
            <w:r w:rsidRPr="00DB1355">
              <w:rPr>
                <w:rFonts w:ascii="Times New Roman" w:hAnsi="Times New Roman" w:cs="Times New Roman"/>
                <w:sz w:val="24"/>
                <w:szCs w:val="24"/>
              </w:rPr>
              <w:t>BD</w:t>
            </w:r>
          </w:p>
        </w:tc>
        <w:tc>
          <w:tcPr>
            <w:tcW w:w="567" w:type="dxa"/>
          </w:tcPr>
          <w:p w:rsidR="00E52632" w:rsidRPr="00DB1355" w:rsidRDefault="00E52632" w:rsidP="00DA7B7D">
            <w:pPr>
              <w:jc w:val="both"/>
              <w:rPr>
                <w:rFonts w:ascii="Times New Roman" w:hAnsi="Times New Roman" w:cs="Times New Roman"/>
                <w:sz w:val="24"/>
                <w:szCs w:val="24"/>
              </w:rPr>
            </w:pPr>
            <w:r w:rsidRPr="00DB1355">
              <w:rPr>
                <w:rFonts w:ascii="Times New Roman" w:hAnsi="Times New Roman" w:cs="Times New Roman"/>
                <w:sz w:val="24"/>
                <w:szCs w:val="24"/>
              </w:rPr>
              <w:t>EC</w:t>
            </w:r>
          </w:p>
        </w:tc>
        <w:tc>
          <w:tcPr>
            <w:tcW w:w="1701" w:type="dxa"/>
          </w:tcPr>
          <w:p w:rsidR="00E52632" w:rsidRPr="00DB1355" w:rsidRDefault="00E52632" w:rsidP="001D7898">
            <w:pPr>
              <w:jc w:val="center"/>
              <w:rPr>
                <w:rFonts w:ascii="Times New Roman" w:hAnsi="Times New Roman" w:cs="Times New Roman"/>
                <w:sz w:val="24"/>
                <w:szCs w:val="24"/>
              </w:rPr>
            </w:pPr>
            <w:r w:rsidRPr="00DB1355">
              <w:rPr>
                <w:rFonts w:ascii="Times New Roman" w:hAnsi="Times New Roman" w:cs="Times New Roman"/>
                <w:sz w:val="24"/>
                <w:szCs w:val="24"/>
              </w:rPr>
              <w:t>Electric Drive of Industrial Equipment</w:t>
            </w:r>
          </w:p>
        </w:tc>
        <w:tc>
          <w:tcPr>
            <w:tcW w:w="4394" w:type="dxa"/>
          </w:tcPr>
          <w:p w:rsidR="00E52632" w:rsidRPr="0075784A" w:rsidRDefault="00E52632"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The basic parameters of electrical networks and electrical equipment connected to them, classification and modes of operation of electrical equipment of industrial enterprises are considered. The construction, operating principles and application of electrical equipment of industrial enterprises are studied. The skills of calculating the main parameters and characteristics of electrical equipment of industrial enterprises, theoretical and experimental study, analysis, diagnosis of electrical equipment.</w:t>
            </w:r>
          </w:p>
        </w:tc>
        <w:tc>
          <w:tcPr>
            <w:tcW w:w="850" w:type="dxa"/>
            <w:vMerge/>
          </w:tcPr>
          <w:p w:rsidR="00E52632" w:rsidRPr="00DB1355" w:rsidRDefault="00E52632" w:rsidP="001D7898">
            <w:pPr>
              <w:jc w:val="center"/>
              <w:rPr>
                <w:rFonts w:ascii="Times New Roman" w:hAnsi="Times New Roman" w:cs="Times New Roman"/>
                <w:sz w:val="24"/>
                <w:szCs w:val="24"/>
              </w:rPr>
            </w:pPr>
          </w:p>
        </w:tc>
        <w:tc>
          <w:tcPr>
            <w:tcW w:w="567" w:type="dxa"/>
          </w:tcPr>
          <w:p w:rsidR="00E52632" w:rsidRPr="00DB1355" w:rsidRDefault="00E52632" w:rsidP="001D7898">
            <w:pPr>
              <w:pStyle w:val="TableParagraph"/>
              <w:ind w:left="223"/>
              <w:rPr>
                <w:b/>
                <w:sz w:val="24"/>
                <w:szCs w:val="24"/>
              </w:rPr>
            </w:pPr>
          </w:p>
        </w:tc>
        <w:tc>
          <w:tcPr>
            <w:tcW w:w="567" w:type="dxa"/>
          </w:tcPr>
          <w:p w:rsidR="00E52632" w:rsidRPr="00DB1355" w:rsidRDefault="00E52632" w:rsidP="001D7898">
            <w:pPr>
              <w:pStyle w:val="TableParagraph"/>
              <w:ind w:left="223"/>
              <w:rPr>
                <w:b/>
                <w:sz w:val="24"/>
                <w:szCs w:val="24"/>
              </w:rPr>
            </w:pPr>
          </w:p>
        </w:tc>
        <w:tc>
          <w:tcPr>
            <w:tcW w:w="567" w:type="dxa"/>
          </w:tcPr>
          <w:p w:rsidR="00E52632" w:rsidRPr="00DB1355" w:rsidRDefault="00E52632" w:rsidP="001D7898">
            <w:pPr>
              <w:pStyle w:val="TableParagraph"/>
              <w:ind w:left="223"/>
              <w:rPr>
                <w:b/>
                <w:sz w:val="24"/>
                <w:szCs w:val="24"/>
              </w:rPr>
            </w:pPr>
          </w:p>
        </w:tc>
        <w:tc>
          <w:tcPr>
            <w:tcW w:w="567" w:type="dxa"/>
          </w:tcPr>
          <w:p w:rsidR="00E52632" w:rsidRPr="00DB1355" w:rsidRDefault="00E52632" w:rsidP="001D7898">
            <w:pPr>
              <w:pStyle w:val="TableParagraph"/>
              <w:ind w:left="223"/>
              <w:rPr>
                <w:b/>
                <w:sz w:val="24"/>
                <w:szCs w:val="24"/>
              </w:rPr>
            </w:pPr>
            <w:r w:rsidRPr="00DB1355">
              <w:rPr>
                <w:b/>
                <w:sz w:val="24"/>
                <w:szCs w:val="24"/>
              </w:rPr>
              <w:t>v</w:t>
            </w:r>
          </w:p>
        </w:tc>
        <w:tc>
          <w:tcPr>
            <w:tcW w:w="567" w:type="dxa"/>
          </w:tcPr>
          <w:p w:rsidR="00E52632" w:rsidRPr="00DB1355" w:rsidRDefault="00E52632" w:rsidP="001D7898">
            <w:pPr>
              <w:pStyle w:val="TableParagraph"/>
              <w:ind w:left="223"/>
              <w:rPr>
                <w:b/>
                <w:sz w:val="24"/>
                <w:szCs w:val="24"/>
              </w:rPr>
            </w:pPr>
            <w:r w:rsidRPr="00DB1355">
              <w:rPr>
                <w:b/>
                <w:sz w:val="24"/>
                <w:szCs w:val="24"/>
              </w:rPr>
              <w:t>v</w:t>
            </w:r>
          </w:p>
        </w:tc>
        <w:tc>
          <w:tcPr>
            <w:tcW w:w="567" w:type="dxa"/>
          </w:tcPr>
          <w:p w:rsidR="00E52632" w:rsidRPr="00DB1355" w:rsidRDefault="00E52632" w:rsidP="001D7898">
            <w:pPr>
              <w:pStyle w:val="TableParagraph"/>
              <w:ind w:left="223"/>
              <w:rPr>
                <w:b/>
                <w:sz w:val="24"/>
                <w:szCs w:val="24"/>
                <w:lang w:val="kk-KZ"/>
              </w:rPr>
            </w:pPr>
          </w:p>
        </w:tc>
        <w:tc>
          <w:tcPr>
            <w:tcW w:w="567" w:type="dxa"/>
            <w:tcBorders>
              <w:right w:val="single" w:sz="4" w:space="0" w:color="auto"/>
            </w:tcBorders>
          </w:tcPr>
          <w:p w:rsidR="00E52632" w:rsidRPr="00DB1355" w:rsidRDefault="00E52632" w:rsidP="001D7898">
            <w:pPr>
              <w:pStyle w:val="TableParagraph"/>
              <w:ind w:left="223"/>
              <w:rPr>
                <w:b/>
                <w:sz w:val="24"/>
                <w:szCs w:val="24"/>
              </w:rPr>
            </w:pPr>
          </w:p>
        </w:tc>
        <w:tc>
          <w:tcPr>
            <w:tcW w:w="567" w:type="dxa"/>
            <w:tcBorders>
              <w:left w:val="single" w:sz="4" w:space="0" w:color="auto"/>
            </w:tcBorders>
          </w:tcPr>
          <w:p w:rsidR="00E52632" w:rsidRPr="00DB1355" w:rsidRDefault="00E52632" w:rsidP="001D7898">
            <w:pPr>
              <w:pStyle w:val="TableParagraph"/>
              <w:ind w:left="223"/>
              <w:rPr>
                <w:b/>
                <w:sz w:val="24"/>
                <w:szCs w:val="24"/>
              </w:rPr>
            </w:pPr>
            <w:r w:rsidRPr="00DB1355">
              <w:rPr>
                <w:b/>
                <w:sz w:val="24"/>
                <w:szCs w:val="24"/>
              </w:rPr>
              <w:t>v</w:t>
            </w:r>
          </w:p>
        </w:tc>
        <w:tc>
          <w:tcPr>
            <w:tcW w:w="434" w:type="dxa"/>
            <w:gridSpan w:val="2"/>
            <w:tcBorders>
              <w:right w:val="single" w:sz="4" w:space="0" w:color="auto"/>
            </w:tcBorders>
          </w:tcPr>
          <w:p w:rsidR="00E52632" w:rsidRPr="00DB1355" w:rsidRDefault="00E52632" w:rsidP="001D7898">
            <w:pPr>
              <w:pStyle w:val="TableParagraph"/>
              <w:ind w:left="223"/>
              <w:rPr>
                <w:b/>
                <w:sz w:val="24"/>
                <w:szCs w:val="24"/>
                <w:lang w:val="kk-KZ"/>
              </w:rPr>
            </w:pPr>
          </w:p>
        </w:tc>
        <w:tc>
          <w:tcPr>
            <w:tcW w:w="570" w:type="dxa"/>
            <w:gridSpan w:val="2"/>
            <w:tcBorders>
              <w:left w:val="single" w:sz="4" w:space="0" w:color="auto"/>
            </w:tcBorders>
          </w:tcPr>
          <w:p w:rsidR="00E52632" w:rsidRPr="00DB1355" w:rsidRDefault="00E52632" w:rsidP="001D7898">
            <w:pPr>
              <w:pStyle w:val="TableParagraph"/>
              <w:ind w:left="223"/>
              <w:rPr>
                <w:b/>
                <w:sz w:val="24"/>
                <w:szCs w:val="24"/>
              </w:rPr>
            </w:pPr>
          </w:p>
        </w:tc>
      </w:tr>
      <w:tr w:rsidR="00124633" w:rsidRPr="00DB1355" w:rsidTr="00124633">
        <w:trPr>
          <w:trHeight w:val="323"/>
        </w:trPr>
        <w:tc>
          <w:tcPr>
            <w:tcW w:w="411" w:type="dxa"/>
            <w:gridSpan w:val="2"/>
          </w:tcPr>
          <w:p w:rsidR="00895B98" w:rsidRPr="00DB1355" w:rsidRDefault="00895B98" w:rsidP="00895B98">
            <w:pPr>
              <w:pStyle w:val="TableParagraph"/>
              <w:numPr>
                <w:ilvl w:val="0"/>
                <w:numId w:val="44"/>
              </w:numPr>
              <w:ind w:left="142" w:firstLine="0"/>
              <w:rPr>
                <w:sz w:val="24"/>
                <w:szCs w:val="24"/>
              </w:rPr>
            </w:pPr>
          </w:p>
        </w:tc>
        <w:tc>
          <w:tcPr>
            <w:tcW w:w="1452" w:type="dxa"/>
            <w:gridSpan w:val="2"/>
            <w:vMerge/>
          </w:tcPr>
          <w:p w:rsidR="00895B98" w:rsidRPr="00DB1355" w:rsidRDefault="00895B98" w:rsidP="00895B98">
            <w:pPr>
              <w:rPr>
                <w:rFonts w:ascii="Times New Roman" w:hAnsi="Times New Roman" w:cs="Times New Roman"/>
                <w:sz w:val="24"/>
                <w:szCs w:val="24"/>
              </w:rPr>
            </w:pPr>
          </w:p>
        </w:tc>
        <w:tc>
          <w:tcPr>
            <w:tcW w:w="548" w:type="dxa"/>
          </w:tcPr>
          <w:p w:rsidR="00895B98" w:rsidRPr="00DB1355" w:rsidRDefault="00895B98" w:rsidP="00895B98">
            <w:pPr>
              <w:jc w:val="both"/>
              <w:rPr>
                <w:rFonts w:ascii="Times New Roman" w:hAnsi="Times New Roman" w:cs="Times New Roman"/>
                <w:sz w:val="24"/>
                <w:szCs w:val="24"/>
              </w:rPr>
            </w:pPr>
            <w:r w:rsidRPr="00DB1355">
              <w:rPr>
                <w:rFonts w:ascii="Times New Roman" w:hAnsi="Times New Roman" w:cs="Times New Roman"/>
                <w:sz w:val="24"/>
                <w:szCs w:val="24"/>
              </w:rPr>
              <w:t>BD</w:t>
            </w:r>
          </w:p>
        </w:tc>
        <w:tc>
          <w:tcPr>
            <w:tcW w:w="567" w:type="dxa"/>
          </w:tcPr>
          <w:p w:rsidR="00895B98" w:rsidRPr="00DB1355" w:rsidRDefault="00895B98" w:rsidP="00895B98">
            <w:pPr>
              <w:jc w:val="both"/>
              <w:rPr>
                <w:rFonts w:ascii="Times New Roman" w:hAnsi="Times New Roman" w:cs="Times New Roman"/>
                <w:sz w:val="24"/>
                <w:szCs w:val="24"/>
              </w:rPr>
            </w:pPr>
            <w:r w:rsidRPr="00DB1355">
              <w:rPr>
                <w:rFonts w:ascii="Times New Roman" w:hAnsi="Times New Roman" w:cs="Times New Roman"/>
                <w:sz w:val="24"/>
                <w:szCs w:val="24"/>
              </w:rPr>
              <w:t>EC</w:t>
            </w:r>
          </w:p>
        </w:tc>
        <w:tc>
          <w:tcPr>
            <w:tcW w:w="1701" w:type="dxa"/>
          </w:tcPr>
          <w:p w:rsidR="00FF73F4" w:rsidRDefault="00895B98" w:rsidP="00895B98">
            <w:pPr>
              <w:jc w:val="center"/>
              <w:rPr>
                <w:rFonts w:ascii="Times New Roman" w:hAnsi="Times New Roman" w:cs="Times New Roman"/>
                <w:sz w:val="24"/>
                <w:szCs w:val="24"/>
              </w:rPr>
            </w:pPr>
            <w:r w:rsidRPr="00DB1355">
              <w:rPr>
                <w:rFonts w:ascii="Times New Roman" w:hAnsi="Times New Roman" w:cs="Times New Roman"/>
                <w:sz w:val="24"/>
                <w:szCs w:val="24"/>
              </w:rPr>
              <w:t>Electrotech</w:t>
            </w:r>
          </w:p>
          <w:p w:rsidR="00895B98" w:rsidRPr="00DB1355" w:rsidRDefault="00FF73F4" w:rsidP="00895B98">
            <w:pPr>
              <w:jc w:val="center"/>
              <w:rPr>
                <w:rFonts w:ascii="Times New Roman" w:hAnsi="Times New Roman" w:cs="Times New Roman"/>
                <w:sz w:val="24"/>
                <w:szCs w:val="24"/>
              </w:rPr>
            </w:pPr>
            <w:r>
              <w:rPr>
                <w:rFonts w:ascii="Times New Roman" w:hAnsi="Times New Roman" w:cs="Times New Roman"/>
                <w:sz w:val="24"/>
                <w:szCs w:val="24"/>
              </w:rPr>
              <w:t>-</w:t>
            </w:r>
            <w:r w:rsidR="00895B98" w:rsidRPr="00DB1355">
              <w:rPr>
                <w:rFonts w:ascii="Times New Roman" w:hAnsi="Times New Roman" w:cs="Times New Roman"/>
                <w:sz w:val="24"/>
                <w:szCs w:val="24"/>
              </w:rPr>
              <w:t>nical Materials Scienсe</w:t>
            </w:r>
          </w:p>
        </w:tc>
        <w:tc>
          <w:tcPr>
            <w:tcW w:w="4394" w:type="dxa"/>
          </w:tcPr>
          <w:p w:rsidR="00895B98" w:rsidRPr="0075784A" w:rsidRDefault="00895B98"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 xml:space="preserve">The modern classification of electrical materials, electrical characteristics and processes in dielectric, conductive, </w:t>
            </w:r>
            <w:r w:rsidRPr="0075784A">
              <w:rPr>
                <w:rFonts w:ascii="Times New Roman" w:hAnsi="Times New Roman" w:cs="Times New Roman"/>
                <w:sz w:val="24"/>
                <w:szCs w:val="24"/>
              </w:rPr>
              <w:lastRenderedPageBreak/>
              <w:t>semiconductor, magnetic materials are studied. The methods of selecting electrotechnical materials are studied. The skills of calculating the characteristics of electrotechnical materials, setting up experiments, making a diagram, teamwork, discussion and summarizing the work.</w:t>
            </w:r>
          </w:p>
        </w:tc>
        <w:tc>
          <w:tcPr>
            <w:tcW w:w="850" w:type="dxa"/>
            <w:vMerge w:val="restart"/>
          </w:tcPr>
          <w:p w:rsidR="00895B98" w:rsidRPr="00DB1355" w:rsidRDefault="00895B98" w:rsidP="00895B98">
            <w:pPr>
              <w:jc w:val="center"/>
              <w:rPr>
                <w:rFonts w:ascii="Times New Roman" w:hAnsi="Times New Roman" w:cs="Times New Roman"/>
                <w:sz w:val="24"/>
                <w:szCs w:val="24"/>
              </w:rPr>
            </w:pPr>
            <w:r w:rsidRPr="00DB1355">
              <w:rPr>
                <w:rFonts w:ascii="Times New Roman" w:hAnsi="Times New Roman" w:cs="Times New Roman"/>
                <w:sz w:val="24"/>
                <w:szCs w:val="24"/>
              </w:rPr>
              <w:lastRenderedPageBreak/>
              <w:t>5</w:t>
            </w:r>
          </w:p>
        </w:tc>
        <w:tc>
          <w:tcPr>
            <w:tcW w:w="567" w:type="dxa"/>
          </w:tcPr>
          <w:p w:rsidR="00895B98" w:rsidRPr="00DB1355" w:rsidRDefault="00895B98" w:rsidP="00895B98">
            <w:pPr>
              <w:pStyle w:val="TableParagraph"/>
              <w:ind w:left="223"/>
              <w:rPr>
                <w:b/>
                <w:sz w:val="24"/>
                <w:szCs w:val="24"/>
                <w:lang w:val="ru-RU"/>
              </w:rPr>
            </w:pPr>
          </w:p>
        </w:tc>
        <w:tc>
          <w:tcPr>
            <w:tcW w:w="567" w:type="dxa"/>
          </w:tcPr>
          <w:p w:rsidR="00895B98" w:rsidRPr="00DB1355" w:rsidRDefault="00895B98" w:rsidP="00895B98">
            <w:pPr>
              <w:pStyle w:val="TableParagraph"/>
              <w:ind w:left="223"/>
              <w:rPr>
                <w:b/>
                <w:sz w:val="24"/>
                <w:szCs w:val="24"/>
              </w:rPr>
            </w:pPr>
            <w:r w:rsidRPr="00DB1355">
              <w:rPr>
                <w:b/>
                <w:sz w:val="24"/>
                <w:szCs w:val="24"/>
              </w:rPr>
              <w:t>v</w:t>
            </w:r>
          </w:p>
        </w:tc>
        <w:tc>
          <w:tcPr>
            <w:tcW w:w="567" w:type="dxa"/>
          </w:tcPr>
          <w:p w:rsidR="00895B98" w:rsidRPr="00DB1355" w:rsidRDefault="00895B98" w:rsidP="00895B98">
            <w:pPr>
              <w:pStyle w:val="TableParagraph"/>
              <w:ind w:left="223"/>
              <w:rPr>
                <w:b/>
                <w:sz w:val="24"/>
                <w:szCs w:val="24"/>
                <w:lang w:val="kk-KZ"/>
              </w:rPr>
            </w:pPr>
            <w:r w:rsidRPr="00DB1355">
              <w:rPr>
                <w:b/>
                <w:sz w:val="24"/>
                <w:szCs w:val="24"/>
              </w:rPr>
              <w:t>v</w:t>
            </w:r>
          </w:p>
        </w:tc>
        <w:tc>
          <w:tcPr>
            <w:tcW w:w="567" w:type="dxa"/>
          </w:tcPr>
          <w:p w:rsidR="00895B98" w:rsidRPr="00DB1355" w:rsidRDefault="00895B98" w:rsidP="00895B98">
            <w:pPr>
              <w:pStyle w:val="TableParagraph"/>
              <w:ind w:left="223"/>
              <w:rPr>
                <w:b/>
                <w:sz w:val="24"/>
                <w:szCs w:val="24"/>
              </w:rPr>
            </w:pPr>
          </w:p>
        </w:tc>
        <w:tc>
          <w:tcPr>
            <w:tcW w:w="567" w:type="dxa"/>
          </w:tcPr>
          <w:p w:rsidR="00895B98" w:rsidRPr="00DB1355" w:rsidRDefault="00895B98" w:rsidP="00895B98">
            <w:pPr>
              <w:pStyle w:val="TableParagraph"/>
              <w:ind w:left="223"/>
              <w:rPr>
                <w:b/>
                <w:sz w:val="24"/>
                <w:szCs w:val="24"/>
              </w:rPr>
            </w:pPr>
            <w:r w:rsidRPr="00DB1355">
              <w:rPr>
                <w:b/>
                <w:sz w:val="24"/>
                <w:szCs w:val="24"/>
              </w:rPr>
              <w:t>v</w:t>
            </w:r>
          </w:p>
        </w:tc>
        <w:tc>
          <w:tcPr>
            <w:tcW w:w="567" w:type="dxa"/>
          </w:tcPr>
          <w:p w:rsidR="00895B98" w:rsidRPr="00DB1355" w:rsidRDefault="00895B98" w:rsidP="00895B98">
            <w:pPr>
              <w:pStyle w:val="TableParagraph"/>
              <w:ind w:left="223"/>
              <w:rPr>
                <w:b/>
                <w:sz w:val="24"/>
                <w:szCs w:val="24"/>
              </w:rPr>
            </w:pPr>
          </w:p>
        </w:tc>
        <w:tc>
          <w:tcPr>
            <w:tcW w:w="567" w:type="dxa"/>
            <w:tcBorders>
              <w:right w:val="single" w:sz="4" w:space="0" w:color="auto"/>
            </w:tcBorders>
          </w:tcPr>
          <w:p w:rsidR="00895B98" w:rsidRPr="00DB1355" w:rsidRDefault="00895B98" w:rsidP="00895B98">
            <w:pPr>
              <w:pStyle w:val="TableParagraph"/>
              <w:ind w:left="223"/>
              <w:rPr>
                <w:b/>
                <w:sz w:val="24"/>
                <w:szCs w:val="24"/>
              </w:rPr>
            </w:pPr>
          </w:p>
        </w:tc>
        <w:tc>
          <w:tcPr>
            <w:tcW w:w="567" w:type="dxa"/>
            <w:tcBorders>
              <w:left w:val="single" w:sz="4" w:space="0" w:color="auto"/>
            </w:tcBorders>
          </w:tcPr>
          <w:p w:rsidR="00895B98" w:rsidRPr="00DB1355" w:rsidRDefault="00895B98" w:rsidP="00895B98">
            <w:pPr>
              <w:pStyle w:val="TableParagraph"/>
              <w:ind w:left="223"/>
              <w:rPr>
                <w:b/>
                <w:sz w:val="24"/>
                <w:szCs w:val="24"/>
                <w:lang w:val="kk-KZ"/>
              </w:rPr>
            </w:pPr>
          </w:p>
        </w:tc>
        <w:tc>
          <w:tcPr>
            <w:tcW w:w="434" w:type="dxa"/>
            <w:gridSpan w:val="2"/>
            <w:tcBorders>
              <w:right w:val="single" w:sz="4" w:space="0" w:color="auto"/>
            </w:tcBorders>
          </w:tcPr>
          <w:p w:rsidR="00895B98" w:rsidRPr="00DB1355" w:rsidRDefault="00895B98" w:rsidP="00895B98">
            <w:pPr>
              <w:pStyle w:val="TableParagraph"/>
              <w:ind w:left="223"/>
              <w:rPr>
                <w:b/>
                <w:sz w:val="24"/>
                <w:szCs w:val="24"/>
              </w:rPr>
            </w:pPr>
          </w:p>
        </w:tc>
        <w:tc>
          <w:tcPr>
            <w:tcW w:w="570" w:type="dxa"/>
            <w:gridSpan w:val="2"/>
            <w:tcBorders>
              <w:left w:val="single" w:sz="4" w:space="0" w:color="auto"/>
            </w:tcBorders>
          </w:tcPr>
          <w:p w:rsidR="00895B98" w:rsidRPr="00DB1355" w:rsidRDefault="00895B98" w:rsidP="00895B98">
            <w:pPr>
              <w:pStyle w:val="TableParagraph"/>
              <w:rPr>
                <w:sz w:val="24"/>
                <w:szCs w:val="24"/>
              </w:rPr>
            </w:pPr>
          </w:p>
        </w:tc>
      </w:tr>
      <w:tr w:rsidR="00124633" w:rsidRPr="00DB1355" w:rsidTr="00124633">
        <w:trPr>
          <w:trHeight w:val="323"/>
        </w:trPr>
        <w:tc>
          <w:tcPr>
            <w:tcW w:w="411" w:type="dxa"/>
            <w:gridSpan w:val="2"/>
          </w:tcPr>
          <w:p w:rsidR="00895B98" w:rsidRPr="00DB1355" w:rsidRDefault="00895B98" w:rsidP="00895B98">
            <w:pPr>
              <w:pStyle w:val="TableParagraph"/>
              <w:numPr>
                <w:ilvl w:val="0"/>
                <w:numId w:val="44"/>
              </w:numPr>
              <w:ind w:left="142" w:firstLine="0"/>
              <w:rPr>
                <w:sz w:val="24"/>
                <w:szCs w:val="24"/>
              </w:rPr>
            </w:pPr>
          </w:p>
        </w:tc>
        <w:tc>
          <w:tcPr>
            <w:tcW w:w="1452" w:type="dxa"/>
            <w:gridSpan w:val="2"/>
            <w:vMerge/>
          </w:tcPr>
          <w:p w:rsidR="00895B98" w:rsidRPr="00DB1355" w:rsidRDefault="00895B98" w:rsidP="00895B98">
            <w:pPr>
              <w:rPr>
                <w:rFonts w:ascii="Times New Roman" w:hAnsi="Times New Roman" w:cs="Times New Roman"/>
                <w:sz w:val="24"/>
                <w:szCs w:val="24"/>
              </w:rPr>
            </w:pPr>
          </w:p>
        </w:tc>
        <w:tc>
          <w:tcPr>
            <w:tcW w:w="548" w:type="dxa"/>
          </w:tcPr>
          <w:p w:rsidR="00895B98" w:rsidRPr="00DB1355" w:rsidRDefault="00895B98" w:rsidP="00895B98">
            <w:pPr>
              <w:jc w:val="both"/>
              <w:rPr>
                <w:rFonts w:ascii="Times New Roman" w:hAnsi="Times New Roman" w:cs="Times New Roman"/>
                <w:sz w:val="24"/>
                <w:szCs w:val="24"/>
              </w:rPr>
            </w:pPr>
            <w:r w:rsidRPr="00DB1355">
              <w:rPr>
                <w:rFonts w:ascii="Times New Roman" w:hAnsi="Times New Roman" w:cs="Times New Roman"/>
                <w:sz w:val="24"/>
                <w:szCs w:val="24"/>
              </w:rPr>
              <w:t>BD</w:t>
            </w:r>
          </w:p>
        </w:tc>
        <w:tc>
          <w:tcPr>
            <w:tcW w:w="567" w:type="dxa"/>
          </w:tcPr>
          <w:p w:rsidR="00895B98" w:rsidRPr="00DB1355" w:rsidRDefault="00895B98" w:rsidP="00895B98">
            <w:pPr>
              <w:jc w:val="both"/>
              <w:rPr>
                <w:rFonts w:ascii="Times New Roman" w:hAnsi="Times New Roman" w:cs="Times New Roman"/>
                <w:sz w:val="24"/>
                <w:szCs w:val="24"/>
              </w:rPr>
            </w:pPr>
            <w:r w:rsidRPr="00DB1355">
              <w:rPr>
                <w:rFonts w:ascii="Times New Roman" w:hAnsi="Times New Roman" w:cs="Times New Roman"/>
                <w:sz w:val="24"/>
                <w:szCs w:val="24"/>
              </w:rPr>
              <w:t>EC</w:t>
            </w:r>
          </w:p>
        </w:tc>
        <w:tc>
          <w:tcPr>
            <w:tcW w:w="1701" w:type="dxa"/>
          </w:tcPr>
          <w:p w:rsidR="007B20F7" w:rsidRDefault="00895B98" w:rsidP="00895B98">
            <w:pPr>
              <w:jc w:val="center"/>
              <w:rPr>
                <w:rFonts w:ascii="Times New Roman" w:hAnsi="Times New Roman" w:cs="Times New Roman"/>
                <w:sz w:val="24"/>
                <w:szCs w:val="24"/>
              </w:rPr>
            </w:pPr>
            <w:r w:rsidRPr="00DB1355">
              <w:rPr>
                <w:rFonts w:ascii="Times New Roman" w:hAnsi="Times New Roman" w:cs="Times New Roman"/>
                <w:sz w:val="24"/>
                <w:szCs w:val="24"/>
              </w:rPr>
              <w:t>Electrotech</w:t>
            </w:r>
          </w:p>
          <w:p w:rsidR="00895B98" w:rsidRPr="00DB1355" w:rsidRDefault="007B20F7" w:rsidP="00895B98">
            <w:pPr>
              <w:jc w:val="center"/>
              <w:rPr>
                <w:rFonts w:ascii="Times New Roman" w:hAnsi="Times New Roman" w:cs="Times New Roman"/>
                <w:sz w:val="24"/>
                <w:szCs w:val="24"/>
              </w:rPr>
            </w:pPr>
            <w:r>
              <w:rPr>
                <w:rFonts w:ascii="Times New Roman" w:hAnsi="Times New Roman" w:cs="Times New Roman"/>
                <w:sz w:val="24"/>
                <w:szCs w:val="24"/>
              </w:rPr>
              <w:t>-</w:t>
            </w:r>
            <w:r w:rsidR="00895B98" w:rsidRPr="00DB1355">
              <w:rPr>
                <w:rFonts w:ascii="Times New Roman" w:hAnsi="Times New Roman" w:cs="Times New Roman"/>
                <w:sz w:val="24"/>
                <w:szCs w:val="24"/>
              </w:rPr>
              <w:t>nical and Structural Materials Science</w:t>
            </w:r>
          </w:p>
        </w:tc>
        <w:tc>
          <w:tcPr>
            <w:tcW w:w="4394" w:type="dxa"/>
          </w:tcPr>
          <w:p w:rsidR="00895B98" w:rsidRPr="0075784A" w:rsidRDefault="00895B98"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Studying the structure of matter, the basic properties of materials, the theory of solids, the structure of metals and alloys Iron-carbon system. Methods of processing electrical and structural materials are studied. The skills of calculating the characteristics of materials, setting up experiments, making a scheme, teamwork, discussion and summarizing the work.</w:t>
            </w:r>
          </w:p>
        </w:tc>
        <w:tc>
          <w:tcPr>
            <w:tcW w:w="850" w:type="dxa"/>
            <w:vMerge/>
          </w:tcPr>
          <w:p w:rsidR="00895B98" w:rsidRPr="00DB1355" w:rsidRDefault="00895B98" w:rsidP="00895B98">
            <w:pPr>
              <w:jc w:val="center"/>
              <w:rPr>
                <w:rFonts w:ascii="Times New Roman" w:hAnsi="Times New Roman" w:cs="Times New Roman"/>
                <w:sz w:val="24"/>
                <w:szCs w:val="24"/>
              </w:rPr>
            </w:pPr>
          </w:p>
        </w:tc>
        <w:tc>
          <w:tcPr>
            <w:tcW w:w="567" w:type="dxa"/>
          </w:tcPr>
          <w:p w:rsidR="00895B98" w:rsidRPr="00DB1355" w:rsidRDefault="00895B98" w:rsidP="00895B98">
            <w:pPr>
              <w:pStyle w:val="TableParagraph"/>
              <w:ind w:left="223"/>
              <w:rPr>
                <w:b/>
                <w:sz w:val="24"/>
                <w:szCs w:val="24"/>
              </w:rPr>
            </w:pPr>
          </w:p>
        </w:tc>
        <w:tc>
          <w:tcPr>
            <w:tcW w:w="567" w:type="dxa"/>
          </w:tcPr>
          <w:p w:rsidR="00895B98" w:rsidRPr="00DB1355" w:rsidRDefault="00895B98" w:rsidP="00895B98">
            <w:pPr>
              <w:pStyle w:val="TableParagraph"/>
              <w:ind w:left="223"/>
              <w:rPr>
                <w:b/>
                <w:sz w:val="24"/>
                <w:szCs w:val="24"/>
              </w:rPr>
            </w:pPr>
            <w:r w:rsidRPr="00DB1355">
              <w:rPr>
                <w:b/>
                <w:sz w:val="24"/>
                <w:szCs w:val="24"/>
              </w:rPr>
              <w:t>v</w:t>
            </w:r>
          </w:p>
        </w:tc>
        <w:tc>
          <w:tcPr>
            <w:tcW w:w="567" w:type="dxa"/>
          </w:tcPr>
          <w:p w:rsidR="00895B98" w:rsidRPr="00DB1355" w:rsidRDefault="00895B98" w:rsidP="00895B98">
            <w:pPr>
              <w:pStyle w:val="TableParagraph"/>
              <w:ind w:left="223"/>
              <w:rPr>
                <w:b/>
                <w:sz w:val="24"/>
                <w:szCs w:val="24"/>
                <w:lang w:val="kk-KZ"/>
              </w:rPr>
            </w:pPr>
          </w:p>
        </w:tc>
        <w:tc>
          <w:tcPr>
            <w:tcW w:w="567" w:type="dxa"/>
          </w:tcPr>
          <w:p w:rsidR="00895B98" w:rsidRPr="00DB1355" w:rsidRDefault="00895B98" w:rsidP="00895B98">
            <w:pPr>
              <w:pStyle w:val="TableParagraph"/>
              <w:ind w:left="223"/>
              <w:rPr>
                <w:b/>
                <w:sz w:val="24"/>
                <w:szCs w:val="24"/>
              </w:rPr>
            </w:pPr>
          </w:p>
        </w:tc>
        <w:tc>
          <w:tcPr>
            <w:tcW w:w="567" w:type="dxa"/>
          </w:tcPr>
          <w:p w:rsidR="00895B98" w:rsidRPr="00DB1355" w:rsidRDefault="00895B98" w:rsidP="00895B98">
            <w:pPr>
              <w:pStyle w:val="TableParagraph"/>
              <w:ind w:left="223"/>
              <w:rPr>
                <w:b/>
                <w:sz w:val="24"/>
                <w:szCs w:val="24"/>
              </w:rPr>
            </w:pPr>
            <w:r w:rsidRPr="00DB1355">
              <w:rPr>
                <w:b/>
                <w:sz w:val="24"/>
                <w:szCs w:val="24"/>
              </w:rPr>
              <w:t>v</w:t>
            </w:r>
          </w:p>
        </w:tc>
        <w:tc>
          <w:tcPr>
            <w:tcW w:w="567" w:type="dxa"/>
          </w:tcPr>
          <w:p w:rsidR="00895B98" w:rsidRPr="00DB1355" w:rsidRDefault="00895B98" w:rsidP="00895B98">
            <w:pPr>
              <w:pStyle w:val="TableParagraph"/>
              <w:ind w:left="223"/>
              <w:rPr>
                <w:b/>
                <w:sz w:val="24"/>
                <w:szCs w:val="24"/>
              </w:rPr>
            </w:pPr>
          </w:p>
        </w:tc>
        <w:tc>
          <w:tcPr>
            <w:tcW w:w="567" w:type="dxa"/>
            <w:tcBorders>
              <w:right w:val="single" w:sz="4" w:space="0" w:color="auto"/>
            </w:tcBorders>
          </w:tcPr>
          <w:p w:rsidR="00895B98" w:rsidRPr="00DB1355" w:rsidRDefault="00895B98" w:rsidP="00895B98">
            <w:pPr>
              <w:pStyle w:val="TableParagraph"/>
              <w:ind w:left="223"/>
              <w:rPr>
                <w:b/>
                <w:sz w:val="24"/>
                <w:szCs w:val="24"/>
              </w:rPr>
            </w:pPr>
          </w:p>
        </w:tc>
        <w:tc>
          <w:tcPr>
            <w:tcW w:w="567" w:type="dxa"/>
            <w:tcBorders>
              <w:left w:val="single" w:sz="4" w:space="0" w:color="auto"/>
            </w:tcBorders>
          </w:tcPr>
          <w:p w:rsidR="00895B98" w:rsidRPr="00DB1355" w:rsidRDefault="00895B98" w:rsidP="00895B98">
            <w:pPr>
              <w:pStyle w:val="TableParagraph"/>
              <w:ind w:left="223"/>
              <w:rPr>
                <w:b/>
                <w:sz w:val="24"/>
                <w:szCs w:val="24"/>
                <w:lang w:val="kk-KZ"/>
              </w:rPr>
            </w:pPr>
          </w:p>
        </w:tc>
        <w:tc>
          <w:tcPr>
            <w:tcW w:w="434" w:type="dxa"/>
            <w:gridSpan w:val="2"/>
            <w:tcBorders>
              <w:right w:val="single" w:sz="4" w:space="0" w:color="auto"/>
            </w:tcBorders>
          </w:tcPr>
          <w:p w:rsidR="00895B98" w:rsidRPr="00DB1355" w:rsidRDefault="00895B98" w:rsidP="00895B98">
            <w:pPr>
              <w:pStyle w:val="TableParagraph"/>
              <w:ind w:left="223"/>
              <w:rPr>
                <w:b/>
                <w:sz w:val="24"/>
                <w:szCs w:val="24"/>
              </w:rPr>
            </w:pPr>
          </w:p>
        </w:tc>
        <w:tc>
          <w:tcPr>
            <w:tcW w:w="570" w:type="dxa"/>
            <w:gridSpan w:val="2"/>
            <w:tcBorders>
              <w:left w:val="single" w:sz="4" w:space="0" w:color="auto"/>
            </w:tcBorders>
          </w:tcPr>
          <w:p w:rsidR="00895B98" w:rsidRPr="00DB1355" w:rsidRDefault="00895B98" w:rsidP="00895B98">
            <w:pPr>
              <w:pStyle w:val="TableParagraph"/>
              <w:rPr>
                <w:sz w:val="24"/>
                <w:szCs w:val="24"/>
              </w:rPr>
            </w:pPr>
          </w:p>
        </w:tc>
      </w:tr>
      <w:tr w:rsidR="00124633" w:rsidRPr="00DB1355" w:rsidTr="00124633">
        <w:trPr>
          <w:trHeight w:val="323"/>
        </w:trPr>
        <w:tc>
          <w:tcPr>
            <w:tcW w:w="411" w:type="dxa"/>
            <w:gridSpan w:val="2"/>
          </w:tcPr>
          <w:p w:rsidR="00895B98" w:rsidRPr="00DB1355" w:rsidRDefault="00895B98" w:rsidP="00895B98">
            <w:pPr>
              <w:pStyle w:val="TableParagraph"/>
              <w:numPr>
                <w:ilvl w:val="0"/>
                <w:numId w:val="44"/>
              </w:numPr>
              <w:ind w:left="142" w:firstLine="0"/>
              <w:rPr>
                <w:sz w:val="24"/>
                <w:szCs w:val="24"/>
              </w:rPr>
            </w:pPr>
          </w:p>
        </w:tc>
        <w:tc>
          <w:tcPr>
            <w:tcW w:w="1452" w:type="dxa"/>
            <w:gridSpan w:val="2"/>
            <w:vMerge/>
          </w:tcPr>
          <w:p w:rsidR="00895B98" w:rsidRPr="00DB1355" w:rsidRDefault="00895B98" w:rsidP="00895B98">
            <w:pPr>
              <w:rPr>
                <w:rFonts w:ascii="Times New Roman" w:hAnsi="Times New Roman" w:cs="Times New Roman"/>
                <w:sz w:val="24"/>
                <w:szCs w:val="24"/>
              </w:rPr>
            </w:pPr>
          </w:p>
        </w:tc>
        <w:tc>
          <w:tcPr>
            <w:tcW w:w="548" w:type="dxa"/>
          </w:tcPr>
          <w:p w:rsidR="00895B98" w:rsidRPr="00DB1355" w:rsidRDefault="00895B98" w:rsidP="00895B98">
            <w:pPr>
              <w:jc w:val="both"/>
              <w:rPr>
                <w:rFonts w:ascii="Times New Roman" w:hAnsi="Times New Roman" w:cs="Times New Roman"/>
                <w:sz w:val="24"/>
                <w:szCs w:val="24"/>
              </w:rPr>
            </w:pPr>
            <w:r w:rsidRPr="00DB1355">
              <w:rPr>
                <w:rFonts w:ascii="Times New Roman" w:hAnsi="Times New Roman" w:cs="Times New Roman"/>
                <w:sz w:val="24"/>
                <w:szCs w:val="24"/>
              </w:rPr>
              <w:t>ChD</w:t>
            </w:r>
          </w:p>
        </w:tc>
        <w:tc>
          <w:tcPr>
            <w:tcW w:w="567" w:type="dxa"/>
          </w:tcPr>
          <w:p w:rsidR="00895B98" w:rsidRPr="00DB1355" w:rsidRDefault="00895B98" w:rsidP="00895B98">
            <w:pPr>
              <w:jc w:val="both"/>
              <w:rPr>
                <w:rFonts w:ascii="Times New Roman" w:hAnsi="Times New Roman" w:cs="Times New Roman"/>
                <w:sz w:val="24"/>
                <w:szCs w:val="24"/>
              </w:rPr>
            </w:pPr>
            <w:r w:rsidRPr="00DB1355">
              <w:rPr>
                <w:rFonts w:ascii="Times New Roman" w:hAnsi="Times New Roman" w:cs="Times New Roman"/>
                <w:sz w:val="24"/>
                <w:szCs w:val="24"/>
              </w:rPr>
              <w:t>EC</w:t>
            </w:r>
          </w:p>
        </w:tc>
        <w:tc>
          <w:tcPr>
            <w:tcW w:w="1701" w:type="dxa"/>
          </w:tcPr>
          <w:p w:rsidR="00895B98" w:rsidRPr="00DB1355" w:rsidRDefault="00895B98" w:rsidP="00895B98">
            <w:pPr>
              <w:jc w:val="center"/>
              <w:rPr>
                <w:rFonts w:ascii="Times New Roman" w:hAnsi="Times New Roman" w:cs="Times New Roman"/>
                <w:sz w:val="24"/>
                <w:szCs w:val="24"/>
              </w:rPr>
            </w:pPr>
            <w:r w:rsidRPr="00DB1355">
              <w:rPr>
                <w:rFonts w:ascii="Times New Roman" w:hAnsi="Times New Roman" w:cs="Times New Roman"/>
                <w:sz w:val="24"/>
                <w:szCs w:val="24"/>
              </w:rPr>
              <w:t>Electrical and Electronic Apparatus</w:t>
            </w:r>
          </w:p>
        </w:tc>
        <w:tc>
          <w:tcPr>
            <w:tcW w:w="4394" w:type="dxa"/>
          </w:tcPr>
          <w:p w:rsidR="00895B98" w:rsidRPr="0075784A" w:rsidRDefault="00895B98"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The construction and principle of operation of electrical devices of all voltage classes on the basis of power semiconductor devices, control of electrical devices and application of microcontrollers in electrical devices and systems of electric drive are studied. Skills in the application of methods of calculating the parameters of electrical and electronic devices are developed.</w:t>
            </w:r>
          </w:p>
        </w:tc>
        <w:tc>
          <w:tcPr>
            <w:tcW w:w="850" w:type="dxa"/>
            <w:vMerge w:val="restart"/>
          </w:tcPr>
          <w:p w:rsidR="00895B98" w:rsidRPr="00DB1355" w:rsidRDefault="00895B98" w:rsidP="00895B98">
            <w:pPr>
              <w:jc w:val="center"/>
              <w:rPr>
                <w:rFonts w:ascii="Times New Roman" w:hAnsi="Times New Roman" w:cs="Times New Roman"/>
                <w:sz w:val="24"/>
                <w:szCs w:val="24"/>
              </w:rPr>
            </w:pPr>
            <w:r w:rsidRPr="00DB1355">
              <w:rPr>
                <w:rFonts w:ascii="Times New Roman" w:hAnsi="Times New Roman" w:cs="Times New Roman"/>
                <w:sz w:val="24"/>
                <w:szCs w:val="24"/>
              </w:rPr>
              <w:t>4</w:t>
            </w:r>
          </w:p>
        </w:tc>
        <w:tc>
          <w:tcPr>
            <w:tcW w:w="567" w:type="dxa"/>
          </w:tcPr>
          <w:p w:rsidR="00895B98" w:rsidRPr="00DB1355" w:rsidRDefault="00895B98" w:rsidP="00895B98">
            <w:pPr>
              <w:pStyle w:val="TableParagraph"/>
              <w:ind w:left="223"/>
              <w:rPr>
                <w:b/>
                <w:sz w:val="24"/>
                <w:szCs w:val="24"/>
                <w:lang w:val="ru-RU"/>
              </w:rPr>
            </w:pPr>
          </w:p>
        </w:tc>
        <w:tc>
          <w:tcPr>
            <w:tcW w:w="567" w:type="dxa"/>
          </w:tcPr>
          <w:p w:rsidR="00895B98" w:rsidRPr="00DB1355" w:rsidRDefault="00895B98" w:rsidP="00895B98">
            <w:pPr>
              <w:pStyle w:val="TableParagraph"/>
              <w:rPr>
                <w:b/>
                <w:sz w:val="24"/>
                <w:szCs w:val="24"/>
                <w:lang w:val="ru-RU"/>
              </w:rPr>
            </w:pPr>
          </w:p>
        </w:tc>
        <w:tc>
          <w:tcPr>
            <w:tcW w:w="567" w:type="dxa"/>
          </w:tcPr>
          <w:p w:rsidR="00895B98" w:rsidRPr="00DB1355" w:rsidRDefault="00895B98" w:rsidP="00895B98">
            <w:pPr>
              <w:pStyle w:val="TableParagraph"/>
              <w:ind w:left="223"/>
              <w:rPr>
                <w:b/>
                <w:sz w:val="24"/>
                <w:szCs w:val="24"/>
              </w:rPr>
            </w:pPr>
            <w:r w:rsidRPr="00DB1355">
              <w:rPr>
                <w:b/>
                <w:sz w:val="24"/>
                <w:szCs w:val="24"/>
              </w:rPr>
              <w:t>v</w:t>
            </w:r>
          </w:p>
        </w:tc>
        <w:tc>
          <w:tcPr>
            <w:tcW w:w="567" w:type="dxa"/>
          </w:tcPr>
          <w:p w:rsidR="00895B98" w:rsidRPr="00DB1355" w:rsidRDefault="00895B98" w:rsidP="00895B98">
            <w:pPr>
              <w:pStyle w:val="TableParagraph"/>
              <w:ind w:left="223"/>
              <w:rPr>
                <w:b/>
                <w:sz w:val="24"/>
                <w:szCs w:val="24"/>
                <w:lang w:val="kk-KZ"/>
              </w:rPr>
            </w:pPr>
            <w:r w:rsidRPr="00DB1355">
              <w:rPr>
                <w:b/>
                <w:sz w:val="24"/>
                <w:szCs w:val="24"/>
              </w:rPr>
              <w:t>v</w:t>
            </w:r>
          </w:p>
        </w:tc>
        <w:tc>
          <w:tcPr>
            <w:tcW w:w="567" w:type="dxa"/>
          </w:tcPr>
          <w:p w:rsidR="00895B98" w:rsidRPr="00DB1355" w:rsidRDefault="00895B98" w:rsidP="00895B98">
            <w:pPr>
              <w:pStyle w:val="TableParagraph"/>
              <w:ind w:left="223"/>
              <w:rPr>
                <w:b/>
                <w:sz w:val="24"/>
                <w:szCs w:val="24"/>
                <w:lang w:val="kk-KZ"/>
              </w:rPr>
            </w:pPr>
          </w:p>
        </w:tc>
        <w:tc>
          <w:tcPr>
            <w:tcW w:w="567" w:type="dxa"/>
          </w:tcPr>
          <w:p w:rsidR="00895B98" w:rsidRPr="00DB1355" w:rsidRDefault="00895B98" w:rsidP="00895B98">
            <w:pPr>
              <w:pStyle w:val="TableParagraph"/>
              <w:ind w:left="223"/>
              <w:rPr>
                <w:b/>
                <w:sz w:val="24"/>
                <w:szCs w:val="24"/>
                <w:lang w:val="kk-KZ"/>
              </w:rPr>
            </w:pPr>
          </w:p>
        </w:tc>
        <w:tc>
          <w:tcPr>
            <w:tcW w:w="567" w:type="dxa"/>
            <w:tcBorders>
              <w:right w:val="single" w:sz="4" w:space="0" w:color="auto"/>
            </w:tcBorders>
          </w:tcPr>
          <w:p w:rsidR="00895B98" w:rsidRPr="00DB1355" w:rsidRDefault="00895B98" w:rsidP="00895B98">
            <w:pPr>
              <w:pStyle w:val="TableParagraph"/>
              <w:ind w:left="223"/>
              <w:rPr>
                <w:b/>
                <w:sz w:val="24"/>
                <w:szCs w:val="24"/>
              </w:rPr>
            </w:pPr>
          </w:p>
        </w:tc>
        <w:tc>
          <w:tcPr>
            <w:tcW w:w="567" w:type="dxa"/>
            <w:tcBorders>
              <w:left w:val="single" w:sz="4" w:space="0" w:color="auto"/>
            </w:tcBorders>
          </w:tcPr>
          <w:p w:rsidR="00895B98" w:rsidRPr="00DB1355" w:rsidRDefault="00895B98" w:rsidP="00895B98">
            <w:pPr>
              <w:pStyle w:val="TableParagraph"/>
              <w:ind w:left="223"/>
              <w:rPr>
                <w:b/>
                <w:sz w:val="24"/>
                <w:szCs w:val="24"/>
              </w:rPr>
            </w:pPr>
            <w:r w:rsidRPr="00DB1355">
              <w:rPr>
                <w:b/>
                <w:sz w:val="24"/>
                <w:szCs w:val="24"/>
              </w:rPr>
              <w:t>v</w:t>
            </w:r>
          </w:p>
        </w:tc>
        <w:tc>
          <w:tcPr>
            <w:tcW w:w="434" w:type="dxa"/>
            <w:gridSpan w:val="2"/>
            <w:tcBorders>
              <w:right w:val="single" w:sz="4" w:space="0" w:color="auto"/>
            </w:tcBorders>
          </w:tcPr>
          <w:p w:rsidR="00895B98" w:rsidRPr="00DB1355" w:rsidRDefault="00895B98" w:rsidP="00895B98">
            <w:pPr>
              <w:pStyle w:val="TableParagraph"/>
              <w:ind w:left="223"/>
              <w:rPr>
                <w:b/>
                <w:sz w:val="24"/>
                <w:szCs w:val="24"/>
              </w:rPr>
            </w:pPr>
          </w:p>
        </w:tc>
        <w:tc>
          <w:tcPr>
            <w:tcW w:w="570" w:type="dxa"/>
            <w:gridSpan w:val="2"/>
            <w:tcBorders>
              <w:left w:val="single" w:sz="4" w:space="0" w:color="auto"/>
            </w:tcBorders>
          </w:tcPr>
          <w:p w:rsidR="00895B98" w:rsidRPr="00DB1355" w:rsidRDefault="00895B98" w:rsidP="00895B98">
            <w:pPr>
              <w:pStyle w:val="TableParagraph"/>
              <w:rPr>
                <w:sz w:val="24"/>
                <w:szCs w:val="24"/>
              </w:rPr>
            </w:pPr>
          </w:p>
        </w:tc>
      </w:tr>
      <w:tr w:rsidR="00124633" w:rsidRPr="00DB1355" w:rsidTr="00124633">
        <w:trPr>
          <w:trHeight w:val="323"/>
        </w:trPr>
        <w:tc>
          <w:tcPr>
            <w:tcW w:w="411" w:type="dxa"/>
            <w:gridSpan w:val="2"/>
          </w:tcPr>
          <w:p w:rsidR="00E52632" w:rsidRPr="00DB1355" w:rsidRDefault="00E52632" w:rsidP="00966978">
            <w:pPr>
              <w:pStyle w:val="TableParagraph"/>
              <w:numPr>
                <w:ilvl w:val="0"/>
                <w:numId w:val="44"/>
              </w:numPr>
              <w:ind w:left="142" w:firstLine="0"/>
              <w:rPr>
                <w:sz w:val="24"/>
                <w:szCs w:val="24"/>
              </w:rPr>
            </w:pPr>
          </w:p>
        </w:tc>
        <w:tc>
          <w:tcPr>
            <w:tcW w:w="1452" w:type="dxa"/>
            <w:gridSpan w:val="2"/>
            <w:vMerge/>
          </w:tcPr>
          <w:p w:rsidR="00E52632" w:rsidRPr="00DB1355" w:rsidRDefault="00E52632" w:rsidP="00DA7B7D">
            <w:pPr>
              <w:rPr>
                <w:rFonts w:ascii="Times New Roman" w:hAnsi="Times New Roman" w:cs="Times New Roman"/>
                <w:sz w:val="24"/>
                <w:szCs w:val="24"/>
              </w:rPr>
            </w:pPr>
          </w:p>
        </w:tc>
        <w:tc>
          <w:tcPr>
            <w:tcW w:w="548" w:type="dxa"/>
          </w:tcPr>
          <w:p w:rsidR="00E52632" w:rsidRPr="00DB1355" w:rsidRDefault="00E52632" w:rsidP="00DA7B7D">
            <w:pPr>
              <w:jc w:val="both"/>
              <w:rPr>
                <w:rFonts w:ascii="Times New Roman" w:hAnsi="Times New Roman" w:cs="Times New Roman"/>
                <w:sz w:val="24"/>
                <w:szCs w:val="24"/>
              </w:rPr>
            </w:pPr>
            <w:r w:rsidRPr="00DB1355">
              <w:rPr>
                <w:rFonts w:ascii="Times New Roman" w:hAnsi="Times New Roman" w:cs="Times New Roman"/>
                <w:sz w:val="24"/>
                <w:szCs w:val="24"/>
              </w:rPr>
              <w:t>ChD</w:t>
            </w:r>
          </w:p>
        </w:tc>
        <w:tc>
          <w:tcPr>
            <w:tcW w:w="567" w:type="dxa"/>
          </w:tcPr>
          <w:p w:rsidR="00E52632" w:rsidRPr="00DB1355" w:rsidRDefault="00E52632" w:rsidP="00DA7B7D">
            <w:pPr>
              <w:jc w:val="both"/>
              <w:rPr>
                <w:rFonts w:ascii="Times New Roman" w:hAnsi="Times New Roman" w:cs="Times New Roman"/>
                <w:sz w:val="24"/>
                <w:szCs w:val="24"/>
              </w:rPr>
            </w:pPr>
            <w:r w:rsidRPr="00DB1355">
              <w:rPr>
                <w:rFonts w:ascii="Times New Roman" w:hAnsi="Times New Roman" w:cs="Times New Roman"/>
                <w:sz w:val="24"/>
                <w:szCs w:val="24"/>
              </w:rPr>
              <w:t>EC</w:t>
            </w:r>
          </w:p>
        </w:tc>
        <w:tc>
          <w:tcPr>
            <w:tcW w:w="1701" w:type="dxa"/>
          </w:tcPr>
          <w:p w:rsidR="00E52632" w:rsidRPr="00DB1355" w:rsidRDefault="00E52632" w:rsidP="001D7898">
            <w:pPr>
              <w:jc w:val="center"/>
              <w:rPr>
                <w:rFonts w:ascii="Times New Roman" w:hAnsi="Times New Roman" w:cs="Times New Roman"/>
                <w:sz w:val="24"/>
                <w:szCs w:val="24"/>
              </w:rPr>
            </w:pPr>
            <w:r w:rsidRPr="00DB1355">
              <w:rPr>
                <w:rFonts w:ascii="Times New Roman" w:hAnsi="Times New Roman" w:cs="Times New Roman"/>
                <w:sz w:val="24"/>
                <w:szCs w:val="24"/>
              </w:rPr>
              <w:t xml:space="preserve">Electrical Energy Consumers and their Power Supply Systems  </w:t>
            </w:r>
          </w:p>
        </w:tc>
        <w:tc>
          <w:tcPr>
            <w:tcW w:w="4394" w:type="dxa"/>
          </w:tcPr>
          <w:p w:rsidR="00E52632" w:rsidRPr="0075784A" w:rsidRDefault="00E52632"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Types of electric energy consumers and their power supply systems are studied. The methods of calculation of consumers of electric energy and systems of their power supply are studied. Use the skills of selection, calculation, transfer of electric energy consumers of one voltage to another voltage level, skills of reading electrical connection diagrams of general industrial consumers of electricity.</w:t>
            </w:r>
          </w:p>
        </w:tc>
        <w:tc>
          <w:tcPr>
            <w:tcW w:w="850" w:type="dxa"/>
            <w:vMerge/>
          </w:tcPr>
          <w:p w:rsidR="00E52632" w:rsidRPr="00DB1355" w:rsidRDefault="00E52632" w:rsidP="001D7898">
            <w:pPr>
              <w:jc w:val="center"/>
              <w:rPr>
                <w:rFonts w:ascii="Times New Roman" w:hAnsi="Times New Roman" w:cs="Times New Roman"/>
                <w:sz w:val="24"/>
                <w:szCs w:val="24"/>
              </w:rPr>
            </w:pPr>
          </w:p>
        </w:tc>
        <w:tc>
          <w:tcPr>
            <w:tcW w:w="567" w:type="dxa"/>
          </w:tcPr>
          <w:p w:rsidR="00E52632" w:rsidRPr="00DB1355" w:rsidRDefault="00E52632" w:rsidP="001D7898">
            <w:pPr>
              <w:pStyle w:val="TableParagraph"/>
              <w:ind w:left="223"/>
              <w:rPr>
                <w:b/>
                <w:sz w:val="24"/>
                <w:szCs w:val="24"/>
              </w:rPr>
            </w:pPr>
          </w:p>
        </w:tc>
        <w:tc>
          <w:tcPr>
            <w:tcW w:w="567" w:type="dxa"/>
          </w:tcPr>
          <w:p w:rsidR="00E52632" w:rsidRPr="00DB1355" w:rsidRDefault="00E52632" w:rsidP="001D7898">
            <w:pPr>
              <w:pStyle w:val="TableParagraph"/>
              <w:ind w:left="223"/>
              <w:rPr>
                <w:b/>
                <w:sz w:val="24"/>
                <w:szCs w:val="24"/>
              </w:rPr>
            </w:pPr>
          </w:p>
        </w:tc>
        <w:tc>
          <w:tcPr>
            <w:tcW w:w="567" w:type="dxa"/>
          </w:tcPr>
          <w:p w:rsidR="00E52632" w:rsidRPr="00DB1355" w:rsidRDefault="00E52632" w:rsidP="001D7898">
            <w:pPr>
              <w:pStyle w:val="TableParagraph"/>
              <w:ind w:left="223"/>
              <w:rPr>
                <w:b/>
                <w:sz w:val="24"/>
                <w:szCs w:val="24"/>
              </w:rPr>
            </w:pPr>
          </w:p>
        </w:tc>
        <w:tc>
          <w:tcPr>
            <w:tcW w:w="567" w:type="dxa"/>
          </w:tcPr>
          <w:p w:rsidR="00E52632" w:rsidRPr="00DB1355" w:rsidRDefault="00E52632" w:rsidP="001D7898">
            <w:pPr>
              <w:pStyle w:val="TableParagraph"/>
              <w:ind w:left="223"/>
              <w:rPr>
                <w:b/>
                <w:sz w:val="24"/>
                <w:szCs w:val="24"/>
              </w:rPr>
            </w:pPr>
          </w:p>
        </w:tc>
        <w:tc>
          <w:tcPr>
            <w:tcW w:w="567" w:type="dxa"/>
          </w:tcPr>
          <w:p w:rsidR="00E52632" w:rsidRPr="00DB1355" w:rsidRDefault="00E52632" w:rsidP="001D7898">
            <w:pPr>
              <w:pStyle w:val="TableParagraph"/>
              <w:ind w:left="223"/>
              <w:rPr>
                <w:b/>
                <w:sz w:val="24"/>
                <w:szCs w:val="24"/>
              </w:rPr>
            </w:pPr>
            <w:r w:rsidRPr="00DB1355">
              <w:rPr>
                <w:b/>
                <w:sz w:val="24"/>
                <w:szCs w:val="24"/>
              </w:rPr>
              <w:t>v</w:t>
            </w:r>
          </w:p>
        </w:tc>
        <w:tc>
          <w:tcPr>
            <w:tcW w:w="567" w:type="dxa"/>
          </w:tcPr>
          <w:p w:rsidR="00E52632" w:rsidRPr="00DB1355" w:rsidRDefault="00E52632" w:rsidP="001D7898">
            <w:pPr>
              <w:pStyle w:val="TableParagraph"/>
              <w:ind w:left="223"/>
              <w:rPr>
                <w:b/>
                <w:sz w:val="24"/>
                <w:szCs w:val="24"/>
                <w:lang w:val="kk-KZ"/>
              </w:rPr>
            </w:pPr>
          </w:p>
        </w:tc>
        <w:tc>
          <w:tcPr>
            <w:tcW w:w="567" w:type="dxa"/>
            <w:tcBorders>
              <w:right w:val="single" w:sz="4" w:space="0" w:color="auto"/>
            </w:tcBorders>
          </w:tcPr>
          <w:p w:rsidR="00E52632" w:rsidRPr="00DB1355" w:rsidRDefault="00E52632" w:rsidP="001D7898">
            <w:pPr>
              <w:pStyle w:val="TableParagraph"/>
              <w:ind w:left="223"/>
              <w:rPr>
                <w:b/>
                <w:sz w:val="24"/>
                <w:szCs w:val="24"/>
              </w:rPr>
            </w:pPr>
          </w:p>
        </w:tc>
        <w:tc>
          <w:tcPr>
            <w:tcW w:w="567" w:type="dxa"/>
            <w:tcBorders>
              <w:left w:val="single" w:sz="4" w:space="0" w:color="auto"/>
            </w:tcBorders>
          </w:tcPr>
          <w:p w:rsidR="00E52632" w:rsidRPr="00DB1355" w:rsidRDefault="00E52632" w:rsidP="001D7898">
            <w:pPr>
              <w:pStyle w:val="TableParagraph"/>
              <w:ind w:left="223"/>
              <w:rPr>
                <w:b/>
                <w:sz w:val="24"/>
                <w:szCs w:val="24"/>
              </w:rPr>
            </w:pPr>
          </w:p>
        </w:tc>
        <w:tc>
          <w:tcPr>
            <w:tcW w:w="434" w:type="dxa"/>
            <w:gridSpan w:val="2"/>
            <w:tcBorders>
              <w:right w:val="single" w:sz="4" w:space="0" w:color="auto"/>
            </w:tcBorders>
          </w:tcPr>
          <w:p w:rsidR="00E52632" w:rsidRPr="00DB1355" w:rsidRDefault="00E52632" w:rsidP="001D7898">
            <w:pPr>
              <w:pStyle w:val="TableParagraph"/>
              <w:ind w:left="223"/>
              <w:rPr>
                <w:b/>
                <w:sz w:val="24"/>
                <w:szCs w:val="24"/>
              </w:rPr>
            </w:pPr>
            <w:r w:rsidRPr="00DB1355">
              <w:rPr>
                <w:b/>
                <w:sz w:val="24"/>
                <w:szCs w:val="24"/>
              </w:rPr>
              <w:t>v</w:t>
            </w:r>
          </w:p>
        </w:tc>
        <w:tc>
          <w:tcPr>
            <w:tcW w:w="570" w:type="dxa"/>
            <w:gridSpan w:val="2"/>
            <w:tcBorders>
              <w:left w:val="single" w:sz="4" w:space="0" w:color="auto"/>
            </w:tcBorders>
          </w:tcPr>
          <w:p w:rsidR="00E52632" w:rsidRPr="00DB1355" w:rsidRDefault="00E52632" w:rsidP="001D7898">
            <w:pPr>
              <w:pStyle w:val="TableParagraph"/>
              <w:ind w:left="223"/>
              <w:rPr>
                <w:b/>
                <w:sz w:val="24"/>
                <w:szCs w:val="24"/>
              </w:rPr>
            </w:pPr>
          </w:p>
        </w:tc>
      </w:tr>
      <w:tr w:rsidR="00124633" w:rsidRPr="00DB1355" w:rsidTr="00124633">
        <w:trPr>
          <w:trHeight w:val="323"/>
        </w:trPr>
        <w:tc>
          <w:tcPr>
            <w:tcW w:w="411" w:type="dxa"/>
            <w:gridSpan w:val="2"/>
          </w:tcPr>
          <w:p w:rsidR="00895B98" w:rsidRPr="00DB1355" w:rsidRDefault="00895B98" w:rsidP="00895B98">
            <w:pPr>
              <w:pStyle w:val="TableParagraph"/>
              <w:numPr>
                <w:ilvl w:val="0"/>
                <w:numId w:val="44"/>
              </w:numPr>
              <w:ind w:left="142" w:firstLine="0"/>
              <w:rPr>
                <w:sz w:val="24"/>
                <w:szCs w:val="24"/>
              </w:rPr>
            </w:pPr>
          </w:p>
        </w:tc>
        <w:tc>
          <w:tcPr>
            <w:tcW w:w="1452" w:type="dxa"/>
            <w:gridSpan w:val="2"/>
            <w:vMerge/>
          </w:tcPr>
          <w:p w:rsidR="00895B98" w:rsidRPr="00DB1355" w:rsidRDefault="00895B98" w:rsidP="00895B98">
            <w:pPr>
              <w:rPr>
                <w:rFonts w:ascii="Times New Roman" w:hAnsi="Times New Roman" w:cs="Times New Roman"/>
                <w:sz w:val="24"/>
                <w:szCs w:val="24"/>
              </w:rPr>
            </w:pPr>
          </w:p>
        </w:tc>
        <w:tc>
          <w:tcPr>
            <w:tcW w:w="548" w:type="dxa"/>
          </w:tcPr>
          <w:p w:rsidR="00895B98" w:rsidRPr="00DB1355" w:rsidRDefault="00895B98" w:rsidP="00895B98">
            <w:pPr>
              <w:jc w:val="both"/>
              <w:rPr>
                <w:rFonts w:ascii="Times New Roman" w:hAnsi="Times New Roman" w:cs="Times New Roman"/>
                <w:sz w:val="24"/>
                <w:szCs w:val="24"/>
              </w:rPr>
            </w:pPr>
            <w:r w:rsidRPr="00DB1355">
              <w:rPr>
                <w:rFonts w:ascii="Times New Roman" w:hAnsi="Times New Roman" w:cs="Times New Roman"/>
                <w:sz w:val="24"/>
                <w:szCs w:val="24"/>
              </w:rPr>
              <w:t>ChD</w:t>
            </w:r>
          </w:p>
        </w:tc>
        <w:tc>
          <w:tcPr>
            <w:tcW w:w="567" w:type="dxa"/>
          </w:tcPr>
          <w:p w:rsidR="00895B98" w:rsidRPr="00DB1355" w:rsidRDefault="00895B98" w:rsidP="00895B98">
            <w:pPr>
              <w:jc w:val="both"/>
              <w:rPr>
                <w:rFonts w:ascii="Times New Roman" w:hAnsi="Times New Roman" w:cs="Times New Roman"/>
                <w:sz w:val="24"/>
                <w:szCs w:val="24"/>
              </w:rPr>
            </w:pPr>
            <w:r w:rsidRPr="00DB1355">
              <w:rPr>
                <w:rFonts w:ascii="Times New Roman" w:hAnsi="Times New Roman" w:cs="Times New Roman"/>
                <w:sz w:val="24"/>
                <w:szCs w:val="24"/>
              </w:rPr>
              <w:t>EC</w:t>
            </w:r>
          </w:p>
        </w:tc>
        <w:tc>
          <w:tcPr>
            <w:tcW w:w="1701" w:type="dxa"/>
          </w:tcPr>
          <w:p w:rsidR="00895B98" w:rsidRPr="00DB1355" w:rsidRDefault="00895B98" w:rsidP="00895B98">
            <w:pPr>
              <w:jc w:val="center"/>
              <w:rPr>
                <w:rFonts w:ascii="Times New Roman" w:hAnsi="Times New Roman" w:cs="Times New Roman"/>
                <w:sz w:val="24"/>
                <w:szCs w:val="24"/>
              </w:rPr>
            </w:pPr>
            <w:r w:rsidRPr="00DB1355">
              <w:rPr>
                <w:rFonts w:ascii="Times New Roman" w:hAnsi="Times New Roman" w:cs="Times New Roman"/>
                <w:sz w:val="24"/>
                <w:szCs w:val="24"/>
              </w:rPr>
              <w:t>Digital Measurement Technology</w:t>
            </w:r>
          </w:p>
        </w:tc>
        <w:tc>
          <w:tcPr>
            <w:tcW w:w="4394" w:type="dxa"/>
          </w:tcPr>
          <w:p w:rsidR="00895B98" w:rsidRPr="0075784A" w:rsidRDefault="00895B98"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General information about analog and digital transducers, measuring instruments. Characteristics and structural diagrams of measuring instruments. Current and voltage measuring transducers. Electrical power and energy measuring instruments. Electronic analogue instruments. Recording instruments. Comparison devices. Digital measuring devices. Measurement of magnetic quantities. Measurement of non-electric values.</w:t>
            </w:r>
          </w:p>
        </w:tc>
        <w:tc>
          <w:tcPr>
            <w:tcW w:w="850" w:type="dxa"/>
            <w:vMerge w:val="restart"/>
          </w:tcPr>
          <w:p w:rsidR="00895B98" w:rsidRPr="00DB1355" w:rsidRDefault="00895B98" w:rsidP="00895B98">
            <w:pPr>
              <w:jc w:val="center"/>
              <w:rPr>
                <w:rFonts w:ascii="Times New Roman" w:hAnsi="Times New Roman" w:cs="Times New Roman"/>
                <w:sz w:val="24"/>
                <w:szCs w:val="24"/>
              </w:rPr>
            </w:pPr>
            <w:r w:rsidRPr="00DB1355">
              <w:rPr>
                <w:rFonts w:ascii="Times New Roman" w:hAnsi="Times New Roman" w:cs="Times New Roman"/>
                <w:sz w:val="24"/>
                <w:szCs w:val="24"/>
              </w:rPr>
              <w:t>5</w:t>
            </w:r>
          </w:p>
        </w:tc>
        <w:tc>
          <w:tcPr>
            <w:tcW w:w="567" w:type="dxa"/>
          </w:tcPr>
          <w:p w:rsidR="00895B98" w:rsidRPr="00DB1355" w:rsidRDefault="00895B98" w:rsidP="00895B98">
            <w:pPr>
              <w:pStyle w:val="TableParagraph"/>
              <w:ind w:left="223"/>
              <w:rPr>
                <w:b/>
                <w:sz w:val="24"/>
                <w:szCs w:val="24"/>
              </w:rPr>
            </w:pPr>
          </w:p>
        </w:tc>
        <w:tc>
          <w:tcPr>
            <w:tcW w:w="567" w:type="dxa"/>
          </w:tcPr>
          <w:p w:rsidR="00895B98" w:rsidRPr="00DB1355" w:rsidRDefault="00895B98" w:rsidP="00895B98">
            <w:pPr>
              <w:pStyle w:val="TableParagraph"/>
              <w:ind w:left="223"/>
              <w:rPr>
                <w:b/>
                <w:sz w:val="24"/>
                <w:szCs w:val="24"/>
              </w:rPr>
            </w:pPr>
          </w:p>
        </w:tc>
        <w:tc>
          <w:tcPr>
            <w:tcW w:w="567" w:type="dxa"/>
          </w:tcPr>
          <w:p w:rsidR="00895B98" w:rsidRPr="00DB1355" w:rsidRDefault="00895B98" w:rsidP="00895B98">
            <w:pPr>
              <w:pStyle w:val="TableParagraph"/>
              <w:ind w:left="223"/>
              <w:rPr>
                <w:b/>
                <w:sz w:val="24"/>
                <w:szCs w:val="24"/>
              </w:rPr>
            </w:pPr>
          </w:p>
        </w:tc>
        <w:tc>
          <w:tcPr>
            <w:tcW w:w="567" w:type="dxa"/>
          </w:tcPr>
          <w:p w:rsidR="00895B98" w:rsidRPr="00DB1355" w:rsidRDefault="00895B98" w:rsidP="00895B98">
            <w:pPr>
              <w:pStyle w:val="TableParagraph"/>
              <w:ind w:left="223"/>
              <w:rPr>
                <w:b/>
                <w:sz w:val="24"/>
                <w:szCs w:val="24"/>
              </w:rPr>
            </w:pPr>
            <w:r w:rsidRPr="00DB1355">
              <w:rPr>
                <w:b/>
                <w:sz w:val="24"/>
                <w:szCs w:val="24"/>
              </w:rPr>
              <w:t>v</w:t>
            </w:r>
          </w:p>
        </w:tc>
        <w:tc>
          <w:tcPr>
            <w:tcW w:w="567" w:type="dxa"/>
          </w:tcPr>
          <w:p w:rsidR="00895B98" w:rsidRPr="00DB1355" w:rsidRDefault="00895B98" w:rsidP="00895B98">
            <w:pPr>
              <w:pStyle w:val="TableParagraph"/>
              <w:ind w:left="223"/>
              <w:rPr>
                <w:b/>
                <w:sz w:val="24"/>
                <w:szCs w:val="24"/>
              </w:rPr>
            </w:pPr>
          </w:p>
        </w:tc>
        <w:tc>
          <w:tcPr>
            <w:tcW w:w="567" w:type="dxa"/>
          </w:tcPr>
          <w:p w:rsidR="00895B98" w:rsidRPr="00DB1355" w:rsidRDefault="00895B98" w:rsidP="00895B98">
            <w:pPr>
              <w:pStyle w:val="TableParagraph"/>
              <w:ind w:left="223"/>
              <w:rPr>
                <w:b/>
                <w:sz w:val="24"/>
                <w:szCs w:val="24"/>
              </w:rPr>
            </w:pPr>
          </w:p>
        </w:tc>
        <w:tc>
          <w:tcPr>
            <w:tcW w:w="567" w:type="dxa"/>
            <w:tcBorders>
              <w:right w:val="single" w:sz="4" w:space="0" w:color="auto"/>
            </w:tcBorders>
          </w:tcPr>
          <w:p w:rsidR="00895B98" w:rsidRPr="00DB1355" w:rsidRDefault="00895B98" w:rsidP="00895B98">
            <w:pPr>
              <w:pStyle w:val="TableParagraph"/>
              <w:ind w:left="223"/>
              <w:rPr>
                <w:b/>
                <w:sz w:val="24"/>
                <w:szCs w:val="24"/>
              </w:rPr>
            </w:pPr>
          </w:p>
        </w:tc>
        <w:tc>
          <w:tcPr>
            <w:tcW w:w="567" w:type="dxa"/>
            <w:tcBorders>
              <w:left w:val="single" w:sz="4" w:space="0" w:color="auto"/>
            </w:tcBorders>
          </w:tcPr>
          <w:p w:rsidR="00895B98" w:rsidRPr="00DB1355" w:rsidRDefault="00895B98" w:rsidP="00895B98">
            <w:pPr>
              <w:pStyle w:val="TableParagraph"/>
              <w:ind w:left="223"/>
              <w:rPr>
                <w:b/>
                <w:sz w:val="24"/>
                <w:szCs w:val="24"/>
              </w:rPr>
            </w:pPr>
            <w:r w:rsidRPr="00DB1355">
              <w:rPr>
                <w:b/>
                <w:sz w:val="24"/>
                <w:szCs w:val="24"/>
              </w:rPr>
              <w:t>v</w:t>
            </w:r>
          </w:p>
        </w:tc>
        <w:tc>
          <w:tcPr>
            <w:tcW w:w="434" w:type="dxa"/>
            <w:gridSpan w:val="2"/>
            <w:tcBorders>
              <w:right w:val="single" w:sz="4" w:space="0" w:color="auto"/>
            </w:tcBorders>
          </w:tcPr>
          <w:p w:rsidR="00895B98" w:rsidRPr="00DB1355" w:rsidRDefault="00895B98" w:rsidP="00895B98">
            <w:pPr>
              <w:pStyle w:val="TableParagraph"/>
              <w:ind w:left="223"/>
              <w:rPr>
                <w:b/>
                <w:sz w:val="24"/>
                <w:szCs w:val="24"/>
                <w:lang w:val="kk-KZ"/>
              </w:rPr>
            </w:pPr>
          </w:p>
        </w:tc>
        <w:tc>
          <w:tcPr>
            <w:tcW w:w="570" w:type="dxa"/>
            <w:gridSpan w:val="2"/>
            <w:tcBorders>
              <w:left w:val="single" w:sz="4" w:space="0" w:color="auto"/>
            </w:tcBorders>
          </w:tcPr>
          <w:p w:rsidR="00895B98" w:rsidRPr="00DB1355" w:rsidRDefault="00895B98" w:rsidP="00895B98">
            <w:pPr>
              <w:pStyle w:val="TableParagraph"/>
              <w:ind w:left="223"/>
              <w:rPr>
                <w:b/>
                <w:sz w:val="24"/>
                <w:szCs w:val="24"/>
              </w:rPr>
            </w:pPr>
          </w:p>
        </w:tc>
      </w:tr>
      <w:tr w:rsidR="00124633" w:rsidRPr="00DB1355" w:rsidTr="00124633">
        <w:trPr>
          <w:trHeight w:val="323"/>
        </w:trPr>
        <w:tc>
          <w:tcPr>
            <w:tcW w:w="411" w:type="dxa"/>
            <w:gridSpan w:val="2"/>
          </w:tcPr>
          <w:p w:rsidR="00895B98" w:rsidRPr="00DB1355" w:rsidRDefault="00895B98" w:rsidP="00895B98">
            <w:pPr>
              <w:pStyle w:val="TableParagraph"/>
              <w:numPr>
                <w:ilvl w:val="0"/>
                <w:numId w:val="44"/>
              </w:numPr>
              <w:ind w:left="142" w:firstLine="0"/>
              <w:rPr>
                <w:sz w:val="24"/>
                <w:szCs w:val="24"/>
              </w:rPr>
            </w:pPr>
          </w:p>
        </w:tc>
        <w:tc>
          <w:tcPr>
            <w:tcW w:w="1452" w:type="dxa"/>
            <w:gridSpan w:val="2"/>
            <w:vMerge/>
          </w:tcPr>
          <w:p w:rsidR="00895B98" w:rsidRPr="00DB1355" w:rsidRDefault="00895B98" w:rsidP="00895B98">
            <w:pPr>
              <w:rPr>
                <w:rFonts w:ascii="Times New Roman" w:hAnsi="Times New Roman" w:cs="Times New Roman"/>
                <w:sz w:val="24"/>
                <w:szCs w:val="24"/>
              </w:rPr>
            </w:pPr>
          </w:p>
        </w:tc>
        <w:tc>
          <w:tcPr>
            <w:tcW w:w="548" w:type="dxa"/>
          </w:tcPr>
          <w:p w:rsidR="00895B98" w:rsidRPr="00DB1355" w:rsidRDefault="00895B98" w:rsidP="00895B98">
            <w:pPr>
              <w:jc w:val="both"/>
              <w:rPr>
                <w:rFonts w:ascii="Times New Roman" w:hAnsi="Times New Roman" w:cs="Times New Roman"/>
                <w:sz w:val="24"/>
                <w:szCs w:val="24"/>
              </w:rPr>
            </w:pPr>
            <w:r w:rsidRPr="00DB1355">
              <w:rPr>
                <w:rFonts w:ascii="Times New Roman" w:hAnsi="Times New Roman" w:cs="Times New Roman"/>
                <w:sz w:val="24"/>
                <w:szCs w:val="24"/>
              </w:rPr>
              <w:t>ChD</w:t>
            </w:r>
          </w:p>
        </w:tc>
        <w:tc>
          <w:tcPr>
            <w:tcW w:w="567" w:type="dxa"/>
          </w:tcPr>
          <w:p w:rsidR="00895B98" w:rsidRPr="00DB1355" w:rsidRDefault="00895B98" w:rsidP="00895B98">
            <w:pPr>
              <w:jc w:val="both"/>
              <w:rPr>
                <w:rFonts w:ascii="Times New Roman" w:hAnsi="Times New Roman" w:cs="Times New Roman"/>
                <w:sz w:val="24"/>
                <w:szCs w:val="24"/>
              </w:rPr>
            </w:pPr>
            <w:r w:rsidRPr="00DB1355">
              <w:rPr>
                <w:rFonts w:ascii="Times New Roman" w:hAnsi="Times New Roman" w:cs="Times New Roman"/>
                <w:sz w:val="24"/>
                <w:szCs w:val="24"/>
              </w:rPr>
              <w:t>EC</w:t>
            </w:r>
          </w:p>
        </w:tc>
        <w:tc>
          <w:tcPr>
            <w:tcW w:w="1701" w:type="dxa"/>
          </w:tcPr>
          <w:p w:rsidR="00895B98" w:rsidRPr="00DB1355" w:rsidRDefault="00895B98" w:rsidP="00895B98">
            <w:pPr>
              <w:jc w:val="center"/>
              <w:rPr>
                <w:rFonts w:ascii="Times New Roman" w:hAnsi="Times New Roman" w:cs="Times New Roman"/>
                <w:sz w:val="24"/>
                <w:szCs w:val="24"/>
              </w:rPr>
            </w:pPr>
            <w:r w:rsidRPr="00DB1355">
              <w:rPr>
                <w:rFonts w:ascii="Times New Roman" w:hAnsi="Times New Roman" w:cs="Times New Roman"/>
                <w:sz w:val="24"/>
                <w:szCs w:val="24"/>
              </w:rPr>
              <w:t>Technical measurements</w:t>
            </w:r>
          </w:p>
        </w:tc>
        <w:tc>
          <w:tcPr>
            <w:tcW w:w="4394" w:type="dxa"/>
          </w:tcPr>
          <w:p w:rsidR="00895B98" w:rsidRPr="0075784A" w:rsidRDefault="00895B98"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The classification and methods of measurement, properties and measurement errors of measuring, electromechanical and electronic devices are studied. Ways of presenting the results of measurements, standardization of errors of measuring instruments are investigated. Use the skills of application, operation and selection of measuring instruments, calculation of errors, setting up an experiment, making a scheme, teamwork, discussion and summarizing the results of the work.</w:t>
            </w:r>
          </w:p>
        </w:tc>
        <w:tc>
          <w:tcPr>
            <w:tcW w:w="850" w:type="dxa"/>
            <w:vMerge/>
          </w:tcPr>
          <w:p w:rsidR="00895B98" w:rsidRPr="00DB1355" w:rsidRDefault="00895B98" w:rsidP="00895B98">
            <w:pPr>
              <w:jc w:val="center"/>
              <w:rPr>
                <w:rFonts w:ascii="Times New Roman" w:hAnsi="Times New Roman" w:cs="Times New Roman"/>
                <w:sz w:val="24"/>
                <w:szCs w:val="24"/>
              </w:rPr>
            </w:pPr>
          </w:p>
        </w:tc>
        <w:tc>
          <w:tcPr>
            <w:tcW w:w="567" w:type="dxa"/>
          </w:tcPr>
          <w:p w:rsidR="00895B98" w:rsidRPr="00DB1355" w:rsidRDefault="00895B98" w:rsidP="00895B98">
            <w:pPr>
              <w:pStyle w:val="TableParagraph"/>
              <w:ind w:left="223"/>
              <w:rPr>
                <w:b/>
                <w:sz w:val="24"/>
                <w:szCs w:val="24"/>
              </w:rPr>
            </w:pPr>
          </w:p>
        </w:tc>
        <w:tc>
          <w:tcPr>
            <w:tcW w:w="567" w:type="dxa"/>
          </w:tcPr>
          <w:p w:rsidR="00895B98" w:rsidRPr="00DB1355" w:rsidRDefault="00895B98" w:rsidP="00895B98">
            <w:pPr>
              <w:pStyle w:val="TableParagraph"/>
              <w:rPr>
                <w:b/>
                <w:sz w:val="24"/>
                <w:szCs w:val="24"/>
              </w:rPr>
            </w:pPr>
          </w:p>
        </w:tc>
        <w:tc>
          <w:tcPr>
            <w:tcW w:w="567" w:type="dxa"/>
          </w:tcPr>
          <w:p w:rsidR="00895B98" w:rsidRPr="00DB1355" w:rsidRDefault="00895B98" w:rsidP="00895B98">
            <w:pPr>
              <w:pStyle w:val="TableParagraph"/>
              <w:spacing w:line="304" w:lineRule="exact"/>
              <w:ind w:left="223"/>
              <w:rPr>
                <w:b/>
                <w:sz w:val="24"/>
                <w:szCs w:val="24"/>
              </w:rPr>
            </w:pPr>
          </w:p>
        </w:tc>
        <w:tc>
          <w:tcPr>
            <w:tcW w:w="567" w:type="dxa"/>
          </w:tcPr>
          <w:p w:rsidR="00895B98" w:rsidRPr="00DB1355" w:rsidRDefault="00895B98" w:rsidP="00895B98">
            <w:pPr>
              <w:pStyle w:val="TableParagraph"/>
              <w:ind w:left="223"/>
              <w:rPr>
                <w:b/>
                <w:sz w:val="24"/>
                <w:szCs w:val="24"/>
              </w:rPr>
            </w:pPr>
            <w:r w:rsidRPr="00DB1355">
              <w:rPr>
                <w:b/>
                <w:sz w:val="24"/>
                <w:szCs w:val="24"/>
              </w:rPr>
              <w:t>v</w:t>
            </w:r>
          </w:p>
        </w:tc>
        <w:tc>
          <w:tcPr>
            <w:tcW w:w="567" w:type="dxa"/>
          </w:tcPr>
          <w:p w:rsidR="00895B98" w:rsidRPr="00DB1355" w:rsidRDefault="00895B98" w:rsidP="00895B98">
            <w:pPr>
              <w:pStyle w:val="TableParagraph"/>
              <w:ind w:left="223"/>
              <w:rPr>
                <w:b/>
                <w:sz w:val="24"/>
                <w:szCs w:val="24"/>
              </w:rPr>
            </w:pPr>
          </w:p>
        </w:tc>
        <w:tc>
          <w:tcPr>
            <w:tcW w:w="567" w:type="dxa"/>
          </w:tcPr>
          <w:p w:rsidR="00895B98" w:rsidRPr="00DB1355" w:rsidRDefault="00895B98" w:rsidP="00895B98">
            <w:pPr>
              <w:pStyle w:val="TableParagraph"/>
              <w:ind w:left="223"/>
              <w:rPr>
                <w:b/>
                <w:sz w:val="24"/>
                <w:szCs w:val="24"/>
              </w:rPr>
            </w:pPr>
          </w:p>
        </w:tc>
        <w:tc>
          <w:tcPr>
            <w:tcW w:w="567" w:type="dxa"/>
            <w:tcBorders>
              <w:right w:val="single" w:sz="4" w:space="0" w:color="auto"/>
            </w:tcBorders>
          </w:tcPr>
          <w:p w:rsidR="00895B98" w:rsidRPr="00DB1355" w:rsidRDefault="00895B98" w:rsidP="00895B98">
            <w:pPr>
              <w:pStyle w:val="TableParagraph"/>
              <w:ind w:left="223"/>
              <w:rPr>
                <w:b/>
                <w:sz w:val="24"/>
                <w:szCs w:val="24"/>
              </w:rPr>
            </w:pPr>
            <w:r w:rsidRPr="00DB1355">
              <w:rPr>
                <w:b/>
                <w:sz w:val="24"/>
                <w:szCs w:val="24"/>
              </w:rPr>
              <w:t>v</w:t>
            </w:r>
          </w:p>
        </w:tc>
        <w:tc>
          <w:tcPr>
            <w:tcW w:w="567" w:type="dxa"/>
            <w:tcBorders>
              <w:left w:val="single" w:sz="4" w:space="0" w:color="auto"/>
            </w:tcBorders>
          </w:tcPr>
          <w:p w:rsidR="00895B98" w:rsidRPr="00DB1355" w:rsidRDefault="00895B98" w:rsidP="00895B98">
            <w:pPr>
              <w:pStyle w:val="TableParagraph"/>
              <w:ind w:left="223"/>
              <w:rPr>
                <w:b/>
                <w:sz w:val="24"/>
                <w:szCs w:val="24"/>
              </w:rPr>
            </w:pPr>
          </w:p>
        </w:tc>
        <w:tc>
          <w:tcPr>
            <w:tcW w:w="434" w:type="dxa"/>
            <w:gridSpan w:val="2"/>
            <w:tcBorders>
              <w:right w:val="single" w:sz="4" w:space="0" w:color="auto"/>
            </w:tcBorders>
          </w:tcPr>
          <w:p w:rsidR="00895B98" w:rsidRPr="00DB1355" w:rsidRDefault="00895B98" w:rsidP="00895B98">
            <w:pPr>
              <w:pStyle w:val="TableParagraph"/>
              <w:ind w:left="223"/>
              <w:rPr>
                <w:b/>
                <w:sz w:val="24"/>
                <w:szCs w:val="24"/>
              </w:rPr>
            </w:pPr>
          </w:p>
        </w:tc>
        <w:tc>
          <w:tcPr>
            <w:tcW w:w="570" w:type="dxa"/>
            <w:gridSpan w:val="2"/>
            <w:tcBorders>
              <w:left w:val="single" w:sz="4" w:space="0" w:color="auto"/>
            </w:tcBorders>
          </w:tcPr>
          <w:p w:rsidR="00895B98" w:rsidRPr="00DB1355" w:rsidRDefault="00895B98" w:rsidP="00895B98">
            <w:pPr>
              <w:pStyle w:val="TableParagraph"/>
              <w:rPr>
                <w:sz w:val="24"/>
                <w:szCs w:val="24"/>
              </w:rPr>
            </w:pPr>
          </w:p>
        </w:tc>
      </w:tr>
      <w:tr w:rsidR="00124633" w:rsidRPr="00DB1355" w:rsidTr="00124633">
        <w:trPr>
          <w:trHeight w:val="323"/>
        </w:trPr>
        <w:tc>
          <w:tcPr>
            <w:tcW w:w="411" w:type="dxa"/>
            <w:gridSpan w:val="2"/>
          </w:tcPr>
          <w:p w:rsidR="00895B98" w:rsidRPr="00DB1355" w:rsidRDefault="00895B98" w:rsidP="00895B98">
            <w:pPr>
              <w:pStyle w:val="TableParagraph"/>
              <w:numPr>
                <w:ilvl w:val="0"/>
                <w:numId w:val="44"/>
              </w:numPr>
              <w:ind w:left="142" w:firstLine="0"/>
              <w:rPr>
                <w:sz w:val="24"/>
                <w:szCs w:val="24"/>
              </w:rPr>
            </w:pPr>
          </w:p>
        </w:tc>
        <w:tc>
          <w:tcPr>
            <w:tcW w:w="1452" w:type="dxa"/>
            <w:gridSpan w:val="2"/>
            <w:vMerge w:val="restart"/>
          </w:tcPr>
          <w:p w:rsidR="00895B98" w:rsidRPr="00DB1355" w:rsidRDefault="00895B98" w:rsidP="00895B98">
            <w:pPr>
              <w:pStyle w:val="TableParagraph"/>
              <w:ind w:left="142"/>
              <w:rPr>
                <w:sz w:val="24"/>
                <w:szCs w:val="24"/>
              </w:rPr>
            </w:pPr>
            <w:r w:rsidRPr="00DB1355">
              <w:rPr>
                <w:sz w:val="24"/>
                <w:szCs w:val="24"/>
              </w:rPr>
              <w:t>Electrical Equipment Operation Module</w:t>
            </w:r>
          </w:p>
          <w:p w:rsidR="00895B98" w:rsidRPr="00DB1355" w:rsidRDefault="00895B98" w:rsidP="00895B98">
            <w:pPr>
              <w:pStyle w:val="TableParagraph"/>
              <w:ind w:left="142"/>
              <w:rPr>
                <w:sz w:val="24"/>
                <w:szCs w:val="24"/>
              </w:rPr>
            </w:pPr>
          </w:p>
        </w:tc>
        <w:tc>
          <w:tcPr>
            <w:tcW w:w="548" w:type="dxa"/>
          </w:tcPr>
          <w:p w:rsidR="00895B98" w:rsidRPr="00DB1355" w:rsidRDefault="00895B98" w:rsidP="00895B98">
            <w:pPr>
              <w:jc w:val="both"/>
              <w:rPr>
                <w:rFonts w:ascii="Times New Roman" w:hAnsi="Times New Roman" w:cs="Times New Roman"/>
                <w:sz w:val="24"/>
                <w:szCs w:val="24"/>
              </w:rPr>
            </w:pPr>
            <w:r w:rsidRPr="00DB1355">
              <w:rPr>
                <w:rFonts w:ascii="Times New Roman" w:hAnsi="Times New Roman" w:cs="Times New Roman"/>
                <w:sz w:val="24"/>
                <w:szCs w:val="24"/>
              </w:rPr>
              <w:t>BD</w:t>
            </w:r>
          </w:p>
        </w:tc>
        <w:tc>
          <w:tcPr>
            <w:tcW w:w="567" w:type="dxa"/>
          </w:tcPr>
          <w:p w:rsidR="00895B98" w:rsidRPr="00DB1355" w:rsidRDefault="00895B98" w:rsidP="00895B98">
            <w:pPr>
              <w:jc w:val="both"/>
              <w:rPr>
                <w:rFonts w:ascii="Times New Roman" w:hAnsi="Times New Roman" w:cs="Times New Roman"/>
                <w:sz w:val="24"/>
                <w:szCs w:val="24"/>
              </w:rPr>
            </w:pPr>
            <w:r w:rsidRPr="00DB1355">
              <w:rPr>
                <w:rFonts w:ascii="Times New Roman" w:hAnsi="Times New Roman" w:cs="Times New Roman"/>
                <w:sz w:val="24"/>
                <w:szCs w:val="24"/>
              </w:rPr>
              <w:t>EC</w:t>
            </w:r>
          </w:p>
        </w:tc>
        <w:tc>
          <w:tcPr>
            <w:tcW w:w="1701" w:type="dxa"/>
          </w:tcPr>
          <w:p w:rsidR="00895B98" w:rsidRPr="00DB1355" w:rsidRDefault="00895B98" w:rsidP="00895B98">
            <w:pPr>
              <w:jc w:val="center"/>
              <w:rPr>
                <w:rFonts w:ascii="Times New Roman" w:hAnsi="Times New Roman" w:cs="Times New Roman"/>
                <w:sz w:val="24"/>
                <w:szCs w:val="24"/>
              </w:rPr>
            </w:pPr>
            <w:r w:rsidRPr="00DB1355">
              <w:rPr>
                <w:rFonts w:ascii="Times New Roman" w:hAnsi="Times New Roman" w:cs="Times New Roman"/>
                <w:sz w:val="24"/>
                <w:szCs w:val="24"/>
              </w:rPr>
              <w:t>Engineering of Electric Drives and Technological Automation</w:t>
            </w:r>
          </w:p>
        </w:tc>
        <w:tc>
          <w:tcPr>
            <w:tcW w:w="4394" w:type="dxa"/>
          </w:tcPr>
          <w:p w:rsidR="00895B98" w:rsidRPr="0075784A" w:rsidRDefault="00895B98"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General issues of designing electric drives and automation systems are studied. The modes of operation and selection of automated electric drive systems are considered. The stages of project development are analyzed. The skills of modeling and research of dynamic systems are developed using analog and digital computer technology.</w:t>
            </w:r>
          </w:p>
        </w:tc>
        <w:tc>
          <w:tcPr>
            <w:tcW w:w="850" w:type="dxa"/>
            <w:vMerge w:val="restart"/>
          </w:tcPr>
          <w:p w:rsidR="00895B98" w:rsidRPr="00DB1355" w:rsidRDefault="00895B98" w:rsidP="00895B98">
            <w:pPr>
              <w:jc w:val="center"/>
              <w:rPr>
                <w:rFonts w:ascii="Times New Roman" w:hAnsi="Times New Roman" w:cs="Times New Roman"/>
                <w:sz w:val="24"/>
                <w:szCs w:val="24"/>
              </w:rPr>
            </w:pPr>
            <w:r w:rsidRPr="00DB1355">
              <w:rPr>
                <w:rFonts w:ascii="Times New Roman" w:hAnsi="Times New Roman" w:cs="Times New Roman"/>
                <w:sz w:val="24"/>
                <w:szCs w:val="24"/>
              </w:rPr>
              <w:t>4</w:t>
            </w:r>
          </w:p>
          <w:p w:rsidR="00895B98" w:rsidRPr="00DB1355" w:rsidRDefault="00895B98" w:rsidP="00895B98">
            <w:pPr>
              <w:jc w:val="center"/>
              <w:rPr>
                <w:rFonts w:ascii="Times New Roman" w:hAnsi="Times New Roman" w:cs="Times New Roman"/>
                <w:sz w:val="24"/>
                <w:szCs w:val="24"/>
              </w:rPr>
            </w:pPr>
          </w:p>
        </w:tc>
        <w:tc>
          <w:tcPr>
            <w:tcW w:w="567" w:type="dxa"/>
          </w:tcPr>
          <w:p w:rsidR="00895B98" w:rsidRPr="00DB1355" w:rsidRDefault="00895B98" w:rsidP="00895B98">
            <w:pPr>
              <w:pStyle w:val="TableParagraph"/>
              <w:rPr>
                <w:b/>
                <w:sz w:val="24"/>
                <w:szCs w:val="24"/>
              </w:rPr>
            </w:pPr>
          </w:p>
        </w:tc>
        <w:tc>
          <w:tcPr>
            <w:tcW w:w="567" w:type="dxa"/>
          </w:tcPr>
          <w:p w:rsidR="00895B98" w:rsidRPr="00DB1355" w:rsidRDefault="00895B98" w:rsidP="00895B98">
            <w:pPr>
              <w:pStyle w:val="TableParagraph"/>
              <w:ind w:left="223"/>
              <w:rPr>
                <w:b/>
                <w:sz w:val="24"/>
                <w:szCs w:val="24"/>
              </w:rPr>
            </w:pPr>
          </w:p>
        </w:tc>
        <w:tc>
          <w:tcPr>
            <w:tcW w:w="567" w:type="dxa"/>
          </w:tcPr>
          <w:p w:rsidR="00895B98" w:rsidRPr="00DB1355" w:rsidRDefault="00895B98" w:rsidP="00895B98">
            <w:pPr>
              <w:pStyle w:val="TableParagraph"/>
              <w:spacing w:line="304" w:lineRule="exact"/>
              <w:ind w:left="223"/>
              <w:rPr>
                <w:b/>
                <w:sz w:val="24"/>
                <w:szCs w:val="24"/>
              </w:rPr>
            </w:pPr>
          </w:p>
        </w:tc>
        <w:tc>
          <w:tcPr>
            <w:tcW w:w="567" w:type="dxa"/>
          </w:tcPr>
          <w:p w:rsidR="00895B98" w:rsidRPr="00DB1355" w:rsidRDefault="00895B98" w:rsidP="00895B98">
            <w:pPr>
              <w:pStyle w:val="TableParagraph"/>
              <w:ind w:left="223"/>
              <w:rPr>
                <w:b/>
                <w:sz w:val="24"/>
                <w:szCs w:val="24"/>
              </w:rPr>
            </w:pPr>
            <w:r w:rsidRPr="00DB1355">
              <w:rPr>
                <w:b/>
                <w:sz w:val="24"/>
                <w:szCs w:val="24"/>
              </w:rPr>
              <w:t>v</w:t>
            </w:r>
          </w:p>
        </w:tc>
        <w:tc>
          <w:tcPr>
            <w:tcW w:w="567" w:type="dxa"/>
          </w:tcPr>
          <w:p w:rsidR="00895B98" w:rsidRPr="00DB1355" w:rsidRDefault="00895B98" w:rsidP="00895B98">
            <w:pPr>
              <w:pStyle w:val="TableParagraph"/>
              <w:ind w:left="223"/>
              <w:rPr>
                <w:b/>
                <w:sz w:val="24"/>
                <w:szCs w:val="24"/>
              </w:rPr>
            </w:pPr>
          </w:p>
        </w:tc>
        <w:tc>
          <w:tcPr>
            <w:tcW w:w="567" w:type="dxa"/>
          </w:tcPr>
          <w:p w:rsidR="00895B98" w:rsidRPr="00DB1355" w:rsidRDefault="00895B98" w:rsidP="00895B98">
            <w:pPr>
              <w:pStyle w:val="TableParagraph"/>
              <w:ind w:left="223"/>
              <w:rPr>
                <w:b/>
                <w:sz w:val="24"/>
                <w:szCs w:val="24"/>
              </w:rPr>
            </w:pPr>
          </w:p>
        </w:tc>
        <w:tc>
          <w:tcPr>
            <w:tcW w:w="567" w:type="dxa"/>
            <w:tcBorders>
              <w:right w:val="single" w:sz="4" w:space="0" w:color="auto"/>
            </w:tcBorders>
          </w:tcPr>
          <w:p w:rsidR="00895B98" w:rsidRPr="00DB1355" w:rsidRDefault="00895B98" w:rsidP="00895B98">
            <w:pPr>
              <w:pStyle w:val="TableParagraph"/>
              <w:ind w:left="223"/>
              <w:rPr>
                <w:b/>
                <w:sz w:val="24"/>
                <w:szCs w:val="24"/>
              </w:rPr>
            </w:pPr>
            <w:r w:rsidRPr="00DB1355">
              <w:rPr>
                <w:b/>
                <w:sz w:val="24"/>
                <w:szCs w:val="24"/>
              </w:rPr>
              <w:t>v</w:t>
            </w:r>
          </w:p>
        </w:tc>
        <w:tc>
          <w:tcPr>
            <w:tcW w:w="567" w:type="dxa"/>
            <w:tcBorders>
              <w:left w:val="single" w:sz="4" w:space="0" w:color="auto"/>
            </w:tcBorders>
          </w:tcPr>
          <w:p w:rsidR="00895B98" w:rsidRPr="00DB1355" w:rsidRDefault="00895B98" w:rsidP="00895B98">
            <w:pPr>
              <w:pStyle w:val="TableParagraph"/>
              <w:ind w:left="223"/>
              <w:rPr>
                <w:b/>
                <w:sz w:val="24"/>
                <w:szCs w:val="24"/>
              </w:rPr>
            </w:pPr>
          </w:p>
        </w:tc>
        <w:tc>
          <w:tcPr>
            <w:tcW w:w="434" w:type="dxa"/>
            <w:gridSpan w:val="2"/>
            <w:tcBorders>
              <w:right w:val="single" w:sz="4" w:space="0" w:color="auto"/>
            </w:tcBorders>
          </w:tcPr>
          <w:p w:rsidR="00895B98" w:rsidRPr="00DB1355" w:rsidRDefault="00895B98" w:rsidP="00895B98">
            <w:pPr>
              <w:pStyle w:val="TableParagraph"/>
              <w:ind w:left="223"/>
              <w:rPr>
                <w:b/>
                <w:sz w:val="24"/>
                <w:szCs w:val="24"/>
              </w:rPr>
            </w:pPr>
            <w:r w:rsidRPr="00DB1355">
              <w:rPr>
                <w:b/>
                <w:sz w:val="24"/>
                <w:szCs w:val="24"/>
              </w:rPr>
              <w:t>v</w:t>
            </w:r>
          </w:p>
        </w:tc>
        <w:tc>
          <w:tcPr>
            <w:tcW w:w="570" w:type="dxa"/>
            <w:gridSpan w:val="2"/>
            <w:tcBorders>
              <w:left w:val="single" w:sz="4" w:space="0" w:color="auto"/>
            </w:tcBorders>
          </w:tcPr>
          <w:p w:rsidR="00895B98" w:rsidRPr="00DB1355" w:rsidRDefault="00895B98" w:rsidP="00895B98">
            <w:pPr>
              <w:pStyle w:val="TableParagraph"/>
              <w:rPr>
                <w:b/>
                <w:sz w:val="24"/>
                <w:szCs w:val="24"/>
              </w:rPr>
            </w:pPr>
          </w:p>
        </w:tc>
      </w:tr>
      <w:tr w:rsidR="00124633" w:rsidRPr="00DB1355" w:rsidTr="00124633">
        <w:trPr>
          <w:trHeight w:val="323"/>
        </w:trPr>
        <w:tc>
          <w:tcPr>
            <w:tcW w:w="411" w:type="dxa"/>
            <w:gridSpan w:val="2"/>
          </w:tcPr>
          <w:p w:rsidR="00895B98" w:rsidRPr="00DB1355" w:rsidRDefault="00895B98" w:rsidP="00895B98">
            <w:pPr>
              <w:pStyle w:val="TableParagraph"/>
              <w:numPr>
                <w:ilvl w:val="0"/>
                <w:numId w:val="44"/>
              </w:numPr>
              <w:ind w:left="142" w:firstLine="0"/>
              <w:rPr>
                <w:sz w:val="24"/>
                <w:szCs w:val="24"/>
              </w:rPr>
            </w:pPr>
          </w:p>
        </w:tc>
        <w:tc>
          <w:tcPr>
            <w:tcW w:w="1452" w:type="dxa"/>
            <w:gridSpan w:val="2"/>
            <w:vMerge/>
          </w:tcPr>
          <w:p w:rsidR="00895B98" w:rsidRPr="00DB1355" w:rsidRDefault="00895B98" w:rsidP="00895B98">
            <w:pPr>
              <w:pStyle w:val="TableParagraph"/>
              <w:ind w:left="142"/>
              <w:rPr>
                <w:sz w:val="24"/>
                <w:szCs w:val="24"/>
              </w:rPr>
            </w:pPr>
          </w:p>
        </w:tc>
        <w:tc>
          <w:tcPr>
            <w:tcW w:w="548" w:type="dxa"/>
          </w:tcPr>
          <w:p w:rsidR="00895B98" w:rsidRPr="00DB1355" w:rsidRDefault="00895B98" w:rsidP="00895B98">
            <w:pPr>
              <w:jc w:val="both"/>
              <w:rPr>
                <w:rFonts w:ascii="Times New Roman" w:hAnsi="Times New Roman" w:cs="Times New Roman"/>
                <w:sz w:val="24"/>
                <w:szCs w:val="24"/>
              </w:rPr>
            </w:pPr>
            <w:r w:rsidRPr="00DB1355">
              <w:rPr>
                <w:rFonts w:ascii="Times New Roman" w:hAnsi="Times New Roman" w:cs="Times New Roman"/>
                <w:sz w:val="24"/>
                <w:szCs w:val="24"/>
              </w:rPr>
              <w:t>BD</w:t>
            </w:r>
          </w:p>
        </w:tc>
        <w:tc>
          <w:tcPr>
            <w:tcW w:w="567" w:type="dxa"/>
          </w:tcPr>
          <w:p w:rsidR="00895B98" w:rsidRPr="00DB1355" w:rsidRDefault="00895B98" w:rsidP="00895B98">
            <w:pPr>
              <w:jc w:val="both"/>
              <w:rPr>
                <w:rFonts w:ascii="Times New Roman" w:hAnsi="Times New Roman" w:cs="Times New Roman"/>
                <w:sz w:val="24"/>
                <w:szCs w:val="24"/>
              </w:rPr>
            </w:pPr>
            <w:r w:rsidRPr="00DB1355">
              <w:rPr>
                <w:rFonts w:ascii="Times New Roman" w:hAnsi="Times New Roman" w:cs="Times New Roman"/>
                <w:sz w:val="24"/>
                <w:szCs w:val="24"/>
              </w:rPr>
              <w:t>EC</w:t>
            </w:r>
          </w:p>
        </w:tc>
        <w:tc>
          <w:tcPr>
            <w:tcW w:w="1701" w:type="dxa"/>
          </w:tcPr>
          <w:p w:rsidR="00895B98" w:rsidRPr="00DB1355" w:rsidRDefault="00895B98" w:rsidP="00895B98">
            <w:pPr>
              <w:jc w:val="center"/>
              <w:rPr>
                <w:rFonts w:ascii="Times New Roman" w:hAnsi="Times New Roman" w:cs="Times New Roman"/>
                <w:sz w:val="24"/>
                <w:szCs w:val="24"/>
              </w:rPr>
            </w:pPr>
            <w:r w:rsidRPr="00DB1355">
              <w:rPr>
                <w:rFonts w:ascii="Times New Roman" w:hAnsi="Times New Roman" w:cs="Times New Roman"/>
                <w:sz w:val="24"/>
                <w:szCs w:val="24"/>
              </w:rPr>
              <w:t xml:space="preserve">Reliability of electric drives and automation </w:t>
            </w:r>
            <w:r w:rsidRPr="00DB1355">
              <w:rPr>
                <w:rFonts w:ascii="Times New Roman" w:hAnsi="Times New Roman" w:cs="Times New Roman"/>
                <w:sz w:val="24"/>
                <w:szCs w:val="24"/>
              </w:rPr>
              <w:lastRenderedPageBreak/>
              <w:t>systems</w:t>
            </w:r>
          </w:p>
        </w:tc>
        <w:tc>
          <w:tcPr>
            <w:tcW w:w="4394" w:type="dxa"/>
          </w:tcPr>
          <w:p w:rsidR="00895B98" w:rsidRPr="0075784A" w:rsidRDefault="00895B98"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lastRenderedPageBreak/>
              <w:t xml:space="preserve">Classification of automation systems, principles of automatic control, varieties of control systems, methods of analysis and </w:t>
            </w:r>
            <w:r w:rsidRPr="0075784A">
              <w:rPr>
                <w:rFonts w:ascii="Times New Roman" w:hAnsi="Times New Roman" w:cs="Times New Roman"/>
                <w:sz w:val="24"/>
                <w:szCs w:val="24"/>
              </w:rPr>
              <w:lastRenderedPageBreak/>
              <w:t>synthesis of automation and electric drive reliability systems are studied. The reliability of the automatic control system and electric drive is analyzed. The skills of modeling and research of electric drive reliability systems and automation systems are developed. .</w:t>
            </w:r>
          </w:p>
        </w:tc>
        <w:tc>
          <w:tcPr>
            <w:tcW w:w="850" w:type="dxa"/>
            <w:vMerge/>
          </w:tcPr>
          <w:p w:rsidR="00895B98" w:rsidRPr="00DB1355" w:rsidRDefault="00895B98" w:rsidP="00895B98">
            <w:pPr>
              <w:jc w:val="center"/>
              <w:rPr>
                <w:rFonts w:ascii="Times New Roman" w:hAnsi="Times New Roman" w:cs="Times New Roman"/>
                <w:sz w:val="24"/>
                <w:szCs w:val="24"/>
              </w:rPr>
            </w:pPr>
          </w:p>
        </w:tc>
        <w:tc>
          <w:tcPr>
            <w:tcW w:w="567" w:type="dxa"/>
          </w:tcPr>
          <w:p w:rsidR="00895B98" w:rsidRPr="00DB1355" w:rsidRDefault="00895B98" w:rsidP="00895B98">
            <w:pPr>
              <w:pStyle w:val="TableParagraph"/>
              <w:ind w:left="223"/>
              <w:rPr>
                <w:sz w:val="24"/>
                <w:szCs w:val="24"/>
                <w:lang w:val="kk-KZ"/>
              </w:rPr>
            </w:pPr>
          </w:p>
        </w:tc>
        <w:tc>
          <w:tcPr>
            <w:tcW w:w="567" w:type="dxa"/>
          </w:tcPr>
          <w:p w:rsidR="00895B98" w:rsidRPr="00DB1355" w:rsidRDefault="00895B98" w:rsidP="00895B98">
            <w:pPr>
              <w:pStyle w:val="TableParagraph"/>
              <w:rPr>
                <w:sz w:val="24"/>
                <w:szCs w:val="24"/>
                <w:lang w:val="kk-KZ"/>
              </w:rPr>
            </w:pPr>
          </w:p>
        </w:tc>
        <w:tc>
          <w:tcPr>
            <w:tcW w:w="567" w:type="dxa"/>
          </w:tcPr>
          <w:p w:rsidR="00895B98" w:rsidRPr="00DB1355" w:rsidRDefault="00895B98" w:rsidP="00895B98">
            <w:pPr>
              <w:pStyle w:val="TableParagraph"/>
              <w:spacing w:line="304" w:lineRule="exact"/>
              <w:ind w:left="223"/>
              <w:rPr>
                <w:sz w:val="24"/>
                <w:szCs w:val="24"/>
                <w:lang w:val="kk-KZ"/>
              </w:rPr>
            </w:pPr>
          </w:p>
        </w:tc>
        <w:tc>
          <w:tcPr>
            <w:tcW w:w="567" w:type="dxa"/>
          </w:tcPr>
          <w:p w:rsidR="00895B98" w:rsidRPr="00DB1355" w:rsidRDefault="00895B98" w:rsidP="00895B98">
            <w:pPr>
              <w:pStyle w:val="TableParagraph"/>
              <w:ind w:left="223"/>
              <w:rPr>
                <w:b/>
                <w:sz w:val="24"/>
                <w:szCs w:val="24"/>
                <w:lang w:val="kk-KZ"/>
              </w:rPr>
            </w:pPr>
          </w:p>
        </w:tc>
        <w:tc>
          <w:tcPr>
            <w:tcW w:w="567" w:type="dxa"/>
          </w:tcPr>
          <w:p w:rsidR="00895B98" w:rsidRPr="00DB1355" w:rsidRDefault="00895B98" w:rsidP="00895B98">
            <w:pPr>
              <w:pStyle w:val="TableParagraph"/>
              <w:ind w:left="223"/>
              <w:rPr>
                <w:b/>
                <w:sz w:val="24"/>
                <w:szCs w:val="24"/>
                <w:lang w:val="kk-KZ"/>
              </w:rPr>
            </w:pPr>
          </w:p>
        </w:tc>
        <w:tc>
          <w:tcPr>
            <w:tcW w:w="567" w:type="dxa"/>
          </w:tcPr>
          <w:p w:rsidR="00895B98" w:rsidRPr="00DB1355" w:rsidRDefault="00895B98" w:rsidP="00895B98">
            <w:pPr>
              <w:pStyle w:val="TableParagraph"/>
              <w:ind w:left="223"/>
              <w:rPr>
                <w:b/>
                <w:sz w:val="24"/>
                <w:szCs w:val="24"/>
              </w:rPr>
            </w:pPr>
            <w:r w:rsidRPr="00DB1355">
              <w:rPr>
                <w:b/>
                <w:sz w:val="24"/>
                <w:szCs w:val="24"/>
              </w:rPr>
              <w:t>v</w:t>
            </w:r>
          </w:p>
        </w:tc>
        <w:tc>
          <w:tcPr>
            <w:tcW w:w="567" w:type="dxa"/>
            <w:tcBorders>
              <w:right w:val="single" w:sz="4" w:space="0" w:color="auto"/>
            </w:tcBorders>
          </w:tcPr>
          <w:p w:rsidR="00895B98" w:rsidRPr="00DB1355" w:rsidRDefault="00895B98" w:rsidP="00895B98">
            <w:pPr>
              <w:pStyle w:val="TableParagraph"/>
              <w:ind w:left="223"/>
              <w:rPr>
                <w:b/>
                <w:sz w:val="24"/>
                <w:szCs w:val="24"/>
              </w:rPr>
            </w:pPr>
            <w:r w:rsidRPr="00DB1355">
              <w:rPr>
                <w:b/>
                <w:sz w:val="24"/>
                <w:szCs w:val="24"/>
              </w:rPr>
              <w:t>v</w:t>
            </w:r>
          </w:p>
        </w:tc>
        <w:tc>
          <w:tcPr>
            <w:tcW w:w="567" w:type="dxa"/>
            <w:tcBorders>
              <w:left w:val="single" w:sz="4" w:space="0" w:color="auto"/>
            </w:tcBorders>
          </w:tcPr>
          <w:p w:rsidR="00895B98" w:rsidRPr="00DB1355" w:rsidRDefault="00895B98" w:rsidP="00895B98">
            <w:pPr>
              <w:pStyle w:val="TableParagraph"/>
              <w:ind w:left="223"/>
              <w:rPr>
                <w:b/>
                <w:sz w:val="24"/>
                <w:szCs w:val="24"/>
              </w:rPr>
            </w:pPr>
          </w:p>
        </w:tc>
        <w:tc>
          <w:tcPr>
            <w:tcW w:w="434" w:type="dxa"/>
            <w:gridSpan w:val="2"/>
            <w:tcBorders>
              <w:right w:val="single" w:sz="4" w:space="0" w:color="auto"/>
            </w:tcBorders>
          </w:tcPr>
          <w:p w:rsidR="00895B98" w:rsidRPr="00DB1355" w:rsidRDefault="00895B98" w:rsidP="00895B98">
            <w:pPr>
              <w:pStyle w:val="TableParagraph"/>
              <w:ind w:left="223"/>
              <w:rPr>
                <w:b/>
                <w:sz w:val="24"/>
                <w:szCs w:val="24"/>
              </w:rPr>
            </w:pPr>
            <w:r w:rsidRPr="00DB1355">
              <w:rPr>
                <w:b/>
                <w:sz w:val="24"/>
                <w:szCs w:val="24"/>
              </w:rPr>
              <w:t>v</w:t>
            </w:r>
          </w:p>
        </w:tc>
        <w:tc>
          <w:tcPr>
            <w:tcW w:w="570" w:type="dxa"/>
            <w:gridSpan w:val="2"/>
            <w:tcBorders>
              <w:left w:val="single" w:sz="4" w:space="0" w:color="auto"/>
            </w:tcBorders>
          </w:tcPr>
          <w:p w:rsidR="00895B98" w:rsidRPr="00DB1355" w:rsidRDefault="00895B98" w:rsidP="00895B98">
            <w:pPr>
              <w:pStyle w:val="TableParagraph"/>
              <w:rPr>
                <w:b/>
                <w:sz w:val="24"/>
                <w:szCs w:val="24"/>
              </w:rPr>
            </w:pPr>
          </w:p>
        </w:tc>
      </w:tr>
      <w:tr w:rsidR="00124633" w:rsidRPr="00DB1355" w:rsidTr="00124633">
        <w:trPr>
          <w:trHeight w:val="323"/>
        </w:trPr>
        <w:tc>
          <w:tcPr>
            <w:tcW w:w="411" w:type="dxa"/>
            <w:gridSpan w:val="2"/>
          </w:tcPr>
          <w:p w:rsidR="00895B98" w:rsidRPr="00DB1355" w:rsidRDefault="00895B98" w:rsidP="00895B98">
            <w:pPr>
              <w:pStyle w:val="TableParagraph"/>
              <w:numPr>
                <w:ilvl w:val="0"/>
                <w:numId w:val="44"/>
              </w:numPr>
              <w:ind w:left="142" w:firstLine="0"/>
              <w:rPr>
                <w:sz w:val="24"/>
                <w:szCs w:val="24"/>
              </w:rPr>
            </w:pPr>
          </w:p>
        </w:tc>
        <w:tc>
          <w:tcPr>
            <w:tcW w:w="1452" w:type="dxa"/>
            <w:gridSpan w:val="2"/>
            <w:vMerge/>
          </w:tcPr>
          <w:p w:rsidR="00895B98" w:rsidRPr="00DB1355" w:rsidRDefault="00895B98" w:rsidP="00895B98">
            <w:pPr>
              <w:pStyle w:val="TableParagraph"/>
              <w:ind w:left="142"/>
              <w:rPr>
                <w:sz w:val="24"/>
                <w:szCs w:val="24"/>
              </w:rPr>
            </w:pPr>
          </w:p>
        </w:tc>
        <w:tc>
          <w:tcPr>
            <w:tcW w:w="548" w:type="dxa"/>
          </w:tcPr>
          <w:p w:rsidR="00895B98" w:rsidRPr="00DB1355" w:rsidRDefault="00895B98" w:rsidP="00895B98">
            <w:pPr>
              <w:jc w:val="both"/>
              <w:rPr>
                <w:rFonts w:ascii="Times New Roman" w:hAnsi="Times New Roman" w:cs="Times New Roman"/>
                <w:sz w:val="24"/>
                <w:szCs w:val="24"/>
              </w:rPr>
            </w:pPr>
            <w:r w:rsidRPr="00DB1355">
              <w:rPr>
                <w:rFonts w:ascii="Times New Roman" w:hAnsi="Times New Roman" w:cs="Times New Roman"/>
                <w:sz w:val="24"/>
                <w:szCs w:val="24"/>
              </w:rPr>
              <w:t>BD</w:t>
            </w:r>
          </w:p>
        </w:tc>
        <w:tc>
          <w:tcPr>
            <w:tcW w:w="567" w:type="dxa"/>
          </w:tcPr>
          <w:p w:rsidR="00895B98" w:rsidRPr="00DB1355" w:rsidRDefault="00895B98" w:rsidP="00895B98">
            <w:pPr>
              <w:jc w:val="both"/>
              <w:rPr>
                <w:rFonts w:ascii="Times New Roman" w:hAnsi="Times New Roman" w:cs="Times New Roman"/>
                <w:sz w:val="24"/>
                <w:szCs w:val="24"/>
              </w:rPr>
            </w:pPr>
            <w:r w:rsidRPr="00DB1355">
              <w:rPr>
                <w:rFonts w:ascii="Times New Roman" w:hAnsi="Times New Roman" w:cs="Times New Roman"/>
                <w:sz w:val="24"/>
                <w:szCs w:val="24"/>
              </w:rPr>
              <w:t>EC</w:t>
            </w:r>
          </w:p>
        </w:tc>
        <w:tc>
          <w:tcPr>
            <w:tcW w:w="1701" w:type="dxa"/>
          </w:tcPr>
          <w:p w:rsidR="00895B98" w:rsidRPr="00DB1355" w:rsidRDefault="00895B98" w:rsidP="00895B98">
            <w:pPr>
              <w:jc w:val="center"/>
              <w:rPr>
                <w:rFonts w:ascii="Times New Roman" w:hAnsi="Times New Roman" w:cs="Times New Roman"/>
                <w:sz w:val="24"/>
                <w:szCs w:val="24"/>
              </w:rPr>
            </w:pPr>
            <w:r w:rsidRPr="00DB1355">
              <w:rPr>
                <w:rFonts w:ascii="Times New Roman" w:hAnsi="Times New Roman" w:cs="Times New Roman"/>
                <w:sz w:val="24"/>
                <w:szCs w:val="24"/>
              </w:rPr>
              <w:t>Operation and Diagnostics of High Voltage Electrical Equipment</w:t>
            </w:r>
          </w:p>
        </w:tc>
        <w:tc>
          <w:tcPr>
            <w:tcW w:w="4394" w:type="dxa"/>
          </w:tcPr>
          <w:p w:rsidR="00895B98" w:rsidRPr="0075784A" w:rsidRDefault="00895B98"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The classification, operating modes and main parameters of high voltage electrical equipment are studied. The main methods of diagnostics of electrical equipment of industrial enterprises are considered. The designs, principles of operation and application of high voltage electrical equipment are studied. The skills of calculating the main parameters and characteristics and diagnostics of high voltage electrical equipment are developed.</w:t>
            </w:r>
          </w:p>
        </w:tc>
        <w:tc>
          <w:tcPr>
            <w:tcW w:w="850" w:type="dxa"/>
            <w:vMerge w:val="restart"/>
          </w:tcPr>
          <w:p w:rsidR="00895B98" w:rsidRPr="00DB1355" w:rsidRDefault="00895B98" w:rsidP="00895B98">
            <w:pPr>
              <w:jc w:val="center"/>
              <w:rPr>
                <w:rFonts w:ascii="Times New Roman" w:hAnsi="Times New Roman" w:cs="Times New Roman"/>
                <w:sz w:val="24"/>
                <w:szCs w:val="24"/>
              </w:rPr>
            </w:pPr>
            <w:r w:rsidRPr="00DB1355">
              <w:rPr>
                <w:rFonts w:ascii="Times New Roman" w:hAnsi="Times New Roman" w:cs="Times New Roman"/>
                <w:sz w:val="24"/>
                <w:szCs w:val="24"/>
              </w:rPr>
              <w:t>4</w:t>
            </w:r>
          </w:p>
          <w:p w:rsidR="00895B98" w:rsidRPr="00DB1355" w:rsidRDefault="00895B98" w:rsidP="00895B98">
            <w:pPr>
              <w:jc w:val="center"/>
              <w:rPr>
                <w:rFonts w:ascii="Times New Roman" w:hAnsi="Times New Roman" w:cs="Times New Roman"/>
                <w:sz w:val="24"/>
                <w:szCs w:val="24"/>
              </w:rPr>
            </w:pPr>
          </w:p>
        </w:tc>
        <w:tc>
          <w:tcPr>
            <w:tcW w:w="567" w:type="dxa"/>
          </w:tcPr>
          <w:p w:rsidR="00895B98" w:rsidRPr="00DB1355" w:rsidRDefault="00895B98" w:rsidP="00895B98">
            <w:pPr>
              <w:pStyle w:val="TableParagraph"/>
              <w:ind w:left="223"/>
              <w:rPr>
                <w:sz w:val="24"/>
                <w:szCs w:val="24"/>
                <w:lang w:val="ru-RU"/>
              </w:rPr>
            </w:pPr>
          </w:p>
        </w:tc>
        <w:tc>
          <w:tcPr>
            <w:tcW w:w="567" w:type="dxa"/>
          </w:tcPr>
          <w:p w:rsidR="00895B98" w:rsidRPr="00DB1355" w:rsidRDefault="00895B98" w:rsidP="00895B98">
            <w:pPr>
              <w:pStyle w:val="TableParagraph"/>
              <w:rPr>
                <w:sz w:val="24"/>
                <w:szCs w:val="24"/>
                <w:lang w:val="ru-RU"/>
              </w:rPr>
            </w:pPr>
          </w:p>
        </w:tc>
        <w:tc>
          <w:tcPr>
            <w:tcW w:w="567" w:type="dxa"/>
          </w:tcPr>
          <w:p w:rsidR="00895B98" w:rsidRPr="00DB1355" w:rsidRDefault="00895B98" w:rsidP="00895B98">
            <w:pPr>
              <w:pStyle w:val="TableParagraph"/>
              <w:spacing w:line="304" w:lineRule="exact"/>
              <w:ind w:left="223"/>
              <w:rPr>
                <w:sz w:val="24"/>
                <w:szCs w:val="24"/>
                <w:lang w:val="ru-RU"/>
              </w:rPr>
            </w:pPr>
          </w:p>
        </w:tc>
        <w:tc>
          <w:tcPr>
            <w:tcW w:w="567" w:type="dxa"/>
          </w:tcPr>
          <w:p w:rsidR="00895B98" w:rsidRPr="00DB1355" w:rsidRDefault="00895B98" w:rsidP="00895B98">
            <w:pPr>
              <w:pStyle w:val="TableParagraph"/>
              <w:ind w:left="223"/>
              <w:rPr>
                <w:b/>
                <w:sz w:val="24"/>
                <w:szCs w:val="24"/>
                <w:lang w:val="ru-RU"/>
              </w:rPr>
            </w:pPr>
          </w:p>
        </w:tc>
        <w:tc>
          <w:tcPr>
            <w:tcW w:w="567" w:type="dxa"/>
          </w:tcPr>
          <w:p w:rsidR="00895B98" w:rsidRPr="00DB1355" w:rsidRDefault="00895B98" w:rsidP="00895B98">
            <w:pPr>
              <w:pStyle w:val="TableParagraph"/>
              <w:ind w:left="223"/>
              <w:rPr>
                <w:b/>
                <w:sz w:val="24"/>
                <w:szCs w:val="24"/>
                <w:lang w:val="ru-RU"/>
              </w:rPr>
            </w:pPr>
          </w:p>
        </w:tc>
        <w:tc>
          <w:tcPr>
            <w:tcW w:w="567" w:type="dxa"/>
          </w:tcPr>
          <w:p w:rsidR="00895B98" w:rsidRPr="00DB1355" w:rsidRDefault="00895B98" w:rsidP="00895B98">
            <w:pPr>
              <w:pStyle w:val="TableParagraph"/>
              <w:ind w:left="223"/>
              <w:rPr>
                <w:b/>
                <w:sz w:val="24"/>
                <w:szCs w:val="24"/>
              </w:rPr>
            </w:pPr>
            <w:r w:rsidRPr="00DB1355">
              <w:rPr>
                <w:b/>
                <w:sz w:val="24"/>
                <w:szCs w:val="24"/>
              </w:rPr>
              <w:t>v</w:t>
            </w:r>
          </w:p>
        </w:tc>
        <w:tc>
          <w:tcPr>
            <w:tcW w:w="567" w:type="dxa"/>
            <w:tcBorders>
              <w:right w:val="single" w:sz="4" w:space="0" w:color="auto"/>
            </w:tcBorders>
          </w:tcPr>
          <w:p w:rsidR="00895B98" w:rsidRPr="00DB1355" w:rsidRDefault="00895B98" w:rsidP="00895B98">
            <w:pPr>
              <w:pStyle w:val="TableParagraph"/>
              <w:ind w:left="223"/>
              <w:rPr>
                <w:b/>
                <w:sz w:val="24"/>
                <w:szCs w:val="24"/>
              </w:rPr>
            </w:pPr>
            <w:r w:rsidRPr="00DB1355">
              <w:rPr>
                <w:b/>
                <w:sz w:val="24"/>
                <w:szCs w:val="24"/>
              </w:rPr>
              <w:t>v</w:t>
            </w:r>
          </w:p>
        </w:tc>
        <w:tc>
          <w:tcPr>
            <w:tcW w:w="567" w:type="dxa"/>
            <w:tcBorders>
              <w:left w:val="single" w:sz="4" w:space="0" w:color="auto"/>
            </w:tcBorders>
          </w:tcPr>
          <w:p w:rsidR="00895B98" w:rsidRPr="00DB1355" w:rsidRDefault="00895B98" w:rsidP="00895B98">
            <w:pPr>
              <w:pStyle w:val="TableParagraph"/>
              <w:ind w:left="223"/>
              <w:rPr>
                <w:b/>
                <w:sz w:val="24"/>
                <w:szCs w:val="24"/>
              </w:rPr>
            </w:pPr>
          </w:p>
        </w:tc>
        <w:tc>
          <w:tcPr>
            <w:tcW w:w="434" w:type="dxa"/>
            <w:gridSpan w:val="2"/>
            <w:tcBorders>
              <w:right w:val="single" w:sz="4" w:space="0" w:color="auto"/>
            </w:tcBorders>
          </w:tcPr>
          <w:p w:rsidR="00895B98" w:rsidRPr="00DB1355" w:rsidRDefault="00895B98" w:rsidP="00895B98">
            <w:pPr>
              <w:pStyle w:val="TableParagraph"/>
              <w:ind w:left="223"/>
              <w:rPr>
                <w:b/>
                <w:sz w:val="24"/>
                <w:szCs w:val="24"/>
              </w:rPr>
            </w:pPr>
            <w:r w:rsidRPr="00DB1355">
              <w:rPr>
                <w:b/>
                <w:sz w:val="24"/>
                <w:szCs w:val="24"/>
              </w:rPr>
              <w:t>v</w:t>
            </w:r>
          </w:p>
        </w:tc>
        <w:tc>
          <w:tcPr>
            <w:tcW w:w="570" w:type="dxa"/>
            <w:gridSpan w:val="2"/>
            <w:tcBorders>
              <w:left w:val="single" w:sz="4" w:space="0" w:color="auto"/>
            </w:tcBorders>
          </w:tcPr>
          <w:p w:rsidR="00895B98" w:rsidRPr="00DB1355" w:rsidRDefault="00895B98" w:rsidP="00895B98">
            <w:pPr>
              <w:pStyle w:val="TableParagraph"/>
              <w:rPr>
                <w:b/>
                <w:sz w:val="24"/>
                <w:szCs w:val="24"/>
              </w:rPr>
            </w:pPr>
          </w:p>
        </w:tc>
      </w:tr>
      <w:tr w:rsidR="00124633" w:rsidRPr="00DB1355" w:rsidTr="00124633">
        <w:trPr>
          <w:trHeight w:val="323"/>
        </w:trPr>
        <w:tc>
          <w:tcPr>
            <w:tcW w:w="411" w:type="dxa"/>
            <w:gridSpan w:val="2"/>
          </w:tcPr>
          <w:p w:rsidR="00895B98" w:rsidRPr="00DB1355" w:rsidRDefault="00895B98" w:rsidP="00895B98">
            <w:pPr>
              <w:pStyle w:val="TableParagraph"/>
              <w:numPr>
                <w:ilvl w:val="0"/>
                <w:numId w:val="44"/>
              </w:numPr>
              <w:ind w:left="142" w:firstLine="0"/>
              <w:rPr>
                <w:sz w:val="24"/>
                <w:szCs w:val="24"/>
              </w:rPr>
            </w:pPr>
          </w:p>
        </w:tc>
        <w:tc>
          <w:tcPr>
            <w:tcW w:w="1452" w:type="dxa"/>
            <w:gridSpan w:val="2"/>
            <w:vMerge/>
          </w:tcPr>
          <w:p w:rsidR="00895B98" w:rsidRPr="00DB1355" w:rsidRDefault="00895B98" w:rsidP="00895B98">
            <w:pPr>
              <w:pStyle w:val="TableParagraph"/>
              <w:ind w:left="142"/>
              <w:rPr>
                <w:sz w:val="24"/>
                <w:szCs w:val="24"/>
              </w:rPr>
            </w:pPr>
          </w:p>
        </w:tc>
        <w:tc>
          <w:tcPr>
            <w:tcW w:w="548" w:type="dxa"/>
          </w:tcPr>
          <w:p w:rsidR="00895B98" w:rsidRPr="00DB1355" w:rsidRDefault="00895B98" w:rsidP="00895B98">
            <w:pPr>
              <w:jc w:val="both"/>
              <w:rPr>
                <w:rFonts w:ascii="Times New Roman" w:hAnsi="Times New Roman" w:cs="Times New Roman"/>
                <w:sz w:val="24"/>
                <w:szCs w:val="24"/>
              </w:rPr>
            </w:pPr>
            <w:r w:rsidRPr="00DB1355">
              <w:rPr>
                <w:rFonts w:ascii="Times New Roman" w:hAnsi="Times New Roman" w:cs="Times New Roman"/>
                <w:sz w:val="24"/>
                <w:szCs w:val="24"/>
              </w:rPr>
              <w:t>BD</w:t>
            </w:r>
          </w:p>
        </w:tc>
        <w:tc>
          <w:tcPr>
            <w:tcW w:w="567" w:type="dxa"/>
          </w:tcPr>
          <w:p w:rsidR="00895B98" w:rsidRPr="00DB1355" w:rsidRDefault="00895B98" w:rsidP="00895B98">
            <w:pPr>
              <w:jc w:val="both"/>
              <w:rPr>
                <w:rFonts w:ascii="Times New Roman" w:hAnsi="Times New Roman" w:cs="Times New Roman"/>
                <w:sz w:val="24"/>
                <w:szCs w:val="24"/>
              </w:rPr>
            </w:pPr>
            <w:r w:rsidRPr="00DB1355">
              <w:rPr>
                <w:rFonts w:ascii="Times New Roman" w:hAnsi="Times New Roman" w:cs="Times New Roman"/>
                <w:sz w:val="24"/>
                <w:szCs w:val="24"/>
              </w:rPr>
              <w:t>EC</w:t>
            </w:r>
          </w:p>
        </w:tc>
        <w:tc>
          <w:tcPr>
            <w:tcW w:w="1701" w:type="dxa"/>
          </w:tcPr>
          <w:p w:rsidR="00895B98" w:rsidRPr="00DB1355" w:rsidRDefault="00895B98" w:rsidP="00895B98">
            <w:pPr>
              <w:jc w:val="center"/>
              <w:rPr>
                <w:rFonts w:ascii="Times New Roman" w:hAnsi="Times New Roman" w:cs="Times New Roman"/>
                <w:sz w:val="24"/>
                <w:szCs w:val="24"/>
              </w:rPr>
            </w:pPr>
            <w:r w:rsidRPr="00DB1355">
              <w:rPr>
                <w:rFonts w:ascii="Times New Roman" w:hAnsi="Times New Roman" w:cs="Times New Roman"/>
                <w:sz w:val="24"/>
                <w:szCs w:val="24"/>
              </w:rPr>
              <w:t>Electrical Equipment Repair Technology</w:t>
            </w:r>
          </w:p>
        </w:tc>
        <w:tc>
          <w:tcPr>
            <w:tcW w:w="4394" w:type="dxa"/>
          </w:tcPr>
          <w:p w:rsidR="00895B98" w:rsidRPr="0075784A" w:rsidRDefault="00895B98"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We study the content of repair, pre-repair tests, disassembly and defective electrical machines, disassembly and assembly, drying and impregnation of the windings of electric machines. Skills are developed in setting up the experiment, making a diagram, teamwork, discussion and summarizing the results of the work</w:t>
            </w:r>
          </w:p>
        </w:tc>
        <w:tc>
          <w:tcPr>
            <w:tcW w:w="850" w:type="dxa"/>
            <w:vMerge/>
          </w:tcPr>
          <w:p w:rsidR="00895B98" w:rsidRPr="00DB1355" w:rsidRDefault="00895B98" w:rsidP="00895B98">
            <w:pPr>
              <w:jc w:val="center"/>
              <w:rPr>
                <w:rFonts w:ascii="Times New Roman" w:hAnsi="Times New Roman" w:cs="Times New Roman"/>
                <w:sz w:val="24"/>
                <w:szCs w:val="24"/>
              </w:rPr>
            </w:pPr>
          </w:p>
        </w:tc>
        <w:tc>
          <w:tcPr>
            <w:tcW w:w="567" w:type="dxa"/>
          </w:tcPr>
          <w:p w:rsidR="00895B98" w:rsidRPr="00DB1355" w:rsidRDefault="00895B98" w:rsidP="00895B98">
            <w:pPr>
              <w:pStyle w:val="TableParagraph"/>
              <w:ind w:left="223"/>
              <w:rPr>
                <w:b/>
                <w:sz w:val="24"/>
                <w:szCs w:val="24"/>
                <w:lang w:val="kk-KZ"/>
              </w:rPr>
            </w:pPr>
          </w:p>
        </w:tc>
        <w:tc>
          <w:tcPr>
            <w:tcW w:w="567" w:type="dxa"/>
          </w:tcPr>
          <w:p w:rsidR="00895B98" w:rsidRPr="00DB1355" w:rsidRDefault="00895B98" w:rsidP="00895B98">
            <w:pPr>
              <w:pStyle w:val="TableParagraph"/>
              <w:rPr>
                <w:b/>
                <w:sz w:val="24"/>
                <w:szCs w:val="24"/>
                <w:lang w:val="kk-KZ"/>
              </w:rPr>
            </w:pPr>
          </w:p>
        </w:tc>
        <w:tc>
          <w:tcPr>
            <w:tcW w:w="567" w:type="dxa"/>
          </w:tcPr>
          <w:p w:rsidR="00895B98" w:rsidRPr="00DB1355" w:rsidRDefault="00895B98" w:rsidP="00895B98">
            <w:pPr>
              <w:pStyle w:val="TableParagraph"/>
              <w:spacing w:line="304" w:lineRule="exact"/>
              <w:ind w:left="223"/>
              <w:rPr>
                <w:b/>
                <w:sz w:val="24"/>
                <w:szCs w:val="24"/>
                <w:lang w:val="kk-KZ"/>
              </w:rPr>
            </w:pPr>
          </w:p>
        </w:tc>
        <w:tc>
          <w:tcPr>
            <w:tcW w:w="567" w:type="dxa"/>
          </w:tcPr>
          <w:p w:rsidR="00895B98" w:rsidRPr="00DB1355" w:rsidRDefault="00895B98" w:rsidP="00895B98">
            <w:pPr>
              <w:pStyle w:val="TableParagraph"/>
              <w:ind w:left="223"/>
              <w:rPr>
                <w:b/>
                <w:sz w:val="24"/>
                <w:szCs w:val="24"/>
              </w:rPr>
            </w:pPr>
          </w:p>
        </w:tc>
        <w:tc>
          <w:tcPr>
            <w:tcW w:w="567" w:type="dxa"/>
          </w:tcPr>
          <w:p w:rsidR="00895B98" w:rsidRPr="00DB1355" w:rsidRDefault="00895B98" w:rsidP="00895B98">
            <w:pPr>
              <w:pStyle w:val="TableParagraph"/>
              <w:ind w:left="223"/>
              <w:rPr>
                <w:b/>
                <w:sz w:val="24"/>
                <w:szCs w:val="24"/>
              </w:rPr>
            </w:pPr>
          </w:p>
        </w:tc>
        <w:tc>
          <w:tcPr>
            <w:tcW w:w="567" w:type="dxa"/>
          </w:tcPr>
          <w:p w:rsidR="00895B98" w:rsidRPr="00DB1355" w:rsidRDefault="00895B98" w:rsidP="00895B98">
            <w:pPr>
              <w:pStyle w:val="TableParagraph"/>
              <w:ind w:left="223"/>
              <w:rPr>
                <w:b/>
                <w:sz w:val="24"/>
                <w:szCs w:val="24"/>
              </w:rPr>
            </w:pPr>
            <w:r w:rsidRPr="00DB1355">
              <w:rPr>
                <w:b/>
                <w:sz w:val="24"/>
                <w:szCs w:val="24"/>
              </w:rPr>
              <w:t>v</w:t>
            </w:r>
          </w:p>
        </w:tc>
        <w:tc>
          <w:tcPr>
            <w:tcW w:w="567" w:type="dxa"/>
            <w:tcBorders>
              <w:right w:val="single" w:sz="4" w:space="0" w:color="auto"/>
            </w:tcBorders>
          </w:tcPr>
          <w:p w:rsidR="00895B98" w:rsidRPr="00DB1355" w:rsidRDefault="00895B98" w:rsidP="00895B98">
            <w:pPr>
              <w:pStyle w:val="TableParagraph"/>
              <w:ind w:left="223"/>
              <w:rPr>
                <w:b/>
                <w:sz w:val="24"/>
                <w:szCs w:val="24"/>
              </w:rPr>
            </w:pPr>
            <w:r w:rsidRPr="00DB1355">
              <w:rPr>
                <w:b/>
                <w:sz w:val="24"/>
                <w:szCs w:val="24"/>
              </w:rPr>
              <w:t>v</w:t>
            </w:r>
          </w:p>
        </w:tc>
        <w:tc>
          <w:tcPr>
            <w:tcW w:w="567" w:type="dxa"/>
            <w:tcBorders>
              <w:left w:val="single" w:sz="4" w:space="0" w:color="auto"/>
            </w:tcBorders>
          </w:tcPr>
          <w:p w:rsidR="00895B98" w:rsidRPr="00DB1355" w:rsidRDefault="00895B98" w:rsidP="00895B98">
            <w:pPr>
              <w:pStyle w:val="TableParagraph"/>
              <w:ind w:left="223"/>
              <w:rPr>
                <w:b/>
                <w:sz w:val="24"/>
                <w:szCs w:val="24"/>
              </w:rPr>
            </w:pPr>
          </w:p>
        </w:tc>
        <w:tc>
          <w:tcPr>
            <w:tcW w:w="434" w:type="dxa"/>
            <w:gridSpan w:val="2"/>
            <w:tcBorders>
              <w:right w:val="single" w:sz="4" w:space="0" w:color="auto"/>
            </w:tcBorders>
          </w:tcPr>
          <w:p w:rsidR="00895B98" w:rsidRPr="00DB1355" w:rsidRDefault="00895B98" w:rsidP="00895B98">
            <w:pPr>
              <w:pStyle w:val="TableParagraph"/>
              <w:ind w:left="223"/>
              <w:rPr>
                <w:b/>
                <w:sz w:val="24"/>
                <w:szCs w:val="24"/>
              </w:rPr>
            </w:pPr>
            <w:r w:rsidRPr="00DB1355">
              <w:rPr>
                <w:b/>
                <w:sz w:val="24"/>
                <w:szCs w:val="24"/>
              </w:rPr>
              <w:t>v</w:t>
            </w:r>
          </w:p>
        </w:tc>
        <w:tc>
          <w:tcPr>
            <w:tcW w:w="570" w:type="dxa"/>
            <w:gridSpan w:val="2"/>
            <w:tcBorders>
              <w:left w:val="single" w:sz="4" w:space="0" w:color="auto"/>
            </w:tcBorders>
          </w:tcPr>
          <w:p w:rsidR="00895B98" w:rsidRPr="00DB1355" w:rsidRDefault="00895B98" w:rsidP="00895B98">
            <w:pPr>
              <w:pStyle w:val="TableParagraph"/>
              <w:rPr>
                <w:b/>
                <w:sz w:val="24"/>
                <w:szCs w:val="24"/>
              </w:rPr>
            </w:pPr>
          </w:p>
        </w:tc>
      </w:tr>
      <w:tr w:rsidR="00124633" w:rsidRPr="00DB1355" w:rsidTr="00124633">
        <w:trPr>
          <w:trHeight w:val="323"/>
        </w:trPr>
        <w:tc>
          <w:tcPr>
            <w:tcW w:w="411" w:type="dxa"/>
            <w:gridSpan w:val="2"/>
          </w:tcPr>
          <w:p w:rsidR="00895B98" w:rsidRPr="00DB1355" w:rsidRDefault="00895B98" w:rsidP="00895B98">
            <w:pPr>
              <w:pStyle w:val="TableParagraph"/>
              <w:numPr>
                <w:ilvl w:val="0"/>
                <w:numId w:val="44"/>
              </w:numPr>
              <w:ind w:left="142" w:firstLine="0"/>
              <w:rPr>
                <w:sz w:val="24"/>
                <w:szCs w:val="24"/>
              </w:rPr>
            </w:pPr>
          </w:p>
        </w:tc>
        <w:tc>
          <w:tcPr>
            <w:tcW w:w="1452" w:type="dxa"/>
            <w:gridSpan w:val="2"/>
            <w:vMerge/>
          </w:tcPr>
          <w:p w:rsidR="00895B98" w:rsidRPr="00DB1355" w:rsidRDefault="00895B98" w:rsidP="00895B98">
            <w:pPr>
              <w:pStyle w:val="TableParagraph"/>
              <w:ind w:left="142"/>
              <w:rPr>
                <w:sz w:val="24"/>
                <w:szCs w:val="24"/>
              </w:rPr>
            </w:pPr>
          </w:p>
        </w:tc>
        <w:tc>
          <w:tcPr>
            <w:tcW w:w="548" w:type="dxa"/>
          </w:tcPr>
          <w:p w:rsidR="00895B98" w:rsidRPr="00DB1355" w:rsidRDefault="00895B98" w:rsidP="00895B98">
            <w:pPr>
              <w:jc w:val="both"/>
              <w:rPr>
                <w:rFonts w:ascii="Times New Roman" w:hAnsi="Times New Roman" w:cs="Times New Roman"/>
                <w:sz w:val="24"/>
                <w:szCs w:val="24"/>
              </w:rPr>
            </w:pPr>
            <w:r w:rsidRPr="00DB1355">
              <w:rPr>
                <w:rFonts w:ascii="Times New Roman" w:hAnsi="Times New Roman" w:cs="Times New Roman"/>
                <w:sz w:val="24"/>
                <w:szCs w:val="24"/>
              </w:rPr>
              <w:t>BD</w:t>
            </w:r>
          </w:p>
        </w:tc>
        <w:tc>
          <w:tcPr>
            <w:tcW w:w="567" w:type="dxa"/>
          </w:tcPr>
          <w:p w:rsidR="00895B98" w:rsidRPr="00DB1355" w:rsidRDefault="00895B98" w:rsidP="00895B98">
            <w:pPr>
              <w:jc w:val="both"/>
              <w:rPr>
                <w:rFonts w:ascii="Times New Roman" w:hAnsi="Times New Roman" w:cs="Times New Roman"/>
                <w:sz w:val="24"/>
                <w:szCs w:val="24"/>
              </w:rPr>
            </w:pPr>
            <w:r w:rsidRPr="00DB1355">
              <w:rPr>
                <w:rFonts w:ascii="Times New Roman" w:hAnsi="Times New Roman" w:cs="Times New Roman"/>
                <w:sz w:val="24"/>
                <w:szCs w:val="24"/>
              </w:rPr>
              <w:t>EC</w:t>
            </w:r>
          </w:p>
        </w:tc>
        <w:tc>
          <w:tcPr>
            <w:tcW w:w="1701" w:type="dxa"/>
          </w:tcPr>
          <w:p w:rsidR="00895B98" w:rsidRPr="00DB1355" w:rsidRDefault="00895B98" w:rsidP="00895B98">
            <w:pPr>
              <w:jc w:val="center"/>
              <w:rPr>
                <w:rFonts w:ascii="Times New Roman" w:hAnsi="Times New Roman" w:cs="Times New Roman"/>
                <w:sz w:val="24"/>
                <w:szCs w:val="24"/>
              </w:rPr>
            </w:pPr>
            <w:r w:rsidRPr="00DB1355">
              <w:rPr>
                <w:rFonts w:ascii="Times New Roman" w:hAnsi="Times New Roman" w:cs="Times New Roman"/>
                <w:sz w:val="24"/>
                <w:szCs w:val="24"/>
              </w:rPr>
              <w:t>Alternative and Renewable Energy Sources</w:t>
            </w:r>
          </w:p>
        </w:tc>
        <w:tc>
          <w:tcPr>
            <w:tcW w:w="4394" w:type="dxa"/>
          </w:tcPr>
          <w:p w:rsidR="00895B98" w:rsidRPr="0075784A" w:rsidRDefault="00895B98"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 xml:space="preserve">The relevance of energy saving and typical energy saving measures are studied. The methods of assessment of economic and energy resources in the production of renewable energy sources, the legal basis of economic relations in the field of electricity, regulatory and legal and regulatory and methodological framework of energy saving are studied. Skills in calculating the parameters of electrical equipment are </w:t>
            </w:r>
            <w:r w:rsidRPr="0075784A">
              <w:rPr>
                <w:rFonts w:ascii="Times New Roman" w:hAnsi="Times New Roman" w:cs="Times New Roman"/>
                <w:sz w:val="24"/>
                <w:szCs w:val="24"/>
              </w:rPr>
              <w:lastRenderedPageBreak/>
              <w:t>developed.</w:t>
            </w:r>
          </w:p>
        </w:tc>
        <w:tc>
          <w:tcPr>
            <w:tcW w:w="850" w:type="dxa"/>
            <w:vMerge w:val="restart"/>
          </w:tcPr>
          <w:p w:rsidR="00895B98" w:rsidRPr="00DB1355" w:rsidRDefault="00895B98" w:rsidP="00895B98">
            <w:pPr>
              <w:jc w:val="center"/>
              <w:rPr>
                <w:rFonts w:ascii="Times New Roman" w:hAnsi="Times New Roman" w:cs="Times New Roman"/>
                <w:sz w:val="24"/>
                <w:szCs w:val="24"/>
              </w:rPr>
            </w:pPr>
            <w:r w:rsidRPr="00DB1355">
              <w:rPr>
                <w:rFonts w:ascii="Times New Roman" w:hAnsi="Times New Roman" w:cs="Times New Roman"/>
                <w:sz w:val="24"/>
                <w:szCs w:val="24"/>
              </w:rPr>
              <w:lastRenderedPageBreak/>
              <w:t>4</w:t>
            </w:r>
          </w:p>
          <w:p w:rsidR="00895B98" w:rsidRPr="00DB1355" w:rsidRDefault="00895B98" w:rsidP="00895B98">
            <w:pPr>
              <w:jc w:val="center"/>
              <w:rPr>
                <w:rFonts w:ascii="Times New Roman" w:hAnsi="Times New Roman" w:cs="Times New Roman"/>
                <w:sz w:val="24"/>
                <w:szCs w:val="24"/>
              </w:rPr>
            </w:pPr>
          </w:p>
        </w:tc>
        <w:tc>
          <w:tcPr>
            <w:tcW w:w="567" w:type="dxa"/>
          </w:tcPr>
          <w:p w:rsidR="00895B98" w:rsidRPr="00DB1355" w:rsidRDefault="00895B98" w:rsidP="00895B98">
            <w:pPr>
              <w:pStyle w:val="TableParagraph"/>
              <w:ind w:left="223"/>
              <w:rPr>
                <w:sz w:val="24"/>
                <w:szCs w:val="24"/>
              </w:rPr>
            </w:pPr>
          </w:p>
        </w:tc>
        <w:tc>
          <w:tcPr>
            <w:tcW w:w="567" w:type="dxa"/>
          </w:tcPr>
          <w:p w:rsidR="00895B98" w:rsidRPr="00DB1355" w:rsidRDefault="00895B98" w:rsidP="00895B98">
            <w:pPr>
              <w:pStyle w:val="TableParagraph"/>
              <w:rPr>
                <w:sz w:val="24"/>
                <w:szCs w:val="24"/>
              </w:rPr>
            </w:pPr>
          </w:p>
        </w:tc>
        <w:tc>
          <w:tcPr>
            <w:tcW w:w="567" w:type="dxa"/>
          </w:tcPr>
          <w:p w:rsidR="00895B98" w:rsidRPr="00DB1355" w:rsidRDefault="00895B98" w:rsidP="00895B98">
            <w:pPr>
              <w:pStyle w:val="TableParagraph"/>
              <w:spacing w:line="304" w:lineRule="exact"/>
              <w:ind w:left="223"/>
              <w:rPr>
                <w:sz w:val="24"/>
                <w:szCs w:val="24"/>
              </w:rPr>
            </w:pPr>
          </w:p>
        </w:tc>
        <w:tc>
          <w:tcPr>
            <w:tcW w:w="567" w:type="dxa"/>
          </w:tcPr>
          <w:p w:rsidR="00895B98" w:rsidRPr="00DB1355" w:rsidRDefault="00895B98" w:rsidP="00895B98">
            <w:pPr>
              <w:pStyle w:val="TableParagraph"/>
              <w:ind w:left="223"/>
              <w:rPr>
                <w:b/>
                <w:sz w:val="24"/>
                <w:szCs w:val="24"/>
              </w:rPr>
            </w:pPr>
          </w:p>
        </w:tc>
        <w:tc>
          <w:tcPr>
            <w:tcW w:w="567" w:type="dxa"/>
          </w:tcPr>
          <w:p w:rsidR="00895B98" w:rsidRPr="00DB1355" w:rsidRDefault="00895B98" w:rsidP="00895B98">
            <w:pPr>
              <w:pStyle w:val="TableParagraph"/>
              <w:ind w:left="223"/>
              <w:rPr>
                <w:b/>
                <w:sz w:val="24"/>
                <w:szCs w:val="24"/>
              </w:rPr>
            </w:pPr>
            <w:r w:rsidRPr="00DB1355">
              <w:rPr>
                <w:b/>
                <w:sz w:val="24"/>
                <w:szCs w:val="24"/>
              </w:rPr>
              <w:t>v</w:t>
            </w:r>
          </w:p>
        </w:tc>
        <w:tc>
          <w:tcPr>
            <w:tcW w:w="567" w:type="dxa"/>
          </w:tcPr>
          <w:p w:rsidR="00895B98" w:rsidRPr="00DB1355" w:rsidRDefault="00895B98" w:rsidP="00895B98">
            <w:pPr>
              <w:pStyle w:val="TableParagraph"/>
              <w:ind w:left="223"/>
              <w:jc w:val="center"/>
              <w:rPr>
                <w:b/>
                <w:sz w:val="24"/>
                <w:szCs w:val="24"/>
              </w:rPr>
            </w:pPr>
          </w:p>
        </w:tc>
        <w:tc>
          <w:tcPr>
            <w:tcW w:w="567" w:type="dxa"/>
            <w:tcBorders>
              <w:right w:val="single" w:sz="4" w:space="0" w:color="auto"/>
            </w:tcBorders>
          </w:tcPr>
          <w:p w:rsidR="00895B98" w:rsidRPr="00DB1355" w:rsidRDefault="00895B98" w:rsidP="00895B98">
            <w:pPr>
              <w:pStyle w:val="TableParagraph"/>
              <w:ind w:left="223"/>
              <w:jc w:val="center"/>
              <w:rPr>
                <w:b/>
                <w:sz w:val="24"/>
                <w:szCs w:val="24"/>
                <w:lang w:val="kk-KZ"/>
              </w:rPr>
            </w:pPr>
          </w:p>
        </w:tc>
        <w:tc>
          <w:tcPr>
            <w:tcW w:w="567" w:type="dxa"/>
            <w:tcBorders>
              <w:left w:val="single" w:sz="4" w:space="0" w:color="auto"/>
            </w:tcBorders>
          </w:tcPr>
          <w:p w:rsidR="00895B98" w:rsidRPr="00DB1355" w:rsidRDefault="00895B98" w:rsidP="00895B98">
            <w:pPr>
              <w:pStyle w:val="TableParagraph"/>
              <w:ind w:left="223"/>
              <w:jc w:val="center"/>
              <w:rPr>
                <w:b/>
                <w:sz w:val="24"/>
                <w:szCs w:val="24"/>
              </w:rPr>
            </w:pPr>
          </w:p>
        </w:tc>
        <w:tc>
          <w:tcPr>
            <w:tcW w:w="434" w:type="dxa"/>
            <w:gridSpan w:val="2"/>
            <w:tcBorders>
              <w:right w:val="single" w:sz="4" w:space="0" w:color="auto"/>
            </w:tcBorders>
          </w:tcPr>
          <w:p w:rsidR="00895B98" w:rsidRPr="00DB1355" w:rsidRDefault="00895B98" w:rsidP="00895B98">
            <w:pPr>
              <w:pStyle w:val="TableParagraph"/>
              <w:ind w:left="223"/>
              <w:jc w:val="center"/>
              <w:rPr>
                <w:b/>
                <w:sz w:val="24"/>
                <w:szCs w:val="24"/>
              </w:rPr>
            </w:pPr>
            <w:r w:rsidRPr="00DB1355">
              <w:rPr>
                <w:b/>
                <w:sz w:val="24"/>
                <w:szCs w:val="24"/>
              </w:rPr>
              <w:t>v</w:t>
            </w:r>
          </w:p>
        </w:tc>
        <w:tc>
          <w:tcPr>
            <w:tcW w:w="570" w:type="dxa"/>
            <w:gridSpan w:val="2"/>
            <w:tcBorders>
              <w:left w:val="single" w:sz="4" w:space="0" w:color="auto"/>
            </w:tcBorders>
          </w:tcPr>
          <w:p w:rsidR="00895B98" w:rsidRPr="00DB1355" w:rsidRDefault="00895B98" w:rsidP="00895B98">
            <w:pPr>
              <w:pStyle w:val="TableParagraph"/>
              <w:jc w:val="center"/>
              <w:rPr>
                <w:b/>
                <w:sz w:val="24"/>
                <w:szCs w:val="24"/>
                <w:lang w:val="kk-KZ"/>
              </w:rPr>
            </w:pPr>
            <w:r w:rsidRPr="00DB1355">
              <w:rPr>
                <w:b/>
                <w:sz w:val="24"/>
                <w:szCs w:val="24"/>
              </w:rPr>
              <w:t>v</w:t>
            </w:r>
          </w:p>
        </w:tc>
      </w:tr>
      <w:tr w:rsidR="00124633" w:rsidRPr="00DB1355" w:rsidTr="00124633">
        <w:trPr>
          <w:trHeight w:val="323"/>
        </w:trPr>
        <w:tc>
          <w:tcPr>
            <w:tcW w:w="411" w:type="dxa"/>
            <w:gridSpan w:val="2"/>
          </w:tcPr>
          <w:p w:rsidR="00895B98" w:rsidRPr="00DB1355" w:rsidRDefault="00895B98" w:rsidP="00895B98">
            <w:pPr>
              <w:pStyle w:val="TableParagraph"/>
              <w:numPr>
                <w:ilvl w:val="0"/>
                <w:numId w:val="44"/>
              </w:numPr>
              <w:ind w:left="142" w:firstLine="0"/>
              <w:rPr>
                <w:sz w:val="24"/>
                <w:szCs w:val="24"/>
              </w:rPr>
            </w:pPr>
          </w:p>
        </w:tc>
        <w:tc>
          <w:tcPr>
            <w:tcW w:w="1452" w:type="dxa"/>
            <w:gridSpan w:val="2"/>
            <w:vMerge/>
          </w:tcPr>
          <w:p w:rsidR="00895B98" w:rsidRPr="00DB1355" w:rsidRDefault="00895B98" w:rsidP="00895B98">
            <w:pPr>
              <w:pStyle w:val="TableParagraph"/>
              <w:ind w:left="142"/>
              <w:rPr>
                <w:sz w:val="24"/>
                <w:szCs w:val="24"/>
              </w:rPr>
            </w:pPr>
          </w:p>
        </w:tc>
        <w:tc>
          <w:tcPr>
            <w:tcW w:w="548" w:type="dxa"/>
          </w:tcPr>
          <w:p w:rsidR="00895B98" w:rsidRPr="00DB1355" w:rsidRDefault="00895B98" w:rsidP="00895B98">
            <w:pPr>
              <w:jc w:val="both"/>
              <w:rPr>
                <w:rFonts w:ascii="Times New Roman" w:hAnsi="Times New Roman" w:cs="Times New Roman"/>
                <w:sz w:val="24"/>
                <w:szCs w:val="24"/>
              </w:rPr>
            </w:pPr>
            <w:r w:rsidRPr="00DB1355">
              <w:rPr>
                <w:rFonts w:ascii="Times New Roman" w:hAnsi="Times New Roman" w:cs="Times New Roman"/>
                <w:sz w:val="24"/>
                <w:szCs w:val="24"/>
              </w:rPr>
              <w:t>BD</w:t>
            </w:r>
          </w:p>
        </w:tc>
        <w:tc>
          <w:tcPr>
            <w:tcW w:w="567" w:type="dxa"/>
          </w:tcPr>
          <w:p w:rsidR="00895B98" w:rsidRPr="00DB1355" w:rsidRDefault="00895B98" w:rsidP="00895B98">
            <w:pPr>
              <w:jc w:val="both"/>
              <w:rPr>
                <w:rFonts w:ascii="Times New Roman" w:hAnsi="Times New Roman" w:cs="Times New Roman"/>
                <w:sz w:val="24"/>
                <w:szCs w:val="24"/>
              </w:rPr>
            </w:pPr>
            <w:r w:rsidRPr="00DB1355">
              <w:rPr>
                <w:rFonts w:ascii="Times New Roman" w:hAnsi="Times New Roman" w:cs="Times New Roman"/>
                <w:sz w:val="24"/>
                <w:szCs w:val="24"/>
              </w:rPr>
              <w:t>EC</w:t>
            </w:r>
          </w:p>
        </w:tc>
        <w:tc>
          <w:tcPr>
            <w:tcW w:w="1701" w:type="dxa"/>
          </w:tcPr>
          <w:p w:rsidR="00895B98" w:rsidRPr="00DB1355" w:rsidRDefault="00895B98" w:rsidP="00895B98">
            <w:pPr>
              <w:jc w:val="center"/>
              <w:rPr>
                <w:rFonts w:ascii="Times New Roman" w:hAnsi="Times New Roman" w:cs="Times New Roman"/>
                <w:sz w:val="24"/>
                <w:szCs w:val="24"/>
              </w:rPr>
            </w:pPr>
            <w:r w:rsidRPr="00DB1355">
              <w:rPr>
                <w:rFonts w:ascii="Times New Roman" w:hAnsi="Times New Roman" w:cs="Times New Roman"/>
                <w:sz w:val="24"/>
                <w:szCs w:val="24"/>
              </w:rPr>
              <w:t>Electric and Heat Energy Storage Devices</w:t>
            </w:r>
          </w:p>
        </w:tc>
        <w:tc>
          <w:tcPr>
            <w:tcW w:w="4394" w:type="dxa"/>
          </w:tcPr>
          <w:p w:rsidR="00895B98" w:rsidRPr="0075784A" w:rsidRDefault="00895B98"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The ecological basis of environmental protection, the structure of the ecosystem, the laws of ecology and the classification of environmental factors, the classification of types of pollution by the nature of action, the scale, sustainability are studied. Energy, its types, methods of transformation, transportation is studied. The impact of renewable energy sources on the environment Develops skills to calculate the consequences of atmospheric pollution.</w:t>
            </w:r>
          </w:p>
        </w:tc>
        <w:tc>
          <w:tcPr>
            <w:tcW w:w="850" w:type="dxa"/>
            <w:vMerge/>
          </w:tcPr>
          <w:p w:rsidR="00895B98" w:rsidRPr="00DB1355" w:rsidRDefault="00895B98" w:rsidP="00895B98">
            <w:pPr>
              <w:jc w:val="center"/>
              <w:rPr>
                <w:rFonts w:ascii="Times New Roman" w:hAnsi="Times New Roman" w:cs="Times New Roman"/>
                <w:sz w:val="24"/>
                <w:szCs w:val="24"/>
              </w:rPr>
            </w:pPr>
          </w:p>
        </w:tc>
        <w:tc>
          <w:tcPr>
            <w:tcW w:w="567" w:type="dxa"/>
          </w:tcPr>
          <w:p w:rsidR="00895B98" w:rsidRPr="00DB1355" w:rsidRDefault="00895B98" w:rsidP="00895B98">
            <w:pPr>
              <w:pStyle w:val="TableParagraph"/>
              <w:ind w:left="223"/>
              <w:rPr>
                <w:sz w:val="24"/>
                <w:szCs w:val="24"/>
              </w:rPr>
            </w:pPr>
          </w:p>
        </w:tc>
        <w:tc>
          <w:tcPr>
            <w:tcW w:w="567" w:type="dxa"/>
          </w:tcPr>
          <w:p w:rsidR="00895B98" w:rsidRPr="00DB1355" w:rsidRDefault="00895B98" w:rsidP="00895B98">
            <w:pPr>
              <w:pStyle w:val="TableParagraph"/>
              <w:rPr>
                <w:sz w:val="24"/>
                <w:szCs w:val="24"/>
              </w:rPr>
            </w:pPr>
          </w:p>
        </w:tc>
        <w:tc>
          <w:tcPr>
            <w:tcW w:w="567" w:type="dxa"/>
          </w:tcPr>
          <w:p w:rsidR="00895B98" w:rsidRPr="00DB1355" w:rsidRDefault="00895B98" w:rsidP="00895B98">
            <w:pPr>
              <w:pStyle w:val="TableParagraph"/>
              <w:spacing w:line="304" w:lineRule="exact"/>
              <w:ind w:left="223"/>
              <w:rPr>
                <w:sz w:val="24"/>
                <w:szCs w:val="24"/>
              </w:rPr>
            </w:pPr>
          </w:p>
        </w:tc>
        <w:tc>
          <w:tcPr>
            <w:tcW w:w="567" w:type="dxa"/>
          </w:tcPr>
          <w:p w:rsidR="00895B98" w:rsidRPr="00DB1355" w:rsidRDefault="00895B98" w:rsidP="00895B98">
            <w:pPr>
              <w:pStyle w:val="TableParagraph"/>
              <w:ind w:left="223"/>
              <w:rPr>
                <w:b/>
                <w:sz w:val="24"/>
                <w:szCs w:val="24"/>
              </w:rPr>
            </w:pPr>
          </w:p>
        </w:tc>
        <w:tc>
          <w:tcPr>
            <w:tcW w:w="567" w:type="dxa"/>
          </w:tcPr>
          <w:p w:rsidR="00895B98" w:rsidRPr="00DB1355" w:rsidRDefault="00895B98" w:rsidP="00895B98">
            <w:pPr>
              <w:pStyle w:val="TableParagraph"/>
              <w:ind w:left="223"/>
              <w:rPr>
                <w:b/>
                <w:sz w:val="24"/>
                <w:szCs w:val="24"/>
              </w:rPr>
            </w:pPr>
            <w:r w:rsidRPr="00DB1355">
              <w:rPr>
                <w:b/>
                <w:sz w:val="24"/>
                <w:szCs w:val="24"/>
              </w:rPr>
              <w:t>v</w:t>
            </w:r>
          </w:p>
        </w:tc>
        <w:tc>
          <w:tcPr>
            <w:tcW w:w="567" w:type="dxa"/>
          </w:tcPr>
          <w:p w:rsidR="00895B98" w:rsidRPr="00DB1355" w:rsidRDefault="00895B98" w:rsidP="00895B98">
            <w:pPr>
              <w:pStyle w:val="TableParagraph"/>
              <w:ind w:left="223"/>
              <w:jc w:val="center"/>
              <w:rPr>
                <w:b/>
                <w:sz w:val="24"/>
                <w:szCs w:val="24"/>
              </w:rPr>
            </w:pPr>
          </w:p>
        </w:tc>
        <w:tc>
          <w:tcPr>
            <w:tcW w:w="567" w:type="dxa"/>
            <w:tcBorders>
              <w:right w:val="single" w:sz="4" w:space="0" w:color="auto"/>
            </w:tcBorders>
          </w:tcPr>
          <w:p w:rsidR="00895B98" w:rsidRPr="00DB1355" w:rsidRDefault="00895B98" w:rsidP="00895B98">
            <w:pPr>
              <w:pStyle w:val="TableParagraph"/>
              <w:ind w:left="223"/>
              <w:jc w:val="center"/>
              <w:rPr>
                <w:b/>
                <w:sz w:val="24"/>
                <w:szCs w:val="24"/>
                <w:lang w:val="kk-KZ"/>
              </w:rPr>
            </w:pPr>
          </w:p>
        </w:tc>
        <w:tc>
          <w:tcPr>
            <w:tcW w:w="567" w:type="dxa"/>
            <w:tcBorders>
              <w:left w:val="single" w:sz="4" w:space="0" w:color="auto"/>
            </w:tcBorders>
          </w:tcPr>
          <w:p w:rsidR="00895B98" w:rsidRPr="00DB1355" w:rsidRDefault="00895B98" w:rsidP="00895B98">
            <w:pPr>
              <w:pStyle w:val="TableParagraph"/>
              <w:ind w:left="223"/>
              <w:jc w:val="center"/>
              <w:rPr>
                <w:b/>
                <w:sz w:val="24"/>
                <w:szCs w:val="24"/>
              </w:rPr>
            </w:pPr>
          </w:p>
        </w:tc>
        <w:tc>
          <w:tcPr>
            <w:tcW w:w="434" w:type="dxa"/>
            <w:gridSpan w:val="2"/>
            <w:tcBorders>
              <w:right w:val="single" w:sz="4" w:space="0" w:color="auto"/>
            </w:tcBorders>
          </w:tcPr>
          <w:p w:rsidR="00895B98" w:rsidRPr="00DB1355" w:rsidRDefault="00895B98" w:rsidP="00895B98">
            <w:pPr>
              <w:pStyle w:val="TableParagraph"/>
              <w:ind w:left="223"/>
              <w:jc w:val="center"/>
              <w:rPr>
                <w:b/>
                <w:sz w:val="24"/>
                <w:szCs w:val="24"/>
              </w:rPr>
            </w:pPr>
            <w:r w:rsidRPr="00DB1355">
              <w:rPr>
                <w:b/>
                <w:sz w:val="24"/>
                <w:szCs w:val="24"/>
              </w:rPr>
              <w:t>v</w:t>
            </w:r>
          </w:p>
        </w:tc>
        <w:tc>
          <w:tcPr>
            <w:tcW w:w="570" w:type="dxa"/>
            <w:gridSpan w:val="2"/>
            <w:tcBorders>
              <w:left w:val="single" w:sz="4" w:space="0" w:color="auto"/>
            </w:tcBorders>
          </w:tcPr>
          <w:p w:rsidR="00895B98" w:rsidRPr="00DB1355" w:rsidRDefault="00895B98" w:rsidP="00895B98">
            <w:pPr>
              <w:pStyle w:val="TableParagraph"/>
              <w:jc w:val="center"/>
              <w:rPr>
                <w:b/>
                <w:sz w:val="24"/>
                <w:szCs w:val="24"/>
              </w:rPr>
            </w:pPr>
            <w:r w:rsidRPr="00DB1355">
              <w:rPr>
                <w:b/>
                <w:sz w:val="24"/>
                <w:szCs w:val="24"/>
              </w:rPr>
              <w:t>v</w:t>
            </w:r>
          </w:p>
        </w:tc>
      </w:tr>
      <w:tr w:rsidR="00124633" w:rsidRPr="00DB1355" w:rsidTr="00124633">
        <w:trPr>
          <w:trHeight w:val="323"/>
        </w:trPr>
        <w:tc>
          <w:tcPr>
            <w:tcW w:w="411" w:type="dxa"/>
            <w:gridSpan w:val="2"/>
          </w:tcPr>
          <w:p w:rsidR="00895B98" w:rsidRPr="00DB1355" w:rsidRDefault="00895B98" w:rsidP="00895B98">
            <w:pPr>
              <w:pStyle w:val="TableParagraph"/>
              <w:numPr>
                <w:ilvl w:val="0"/>
                <w:numId w:val="44"/>
              </w:numPr>
              <w:ind w:left="142" w:firstLine="0"/>
              <w:rPr>
                <w:sz w:val="24"/>
                <w:szCs w:val="24"/>
              </w:rPr>
            </w:pPr>
          </w:p>
        </w:tc>
        <w:tc>
          <w:tcPr>
            <w:tcW w:w="1452" w:type="dxa"/>
            <w:gridSpan w:val="2"/>
            <w:vMerge/>
          </w:tcPr>
          <w:p w:rsidR="00895B98" w:rsidRPr="00DB1355" w:rsidRDefault="00895B98" w:rsidP="00895B98">
            <w:pPr>
              <w:pStyle w:val="TableParagraph"/>
              <w:ind w:left="142"/>
              <w:rPr>
                <w:sz w:val="24"/>
                <w:szCs w:val="24"/>
              </w:rPr>
            </w:pPr>
          </w:p>
        </w:tc>
        <w:tc>
          <w:tcPr>
            <w:tcW w:w="548" w:type="dxa"/>
          </w:tcPr>
          <w:p w:rsidR="00895B98" w:rsidRPr="00DB1355" w:rsidRDefault="00895B98" w:rsidP="00895B98">
            <w:pPr>
              <w:jc w:val="both"/>
              <w:rPr>
                <w:rFonts w:ascii="Times New Roman" w:hAnsi="Times New Roman" w:cs="Times New Roman"/>
                <w:sz w:val="24"/>
                <w:szCs w:val="24"/>
              </w:rPr>
            </w:pPr>
            <w:r w:rsidRPr="00DB1355">
              <w:rPr>
                <w:rFonts w:ascii="Times New Roman" w:hAnsi="Times New Roman" w:cs="Times New Roman"/>
                <w:sz w:val="24"/>
                <w:szCs w:val="24"/>
              </w:rPr>
              <w:t>ChD</w:t>
            </w:r>
          </w:p>
        </w:tc>
        <w:tc>
          <w:tcPr>
            <w:tcW w:w="567" w:type="dxa"/>
          </w:tcPr>
          <w:p w:rsidR="00895B98" w:rsidRPr="00DB1355" w:rsidRDefault="00895B98" w:rsidP="00895B98">
            <w:pPr>
              <w:jc w:val="both"/>
              <w:rPr>
                <w:rFonts w:ascii="Times New Roman" w:hAnsi="Times New Roman" w:cs="Times New Roman"/>
                <w:sz w:val="24"/>
                <w:szCs w:val="24"/>
              </w:rPr>
            </w:pPr>
            <w:r w:rsidRPr="00DB1355">
              <w:rPr>
                <w:rFonts w:ascii="Times New Roman" w:hAnsi="Times New Roman" w:cs="Times New Roman"/>
                <w:sz w:val="24"/>
                <w:szCs w:val="24"/>
              </w:rPr>
              <w:t>EC</w:t>
            </w:r>
          </w:p>
        </w:tc>
        <w:tc>
          <w:tcPr>
            <w:tcW w:w="1701" w:type="dxa"/>
          </w:tcPr>
          <w:p w:rsidR="00895B98" w:rsidRPr="00DB1355" w:rsidRDefault="00895B98" w:rsidP="00895B98">
            <w:pPr>
              <w:jc w:val="center"/>
              <w:rPr>
                <w:rFonts w:ascii="Times New Roman" w:hAnsi="Times New Roman" w:cs="Times New Roman"/>
                <w:sz w:val="24"/>
                <w:szCs w:val="24"/>
              </w:rPr>
            </w:pPr>
            <w:r w:rsidRPr="00DB1355">
              <w:rPr>
                <w:rFonts w:ascii="Times New Roman" w:hAnsi="Times New Roman" w:cs="Times New Roman"/>
                <w:sz w:val="24"/>
                <w:szCs w:val="24"/>
              </w:rPr>
              <w:t>Avtomatic Electrical Drive of Typical  Industrial Installations</w:t>
            </w:r>
          </w:p>
        </w:tc>
        <w:tc>
          <w:tcPr>
            <w:tcW w:w="4394" w:type="dxa"/>
            <w:shd w:val="clear" w:color="auto" w:fill="auto"/>
          </w:tcPr>
          <w:p w:rsidR="00895B98" w:rsidRPr="0075784A" w:rsidRDefault="002C36CA"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The block diagram, the mechanical part of the power channel of the electric drive and the elements of industrial robots, electromechanical connection, coordinate and phase transformations of variables, mathematical description are considered. Methods for assessing the accuracy and quality of the regulation of coordinates, the position of elements of industrial robots are analyzed. The skills of setting up an experiment, drawing up a diagram, working in a team, discussing and summarizing the work are developed</w:t>
            </w:r>
          </w:p>
        </w:tc>
        <w:tc>
          <w:tcPr>
            <w:tcW w:w="850" w:type="dxa"/>
            <w:vMerge w:val="restart"/>
          </w:tcPr>
          <w:p w:rsidR="00895B98" w:rsidRPr="00DB1355" w:rsidRDefault="00895B98" w:rsidP="00895B98">
            <w:pPr>
              <w:jc w:val="center"/>
              <w:rPr>
                <w:rFonts w:ascii="Times New Roman" w:hAnsi="Times New Roman" w:cs="Times New Roman"/>
                <w:sz w:val="24"/>
                <w:szCs w:val="24"/>
              </w:rPr>
            </w:pPr>
            <w:r w:rsidRPr="00DB1355">
              <w:rPr>
                <w:rFonts w:ascii="Times New Roman" w:hAnsi="Times New Roman" w:cs="Times New Roman"/>
                <w:sz w:val="24"/>
                <w:szCs w:val="24"/>
              </w:rPr>
              <w:t>5</w:t>
            </w:r>
          </w:p>
          <w:p w:rsidR="00895B98" w:rsidRPr="00DB1355" w:rsidRDefault="00895B98" w:rsidP="00895B98">
            <w:pPr>
              <w:jc w:val="center"/>
              <w:rPr>
                <w:rFonts w:ascii="Times New Roman" w:hAnsi="Times New Roman" w:cs="Times New Roman"/>
                <w:sz w:val="24"/>
                <w:szCs w:val="24"/>
              </w:rPr>
            </w:pPr>
          </w:p>
        </w:tc>
        <w:tc>
          <w:tcPr>
            <w:tcW w:w="567" w:type="dxa"/>
          </w:tcPr>
          <w:p w:rsidR="00895B98" w:rsidRPr="00DB1355" w:rsidRDefault="00895B98" w:rsidP="00895B98">
            <w:pPr>
              <w:pStyle w:val="TableParagraph"/>
              <w:ind w:left="223"/>
              <w:rPr>
                <w:b/>
                <w:sz w:val="24"/>
                <w:szCs w:val="24"/>
                <w:lang w:val="ru-RU"/>
              </w:rPr>
            </w:pPr>
          </w:p>
        </w:tc>
        <w:tc>
          <w:tcPr>
            <w:tcW w:w="567" w:type="dxa"/>
          </w:tcPr>
          <w:p w:rsidR="00895B98" w:rsidRPr="00DB1355" w:rsidRDefault="00895B98" w:rsidP="00895B98">
            <w:pPr>
              <w:pStyle w:val="TableParagraph"/>
              <w:rPr>
                <w:b/>
                <w:sz w:val="24"/>
                <w:szCs w:val="24"/>
                <w:lang w:val="ru-RU"/>
              </w:rPr>
            </w:pPr>
          </w:p>
        </w:tc>
        <w:tc>
          <w:tcPr>
            <w:tcW w:w="567" w:type="dxa"/>
          </w:tcPr>
          <w:p w:rsidR="00895B98" w:rsidRPr="00DB1355" w:rsidRDefault="00895B98" w:rsidP="00895B98">
            <w:pPr>
              <w:pStyle w:val="TableParagraph"/>
              <w:spacing w:line="304" w:lineRule="exact"/>
              <w:ind w:left="223"/>
              <w:rPr>
                <w:b/>
                <w:sz w:val="24"/>
                <w:szCs w:val="24"/>
                <w:lang w:val="ru-RU"/>
              </w:rPr>
            </w:pPr>
          </w:p>
        </w:tc>
        <w:tc>
          <w:tcPr>
            <w:tcW w:w="567" w:type="dxa"/>
          </w:tcPr>
          <w:p w:rsidR="00895B98" w:rsidRPr="00DB1355" w:rsidRDefault="00895B98" w:rsidP="00895B98">
            <w:pPr>
              <w:pStyle w:val="TableParagraph"/>
              <w:ind w:left="223"/>
              <w:rPr>
                <w:b/>
                <w:sz w:val="24"/>
                <w:szCs w:val="24"/>
              </w:rPr>
            </w:pPr>
            <w:r w:rsidRPr="00DB1355">
              <w:rPr>
                <w:b/>
                <w:sz w:val="24"/>
                <w:szCs w:val="24"/>
              </w:rPr>
              <w:t>v</w:t>
            </w:r>
          </w:p>
        </w:tc>
        <w:tc>
          <w:tcPr>
            <w:tcW w:w="567" w:type="dxa"/>
          </w:tcPr>
          <w:p w:rsidR="00895B98" w:rsidRPr="00DB1355" w:rsidRDefault="00895B98" w:rsidP="00895B98">
            <w:pPr>
              <w:pStyle w:val="TableParagraph"/>
              <w:ind w:left="223"/>
              <w:rPr>
                <w:b/>
                <w:sz w:val="24"/>
                <w:szCs w:val="24"/>
              </w:rPr>
            </w:pPr>
          </w:p>
        </w:tc>
        <w:tc>
          <w:tcPr>
            <w:tcW w:w="567" w:type="dxa"/>
          </w:tcPr>
          <w:p w:rsidR="00895B98" w:rsidRPr="00DB1355" w:rsidRDefault="00895B98" w:rsidP="00895B98">
            <w:pPr>
              <w:pStyle w:val="TableParagraph"/>
              <w:ind w:left="223"/>
              <w:rPr>
                <w:b/>
                <w:sz w:val="24"/>
                <w:szCs w:val="24"/>
              </w:rPr>
            </w:pPr>
          </w:p>
        </w:tc>
        <w:tc>
          <w:tcPr>
            <w:tcW w:w="567" w:type="dxa"/>
            <w:tcBorders>
              <w:right w:val="single" w:sz="4" w:space="0" w:color="auto"/>
            </w:tcBorders>
          </w:tcPr>
          <w:p w:rsidR="00895B98" w:rsidRPr="00DB1355" w:rsidRDefault="00895B98" w:rsidP="00895B98">
            <w:pPr>
              <w:pStyle w:val="TableParagraph"/>
              <w:ind w:left="223"/>
              <w:rPr>
                <w:b/>
                <w:sz w:val="24"/>
                <w:szCs w:val="24"/>
              </w:rPr>
            </w:pPr>
            <w:r w:rsidRPr="00DB1355">
              <w:rPr>
                <w:b/>
                <w:sz w:val="24"/>
                <w:szCs w:val="24"/>
              </w:rPr>
              <w:t>v</w:t>
            </w:r>
          </w:p>
        </w:tc>
        <w:tc>
          <w:tcPr>
            <w:tcW w:w="567" w:type="dxa"/>
            <w:tcBorders>
              <w:left w:val="single" w:sz="4" w:space="0" w:color="auto"/>
            </w:tcBorders>
          </w:tcPr>
          <w:p w:rsidR="00895B98" w:rsidRPr="00DB1355" w:rsidRDefault="00895B98" w:rsidP="00895B98">
            <w:pPr>
              <w:pStyle w:val="TableParagraph"/>
              <w:ind w:left="223"/>
              <w:rPr>
                <w:b/>
                <w:sz w:val="24"/>
                <w:szCs w:val="24"/>
              </w:rPr>
            </w:pPr>
            <w:r w:rsidRPr="00DB1355">
              <w:rPr>
                <w:b/>
                <w:sz w:val="24"/>
                <w:szCs w:val="24"/>
              </w:rPr>
              <w:t>v</w:t>
            </w:r>
          </w:p>
        </w:tc>
        <w:tc>
          <w:tcPr>
            <w:tcW w:w="434" w:type="dxa"/>
            <w:gridSpan w:val="2"/>
            <w:tcBorders>
              <w:right w:val="single" w:sz="4" w:space="0" w:color="auto"/>
            </w:tcBorders>
          </w:tcPr>
          <w:p w:rsidR="00895B98" w:rsidRPr="00DB1355" w:rsidRDefault="00895B98" w:rsidP="00895B98">
            <w:pPr>
              <w:pStyle w:val="TableParagraph"/>
              <w:ind w:left="223"/>
              <w:rPr>
                <w:b/>
                <w:sz w:val="24"/>
                <w:szCs w:val="24"/>
              </w:rPr>
            </w:pPr>
            <w:r w:rsidRPr="00DB1355">
              <w:rPr>
                <w:b/>
                <w:sz w:val="24"/>
                <w:szCs w:val="24"/>
              </w:rPr>
              <w:t>v</w:t>
            </w:r>
          </w:p>
        </w:tc>
        <w:tc>
          <w:tcPr>
            <w:tcW w:w="570" w:type="dxa"/>
            <w:gridSpan w:val="2"/>
            <w:tcBorders>
              <w:left w:val="single" w:sz="4" w:space="0" w:color="auto"/>
            </w:tcBorders>
          </w:tcPr>
          <w:p w:rsidR="00895B98" w:rsidRPr="00DB1355" w:rsidRDefault="00895B98" w:rsidP="00895B98">
            <w:pPr>
              <w:pStyle w:val="TableParagraph"/>
              <w:rPr>
                <w:b/>
                <w:sz w:val="24"/>
                <w:szCs w:val="24"/>
              </w:rPr>
            </w:pPr>
          </w:p>
        </w:tc>
      </w:tr>
      <w:tr w:rsidR="00124633" w:rsidRPr="00DB1355" w:rsidTr="00124633">
        <w:trPr>
          <w:trHeight w:val="323"/>
        </w:trPr>
        <w:tc>
          <w:tcPr>
            <w:tcW w:w="411" w:type="dxa"/>
            <w:gridSpan w:val="2"/>
          </w:tcPr>
          <w:p w:rsidR="00895B98" w:rsidRPr="00DB1355" w:rsidRDefault="00895B98" w:rsidP="00895B98">
            <w:pPr>
              <w:pStyle w:val="TableParagraph"/>
              <w:numPr>
                <w:ilvl w:val="0"/>
                <w:numId w:val="44"/>
              </w:numPr>
              <w:ind w:left="142" w:firstLine="0"/>
              <w:rPr>
                <w:sz w:val="24"/>
                <w:szCs w:val="24"/>
              </w:rPr>
            </w:pPr>
          </w:p>
        </w:tc>
        <w:tc>
          <w:tcPr>
            <w:tcW w:w="1452" w:type="dxa"/>
            <w:gridSpan w:val="2"/>
            <w:vMerge/>
          </w:tcPr>
          <w:p w:rsidR="00895B98" w:rsidRPr="00DB1355" w:rsidRDefault="00895B98" w:rsidP="00895B98">
            <w:pPr>
              <w:pStyle w:val="TableParagraph"/>
              <w:ind w:left="142"/>
              <w:rPr>
                <w:sz w:val="24"/>
                <w:szCs w:val="24"/>
              </w:rPr>
            </w:pPr>
          </w:p>
        </w:tc>
        <w:tc>
          <w:tcPr>
            <w:tcW w:w="548" w:type="dxa"/>
          </w:tcPr>
          <w:p w:rsidR="00895B98" w:rsidRPr="00DB1355" w:rsidRDefault="00895B98" w:rsidP="00895B98">
            <w:pPr>
              <w:jc w:val="both"/>
              <w:rPr>
                <w:rFonts w:ascii="Times New Roman" w:hAnsi="Times New Roman" w:cs="Times New Roman"/>
                <w:sz w:val="24"/>
                <w:szCs w:val="24"/>
              </w:rPr>
            </w:pPr>
            <w:r w:rsidRPr="00DB1355">
              <w:rPr>
                <w:rFonts w:ascii="Times New Roman" w:hAnsi="Times New Roman" w:cs="Times New Roman"/>
                <w:sz w:val="24"/>
                <w:szCs w:val="24"/>
              </w:rPr>
              <w:t>ChD</w:t>
            </w:r>
          </w:p>
        </w:tc>
        <w:tc>
          <w:tcPr>
            <w:tcW w:w="567" w:type="dxa"/>
          </w:tcPr>
          <w:p w:rsidR="00895B98" w:rsidRPr="00DB1355" w:rsidRDefault="00895B98" w:rsidP="00895B98">
            <w:pPr>
              <w:jc w:val="both"/>
              <w:rPr>
                <w:rFonts w:ascii="Times New Roman" w:hAnsi="Times New Roman" w:cs="Times New Roman"/>
                <w:sz w:val="24"/>
                <w:szCs w:val="24"/>
              </w:rPr>
            </w:pPr>
            <w:r w:rsidRPr="00DB1355">
              <w:rPr>
                <w:rFonts w:ascii="Times New Roman" w:hAnsi="Times New Roman" w:cs="Times New Roman"/>
                <w:sz w:val="24"/>
                <w:szCs w:val="24"/>
              </w:rPr>
              <w:t>EC</w:t>
            </w:r>
          </w:p>
        </w:tc>
        <w:tc>
          <w:tcPr>
            <w:tcW w:w="1701" w:type="dxa"/>
          </w:tcPr>
          <w:p w:rsidR="00895B98" w:rsidRPr="00DB1355" w:rsidRDefault="00895B98" w:rsidP="00895B98">
            <w:pPr>
              <w:jc w:val="center"/>
              <w:rPr>
                <w:rFonts w:ascii="Times New Roman" w:hAnsi="Times New Roman" w:cs="Times New Roman"/>
                <w:sz w:val="24"/>
                <w:szCs w:val="24"/>
              </w:rPr>
            </w:pPr>
            <w:r w:rsidRPr="00DB1355">
              <w:rPr>
                <w:rFonts w:ascii="Times New Roman" w:hAnsi="Times New Roman" w:cs="Times New Roman"/>
                <w:sz w:val="24"/>
                <w:szCs w:val="24"/>
              </w:rPr>
              <w:t>Electric drives and elements of industrial robots</w:t>
            </w:r>
          </w:p>
        </w:tc>
        <w:tc>
          <w:tcPr>
            <w:tcW w:w="4394" w:type="dxa"/>
          </w:tcPr>
          <w:p w:rsidR="00895B98" w:rsidRPr="0075784A" w:rsidRDefault="00895B98"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 xml:space="preserve">The structural scheme, the mechanical part of the power channel of electric drive and elements of industrial robots, electromechanical coupling, coordinate and phase transformations of variables, mathematical description are considered. Methods for assessing the accuracy and quality of regulation of coordinates, position of elements of industrial robots are analyzed. Skills of setting up an experiment, making a </w:t>
            </w:r>
            <w:r w:rsidRPr="0075784A">
              <w:rPr>
                <w:rFonts w:ascii="Times New Roman" w:hAnsi="Times New Roman" w:cs="Times New Roman"/>
                <w:sz w:val="24"/>
                <w:szCs w:val="24"/>
              </w:rPr>
              <w:lastRenderedPageBreak/>
              <w:t>scheme, teamwork, discussion and summarizing the results of the work are developed.</w:t>
            </w:r>
          </w:p>
        </w:tc>
        <w:tc>
          <w:tcPr>
            <w:tcW w:w="850" w:type="dxa"/>
            <w:vMerge/>
          </w:tcPr>
          <w:p w:rsidR="00895B98" w:rsidRPr="00DB1355" w:rsidRDefault="00895B98" w:rsidP="00895B98">
            <w:pPr>
              <w:jc w:val="center"/>
              <w:rPr>
                <w:rFonts w:ascii="Times New Roman" w:hAnsi="Times New Roman" w:cs="Times New Roman"/>
                <w:sz w:val="24"/>
                <w:szCs w:val="24"/>
              </w:rPr>
            </w:pPr>
          </w:p>
        </w:tc>
        <w:tc>
          <w:tcPr>
            <w:tcW w:w="567" w:type="dxa"/>
          </w:tcPr>
          <w:p w:rsidR="00895B98" w:rsidRPr="00DB1355" w:rsidRDefault="00895B98" w:rsidP="00895B98">
            <w:pPr>
              <w:pStyle w:val="TableParagraph"/>
              <w:ind w:left="223"/>
              <w:rPr>
                <w:b/>
                <w:sz w:val="24"/>
                <w:szCs w:val="24"/>
              </w:rPr>
            </w:pPr>
          </w:p>
        </w:tc>
        <w:tc>
          <w:tcPr>
            <w:tcW w:w="567" w:type="dxa"/>
          </w:tcPr>
          <w:p w:rsidR="00895B98" w:rsidRPr="00DB1355" w:rsidRDefault="00895B98" w:rsidP="00895B98">
            <w:pPr>
              <w:pStyle w:val="TableParagraph"/>
              <w:rPr>
                <w:b/>
                <w:sz w:val="24"/>
                <w:szCs w:val="24"/>
              </w:rPr>
            </w:pPr>
          </w:p>
        </w:tc>
        <w:tc>
          <w:tcPr>
            <w:tcW w:w="567" w:type="dxa"/>
          </w:tcPr>
          <w:p w:rsidR="00895B98" w:rsidRPr="00DB1355" w:rsidRDefault="00895B98" w:rsidP="00895B98">
            <w:pPr>
              <w:pStyle w:val="TableParagraph"/>
              <w:spacing w:line="304" w:lineRule="exact"/>
              <w:ind w:left="223"/>
              <w:rPr>
                <w:b/>
                <w:sz w:val="24"/>
                <w:szCs w:val="24"/>
              </w:rPr>
            </w:pPr>
          </w:p>
        </w:tc>
        <w:tc>
          <w:tcPr>
            <w:tcW w:w="567" w:type="dxa"/>
          </w:tcPr>
          <w:p w:rsidR="00895B98" w:rsidRPr="00DB1355" w:rsidRDefault="00895B98" w:rsidP="00895B98">
            <w:pPr>
              <w:pStyle w:val="TableParagraph"/>
              <w:ind w:left="223"/>
              <w:rPr>
                <w:b/>
                <w:sz w:val="24"/>
                <w:szCs w:val="24"/>
              </w:rPr>
            </w:pPr>
            <w:r w:rsidRPr="00DB1355">
              <w:rPr>
                <w:b/>
                <w:sz w:val="24"/>
                <w:szCs w:val="24"/>
              </w:rPr>
              <w:t>v</w:t>
            </w:r>
          </w:p>
        </w:tc>
        <w:tc>
          <w:tcPr>
            <w:tcW w:w="567" w:type="dxa"/>
          </w:tcPr>
          <w:p w:rsidR="00895B98" w:rsidRPr="00DB1355" w:rsidRDefault="00895B98" w:rsidP="00895B98">
            <w:pPr>
              <w:pStyle w:val="TableParagraph"/>
              <w:ind w:left="223"/>
              <w:rPr>
                <w:b/>
                <w:sz w:val="24"/>
                <w:szCs w:val="24"/>
              </w:rPr>
            </w:pPr>
          </w:p>
        </w:tc>
        <w:tc>
          <w:tcPr>
            <w:tcW w:w="567" w:type="dxa"/>
          </w:tcPr>
          <w:p w:rsidR="00895B98" w:rsidRPr="00DB1355" w:rsidRDefault="00895B98" w:rsidP="00895B98">
            <w:pPr>
              <w:pStyle w:val="TableParagraph"/>
              <w:ind w:left="223"/>
              <w:rPr>
                <w:b/>
                <w:sz w:val="24"/>
                <w:szCs w:val="24"/>
              </w:rPr>
            </w:pPr>
          </w:p>
        </w:tc>
        <w:tc>
          <w:tcPr>
            <w:tcW w:w="567" w:type="dxa"/>
            <w:tcBorders>
              <w:right w:val="single" w:sz="4" w:space="0" w:color="auto"/>
            </w:tcBorders>
          </w:tcPr>
          <w:p w:rsidR="00895B98" w:rsidRPr="00DB1355" w:rsidRDefault="00895B98" w:rsidP="00895B98">
            <w:pPr>
              <w:pStyle w:val="TableParagraph"/>
              <w:ind w:left="223"/>
              <w:rPr>
                <w:b/>
                <w:sz w:val="24"/>
                <w:szCs w:val="24"/>
              </w:rPr>
            </w:pPr>
            <w:r w:rsidRPr="00DB1355">
              <w:rPr>
                <w:b/>
                <w:sz w:val="24"/>
                <w:szCs w:val="24"/>
              </w:rPr>
              <w:t>v</w:t>
            </w:r>
          </w:p>
        </w:tc>
        <w:tc>
          <w:tcPr>
            <w:tcW w:w="567" w:type="dxa"/>
            <w:tcBorders>
              <w:left w:val="single" w:sz="4" w:space="0" w:color="auto"/>
            </w:tcBorders>
          </w:tcPr>
          <w:p w:rsidR="00895B98" w:rsidRPr="00DB1355" w:rsidRDefault="00895B98" w:rsidP="00895B98">
            <w:pPr>
              <w:pStyle w:val="TableParagraph"/>
              <w:ind w:left="223"/>
              <w:rPr>
                <w:b/>
                <w:sz w:val="24"/>
                <w:szCs w:val="24"/>
              </w:rPr>
            </w:pPr>
            <w:r w:rsidRPr="00DB1355">
              <w:rPr>
                <w:b/>
                <w:sz w:val="24"/>
                <w:szCs w:val="24"/>
              </w:rPr>
              <w:t>v</w:t>
            </w:r>
          </w:p>
        </w:tc>
        <w:tc>
          <w:tcPr>
            <w:tcW w:w="434" w:type="dxa"/>
            <w:gridSpan w:val="2"/>
            <w:tcBorders>
              <w:right w:val="single" w:sz="4" w:space="0" w:color="auto"/>
            </w:tcBorders>
          </w:tcPr>
          <w:p w:rsidR="00895B98" w:rsidRPr="00DB1355" w:rsidRDefault="00895B98" w:rsidP="00895B98">
            <w:pPr>
              <w:pStyle w:val="TableParagraph"/>
              <w:ind w:left="223"/>
              <w:rPr>
                <w:b/>
                <w:sz w:val="24"/>
                <w:szCs w:val="24"/>
              </w:rPr>
            </w:pPr>
            <w:r w:rsidRPr="00DB1355">
              <w:rPr>
                <w:b/>
                <w:sz w:val="24"/>
                <w:szCs w:val="24"/>
              </w:rPr>
              <w:t>v</w:t>
            </w:r>
          </w:p>
        </w:tc>
        <w:tc>
          <w:tcPr>
            <w:tcW w:w="570" w:type="dxa"/>
            <w:gridSpan w:val="2"/>
            <w:tcBorders>
              <w:left w:val="single" w:sz="4" w:space="0" w:color="auto"/>
            </w:tcBorders>
          </w:tcPr>
          <w:p w:rsidR="00895B98" w:rsidRPr="00DB1355" w:rsidRDefault="00895B98" w:rsidP="00895B98">
            <w:pPr>
              <w:pStyle w:val="TableParagraph"/>
              <w:rPr>
                <w:b/>
                <w:sz w:val="24"/>
                <w:szCs w:val="24"/>
              </w:rPr>
            </w:pPr>
          </w:p>
        </w:tc>
      </w:tr>
      <w:tr w:rsidR="00124633" w:rsidRPr="00DB1355" w:rsidTr="00124633">
        <w:trPr>
          <w:trHeight w:val="323"/>
        </w:trPr>
        <w:tc>
          <w:tcPr>
            <w:tcW w:w="411" w:type="dxa"/>
            <w:gridSpan w:val="2"/>
          </w:tcPr>
          <w:p w:rsidR="00895B98" w:rsidRPr="00DB1355" w:rsidRDefault="00895B98" w:rsidP="00895B98">
            <w:pPr>
              <w:pStyle w:val="TableParagraph"/>
              <w:numPr>
                <w:ilvl w:val="0"/>
                <w:numId w:val="44"/>
              </w:numPr>
              <w:ind w:left="142" w:firstLine="0"/>
              <w:rPr>
                <w:sz w:val="24"/>
                <w:szCs w:val="24"/>
              </w:rPr>
            </w:pPr>
          </w:p>
        </w:tc>
        <w:tc>
          <w:tcPr>
            <w:tcW w:w="1452" w:type="dxa"/>
            <w:gridSpan w:val="2"/>
            <w:vMerge w:val="restart"/>
          </w:tcPr>
          <w:p w:rsidR="00895B98" w:rsidRPr="00DB1355" w:rsidRDefault="00895B98" w:rsidP="00895B98">
            <w:pPr>
              <w:pStyle w:val="TableParagraph"/>
              <w:ind w:left="142"/>
              <w:rPr>
                <w:sz w:val="24"/>
                <w:szCs w:val="24"/>
              </w:rPr>
            </w:pPr>
            <w:r w:rsidRPr="00DB1355">
              <w:rPr>
                <w:sz w:val="24"/>
                <w:szCs w:val="24"/>
              </w:rPr>
              <w:t>Theory and Management  of Electric Systems  Module</w:t>
            </w:r>
          </w:p>
          <w:p w:rsidR="00895B98" w:rsidRPr="00DB1355" w:rsidRDefault="00895B98" w:rsidP="00895B98">
            <w:pPr>
              <w:pStyle w:val="TableParagraph"/>
              <w:ind w:left="142"/>
              <w:rPr>
                <w:sz w:val="24"/>
                <w:szCs w:val="24"/>
              </w:rPr>
            </w:pPr>
          </w:p>
        </w:tc>
        <w:tc>
          <w:tcPr>
            <w:tcW w:w="548" w:type="dxa"/>
          </w:tcPr>
          <w:p w:rsidR="00895B98" w:rsidRPr="00DB1355" w:rsidRDefault="00895B98" w:rsidP="00895B98">
            <w:pPr>
              <w:jc w:val="both"/>
              <w:rPr>
                <w:rFonts w:ascii="Times New Roman" w:hAnsi="Times New Roman" w:cs="Times New Roman"/>
                <w:sz w:val="24"/>
                <w:szCs w:val="24"/>
              </w:rPr>
            </w:pPr>
            <w:r w:rsidRPr="00DB1355">
              <w:rPr>
                <w:rFonts w:ascii="Times New Roman" w:hAnsi="Times New Roman" w:cs="Times New Roman"/>
                <w:sz w:val="24"/>
                <w:szCs w:val="24"/>
              </w:rPr>
              <w:t>BD</w:t>
            </w:r>
          </w:p>
        </w:tc>
        <w:tc>
          <w:tcPr>
            <w:tcW w:w="567" w:type="dxa"/>
          </w:tcPr>
          <w:p w:rsidR="00895B98" w:rsidRPr="00DB1355" w:rsidRDefault="00895B98" w:rsidP="00895B98">
            <w:pPr>
              <w:jc w:val="both"/>
              <w:rPr>
                <w:rFonts w:ascii="Times New Roman" w:hAnsi="Times New Roman" w:cs="Times New Roman"/>
                <w:sz w:val="24"/>
                <w:szCs w:val="24"/>
              </w:rPr>
            </w:pPr>
            <w:r w:rsidRPr="00DB1355">
              <w:rPr>
                <w:rFonts w:ascii="Times New Roman" w:hAnsi="Times New Roman" w:cs="Times New Roman"/>
                <w:sz w:val="24"/>
                <w:szCs w:val="24"/>
              </w:rPr>
              <w:t>EC</w:t>
            </w:r>
          </w:p>
        </w:tc>
        <w:tc>
          <w:tcPr>
            <w:tcW w:w="1701" w:type="dxa"/>
          </w:tcPr>
          <w:p w:rsidR="00895B98" w:rsidRPr="00DB1355" w:rsidRDefault="00895B98" w:rsidP="00895B98">
            <w:pPr>
              <w:jc w:val="center"/>
              <w:rPr>
                <w:rFonts w:ascii="Times New Roman" w:hAnsi="Times New Roman" w:cs="Times New Roman"/>
                <w:sz w:val="24"/>
                <w:szCs w:val="24"/>
              </w:rPr>
            </w:pPr>
            <w:r w:rsidRPr="00DB1355">
              <w:rPr>
                <w:rFonts w:ascii="Times New Roman" w:hAnsi="Times New Roman" w:cs="Times New Roman"/>
                <w:sz w:val="24"/>
                <w:szCs w:val="24"/>
              </w:rPr>
              <w:t>Automatic Control Theory</w:t>
            </w:r>
          </w:p>
        </w:tc>
        <w:tc>
          <w:tcPr>
            <w:tcW w:w="4394" w:type="dxa"/>
          </w:tcPr>
          <w:p w:rsidR="00895B98" w:rsidRPr="0075784A" w:rsidRDefault="00895B98"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The principles of automatic control, types of control systems are considered. Methods of analysis and synthesis of automatic control systems are studied. The skills of modeling and research of dynamic systems using analog and digital computer technology,</w:t>
            </w:r>
            <w:r w:rsidR="00DB1355" w:rsidRPr="0075784A">
              <w:rPr>
                <w:rFonts w:ascii="Times New Roman" w:hAnsi="Times New Roman" w:cs="Times New Roman"/>
                <w:sz w:val="24"/>
                <w:szCs w:val="24"/>
              </w:rPr>
              <w:t xml:space="preserve"> </w:t>
            </w:r>
            <w:r w:rsidRPr="0075784A">
              <w:rPr>
                <w:rFonts w:ascii="Times New Roman" w:hAnsi="Times New Roman" w:cs="Times New Roman"/>
                <w:sz w:val="24"/>
                <w:szCs w:val="24"/>
              </w:rPr>
              <w:t>analysis of the stability of the automatic control system are taught.</w:t>
            </w:r>
          </w:p>
        </w:tc>
        <w:tc>
          <w:tcPr>
            <w:tcW w:w="850" w:type="dxa"/>
            <w:vMerge w:val="restart"/>
          </w:tcPr>
          <w:p w:rsidR="00895B98" w:rsidRPr="00DB1355" w:rsidRDefault="00895B98" w:rsidP="00895B98">
            <w:pPr>
              <w:jc w:val="center"/>
              <w:rPr>
                <w:rFonts w:ascii="Times New Roman" w:hAnsi="Times New Roman" w:cs="Times New Roman"/>
                <w:sz w:val="24"/>
                <w:szCs w:val="24"/>
              </w:rPr>
            </w:pPr>
            <w:r w:rsidRPr="00DB1355">
              <w:rPr>
                <w:rFonts w:ascii="Times New Roman" w:hAnsi="Times New Roman" w:cs="Times New Roman"/>
                <w:sz w:val="24"/>
                <w:szCs w:val="24"/>
              </w:rPr>
              <w:t>3</w:t>
            </w:r>
          </w:p>
          <w:p w:rsidR="00895B98" w:rsidRPr="00DB1355" w:rsidRDefault="00895B98" w:rsidP="00895B98">
            <w:pPr>
              <w:jc w:val="center"/>
              <w:rPr>
                <w:rFonts w:ascii="Times New Roman" w:hAnsi="Times New Roman" w:cs="Times New Roman"/>
                <w:sz w:val="24"/>
                <w:szCs w:val="24"/>
              </w:rPr>
            </w:pPr>
          </w:p>
        </w:tc>
        <w:tc>
          <w:tcPr>
            <w:tcW w:w="567" w:type="dxa"/>
          </w:tcPr>
          <w:p w:rsidR="00895B98" w:rsidRPr="00DB1355" w:rsidRDefault="00895B98" w:rsidP="00895B98">
            <w:pPr>
              <w:pStyle w:val="TableParagraph"/>
              <w:ind w:left="223"/>
              <w:rPr>
                <w:b/>
                <w:sz w:val="24"/>
                <w:szCs w:val="24"/>
              </w:rPr>
            </w:pPr>
          </w:p>
        </w:tc>
        <w:tc>
          <w:tcPr>
            <w:tcW w:w="567" w:type="dxa"/>
          </w:tcPr>
          <w:p w:rsidR="00895B98" w:rsidRPr="00DB1355" w:rsidRDefault="00895B98" w:rsidP="00895B98">
            <w:pPr>
              <w:pStyle w:val="TableParagraph"/>
              <w:rPr>
                <w:b/>
                <w:sz w:val="24"/>
                <w:szCs w:val="24"/>
              </w:rPr>
            </w:pPr>
          </w:p>
        </w:tc>
        <w:tc>
          <w:tcPr>
            <w:tcW w:w="567" w:type="dxa"/>
          </w:tcPr>
          <w:p w:rsidR="00895B98" w:rsidRPr="00DB1355" w:rsidRDefault="00895B98" w:rsidP="00895B98">
            <w:pPr>
              <w:pStyle w:val="TableParagraph"/>
              <w:spacing w:line="304" w:lineRule="exact"/>
              <w:ind w:left="223"/>
              <w:rPr>
                <w:b/>
                <w:sz w:val="24"/>
                <w:szCs w:val="24"/>
              </w:rPr>
            </w:pPr>
          </w:p>
        </w:tc>
        <w:tc>
          <w:tcPr>
            <w:tcW w:w="567" w:type="dxa"/>
          </w:tcPr>
          <w:p w:rsidR="00895B98" w:rsidRPr="00DB1355" w:rsidRDefault="00895B98" w:rsidP="00895B98">
            <w:pPr>
              <w:pStyle w:val="TableParagraph"/>
              <w:ind w:left="223"/>
              <w:rPr>
                <w:b/>
                <w:sz w:val="24"/>
                <w:szCs w:val="24"/>
              </w:rPr>
            </w:pPr>
            <w:r w:rsidRPr="00DB1355">
              <w:rPr>
                <w:b/>
                <w:sz w:val="24"/>
                <w:szCs w:val="24"/>
              </w:rPr>
              <w:t>v</w:t>
            </w:r>
          </w:p>
        </w:tc>
        <w:tc>
          <w:tcPr>
            <w:tcW w:w="567" w:type="dxa"/>
          </w:tcPr>
          <w:p w:rsidR="00895B98" w:rsidRPr="00DB1355" w:rsidRDefault="00895B98" w:rsidP="00895B98">
            <w:pPr>
              <w:pStyle w:val="TableParagraph"/>
              <w:ind w:left="223"/>
              <w:rPr>
                <w:b/>
                <w:sz w:val="24"/>
                <w:szCs w:val="24"/>
              </w:rPr>
            </w:pPr>
          </w:p>
        </w:tc>
        <w:tc>
          <w:tcPr>
            <w:tcW w:w="567" w:type="dxa"/>
          </w:tcPr>
          <w:p w:rsidR="00895B98" w:rsidRPr="00DB1355" w:rsidRDefault="00895B98" w:rsidP="00895B98">
            <w:pPr>
              <w:pStyle w:val="TableParagraph"/>
              <w:ind w:left="223"/>
              <w:rPr>
                <w:b/>
                <w:sz w:val="24"/>
                <w:szCs w:val="24"/>
              </w:rPr>
            </w:pPr>
          </w:p>
        </w:tc>
        <w:tc>
          <w:tcPr>
            <w:tcW w:w="567" w:type="dxa"/>
            <w:tcBorders>
              <w:right w:val="single" w:sz="4" w:space="0" w:color="auto"/>
            </w:tcBorders>
          </w:tcPr>
          <w:p w:rsidR="00895B98" w:rsidRPr="00DB1355" w:rsidRDefault="00895B98" w:rsidP="00895B98">
            <w:pPr>
              <w:pStyle w:val="TableParagraph"/>
              <w:ind w:left="223"/>
              <w:rPr>
                <w:b/>
                <w:sz w:val="24"/>
                <w:szCs w:val="24"/>
              </w:rPr>
            </w:pPr>
          </w:p>
        </w:tc>
        <w:tc>
          <w:tcPr>
            <w:tcW w:w="567" w:type="dxa"/>
            <w:tcBorders>
              <w:left w:val="single" w:sz="4" w:space="0" w:color="auto"/>
            </w:tcBorders>
          </w:tcPr>
          <w:p w:rsidR="00895B98" w:rsidRPr="00DB1355" w:rsidRDefault="00895B98" w:rsidP="00895B98">
            <w:pPr>
              <w:pStyle w:val="TableParagraph"/>
              <w:ind w:left="223"/>
              <w:rPr>
                <w:b/>
                <w:sz w:val="24"/>
                <w:szCs w:val="24"/>
              </w:rPr>
            </w:pPr>
            <w:r w:rsidRPr="00DB1355">
              <w:rPr>
                <w:b/>
                <w:sz w:val="24"/>
                <w:szCs w:val="24"/>
              </w:rPr>
              <w:t>v</w:t>
            </w:r>
          </w:p>
        </w:tc>
        <w:tc>
          <w:tcPr>
            <w:tcW w:w="434" w:type="dxa"/>
            <w:gridSpan w:val="2"/>
            <w:tcBorders>
              <w:right w:val="single" w:sz="4" w:space="0" w:color="auto"/>
            </w:tcBorders>
          </w:tcPr>
          <w:p w:rsidR="00895B98" w:rsidRPr="00DB1355" w:rsidRDefault="00895B98" w:rsidP="00895B98">
            <w:pPr>
              <w:pStyle w:val="TableParagraph"/>
              <w:ind w:left="223"/>
              <w:rPr>
                <w:b/>
                <w:sz w:val="24"/>
                <w:szCs w:val="24"/>
              </w:rPr>
            </w:pPr>
            <w:r w:rsidRPr="00DB1355">
              <w:rPr>
                <w:b/>
                <w:sz w:val="24"/>
                <w:szCs w:val="24"/>
              </w:rPr>
              <w:t>v</w:t>
            </w:r>
          </w:p>
        </w:tc>
        <w:tc>
          <w:tcPr>
            <w:tcW w:w="570" w:type="dxa"/>
            <w:gridSpan w:val="2"/>
            <w:tcBorders>
              <w:left w:val="single" w:sz="4" w:space="0" w:color="auto"/>
            </w:tcBorders>
          </w:tcPr>
          <w:p w:rsidR="00895B98" w:rsidRPr="00DB1355" w:rsidRDefault="00895B98" w:rsidP="00895B98">
            <w:pPr>
              <w:pStyle w:val="TableParagraph"/>
              <w:rPr>
                <w:b/>
                <w:sz w:val="24"/>
                <w:szCs w:val="24"/>
              </w:rPr>
            </w:pPr>
          </w:p>
        </w:tc>
      </w:tr>
      <w:tr w:rsidR="00124633" w:rsidRPr="00DB1355" w:rsidTr="00124633">
        <w:trPr>
          <w:trHeight w:val="323"/>
        </w:trPr>
        <w:tc>
          <w:tcPr>
            <w:tcW w:w="411" w:type="dxa"/>
            <w:gridSpan w:val="2"/>
          </w:tcPr>
          <w:p w:rsidR="00895B98" w:rsidRPr="00DB1355" w:rsidRDefault="00895B98" w:rsidP="00895B98">
            <w:pPr>
              <w:pStyle w:val="TableParagraph"/>
              <w:numPr>
                <w:ilvl w:val="0"/>
                <w:numId w:val="44"/>
              </w:numPr>
              <w:ind w:left="142" w:firstLine="0"/>
              <w:rPr>
                <w:sz w:val="24"/>
                <w:szCs w:val="24"/>
              </w:rPr>
            </w:pPr>
          </w:p>
        </w:tc>
        <w:tc>
          <w:tcPr>
            <w:tcW w:w="1452" w:type="dxa"/>
            <w:gridSpan w:val="2"/>
            <w:vMerge/>
          </w:tcPr>
          <w:p w:rsidR="00895B98" w:rsidRPr="00DB1355" w:rsidRDefault="00895B98" w:rsidP="00895B98">
            <w:pPr>
              <w:pStyle w:val="TableParagraph"/>
              <w:ind w:left="142"/>
              <w:rPr>
                <w:sz w:val="24"/>
                <w:szCs w:val="24"/>
              </w:rPr>
            </w:pPr>
          </w:p>
        </w:tc>
        <w:tc>
          <w:tcPr>
            <w:tcW w:w="548" w:type="dxa"/>
          </w:tcPr>
          <w:p w:rsidR="00895B98" w:rsidRPr="00DB1355" w:rsidRDefault="00895B98" w:rsidP="00895B98">
            <w:pPr>
              <w:jc w:val="both"/>
              <w:rPr>
                <w:rFonts w:ascii="Times New Roman" w:hAnsi="Times New Roman" w:cs="Times New Roman"/>
                <w:sz w:val="24"/>
                <w:szCs w:val="24"/>
              </w:rPr>
            </w:pPr>
            <w:r w:rsidRPr="00DB1355">
              <w:rPr>
                <w:rFonts w:ascii="Times New Roman" w:hAnsi="Times New Roman" w:cs="Times New Roman"/>
                <w:sz w:val="24"/>
                <w:szCs w:val="24"/>
              </w:rPr>
              <w:t>BD</w:t>
            </w:r>
          </w:p>
        </w:tc>
        <w:tc>
          <w:tcPr>
            <w:tcW w:w="567" w:type="dxa"/>
          </w:tcPr>
          <w:p w:rsidR="00895B98" w:rsidRPr="00DB1355" w:rsidRDefault="00895B98" w:rsidP="00895B98">
            <w:pPr>
              <w:jc w:val="both"/>
              <w:rPr>
                <w:rFonts w:ascii="Times New Roman" w:hAnsi="Times New Roman" w:cs="Times New Roman"/>
                <w:sz w:val="24"/>
                <w:szCs w:val="24"/>
              </w:rPr>
            </w:pPr>
            <w:r w:rsidRPr="00DB1355">
              <w:rPr>
                <w:rFonts w:ascii="Times New Roman" w:hAnsi="Times New Roman" w:cs="Times New Roman"/>
                <w:sz w:val="24"/>
                <w:szCs w:val="24"/>
              </w:rPr>
              <w:t>EC</w:t>
            </w:r>
          </w:p>
        </w:tc>
        <w:tc>
          <w:tcPr>
            <w:tcW w:w="1701" w:type="dxa"/>
          </w:tcPr>
          <w:p w:rsidR="00895B98" w:rsidRPr="00DB1355" w:rsidRDefault="00895B98" w:rsidP="00895B98">
            <w:pPr>
              <w:jc w:val="center"/>
              <w:rPr>
                <w:rFonts w:ascii="Times New Roman" w:hAnsi="Times New Roman" w:cs="Times New Roman"/>
                <w:sz w:val="24"/>
                <w:szCs w:val="24"/>
              </w:rPr>
            </w:pPr>
            <w:r w:rsidRPr="00DB1355">
              <w:rPr>
                <w:rFonts w:ascii="Times New Roman" w:hAnsi="Times New Roman" w:cs="Times New Roman"/>
                <w:sz w:val="24"/>
                <w:szCs w:val="24"/>
              </w:rPr>
              <w:t>Automatic Control of Electric Power Facilities</w:t>
            </w:r>
          </w:p>
        </w:tc>
        <w:tc>
          <w:tcPr>
            <w:tcW w:w="4394" w:type="dxa"/>
          </w:tcPr>
          <w:p w:rsidR="00895B98" w:rsidRPr="0075784A" w:rsidRDefault="00895B98"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The classification of automation systems, principles of automatic control, types of control systems, methods of analysis and synthesis of automatic control systems of electrical equipment are studied. The skills of modeling and research of dynamic automation systems of electrical equipment, analysis of the stability of the automatic control system of electrical equipment are taught.</w:t>
            </w:r>
          </w:p>
        </w:tc>
        <w:tc>
          <w:tcPr>
            <w:tcW w:w="850" w:type="dxa"/>
            <w:vMerge/>
          </w:tcPr>
          <w:p w:rsidR="00895B98" w:rsidRPr="00DB1355" w:rsidRDefault="00895B98" w:rsidP="00895B98">
            <w:pPr>
              <w:jc w:val="center"/>
              <w:rPr>
                <w:rFonts w:ascii="Times New Roman" w:hAnsi="Times New Roman" w:cs="Times New Roman"/>
                <w:sz w:val="24"/>
                <w:szCs w:val="24"/>
              </w:rPr>
            </w:pPr>
          </w:p>
        </w:tc>
        <w:tc>
          <w:tcPr>
            <w:tcW w:w="567" w:type="dxa"/>
          </w:tcPr>
          <w:p w:rsidR="00895B98" w:rsidRPr="00DB1355" w:rsidRDefault="00895B98" w:rsidP="00895B98">
            <w:pPr>
              <w:pStyle w:val="TableParagraph"/>
              <w:ind w:left="223"/>
              <w:rPr>
                <w:b/>
                <w:sz w:val="24"/>
                <w:szCs w:val="24"/>
              </w:rPr>
            </w:pPr>
          </w:p>
        </w:tc>
        <w:tc>
          <w:tcPr>
            <w:tcW w:w="567" w:type="dxa"/>
          </w:tcPr>
          <w:p w:rsidR="00895B98" w:rsidRPr="00DB1355" w:rsidRDefault="00895B98" w:rsidP="00895B98">
            <w:pPr>
              <w:pStyle w:val="TableParagraph"/>
              <w:rPr>
                <w:b/>
                <w:sz w:val="24"/>
                <w:szCs w:val="24"/>
              </w:rPr>
            </w:pPr>
          </w:p>
        </w:tc>
        <w:tc>
          <w:tcPr>
            <w:tcW w:w="567" w:type="dxa"/>
          </w:tcPr>
          <w:p w:rsidR="00895B98" w:rsidRPr="00DB1355" w:rsidRDefault="00895B98" w:rsidP="00895B98">
            <w:pPr>
              <w:pStyle w:val="TableParagraph"/>
              <w:spacing w:line="304" w:lineRule="exact"/>
              <w:ind w:left="223"/>
              <w:rPr>
                <w:b/>
                <w:sz w:val="24"/>
                <w:szCs w:val="24"/>
              </w:rPr>
            </w:pPr>
          </w:p>
        </w:tc>
        <w:tc>
          <w:tcPr>
            <w:tcW w:w="567" w:type="dxa"/>
          </w:tcPr>
          <w:p w:rsidR="00895B98" w:rsidRPr="00DB1355" w:rsidRDefault="00895B98" w:rsidP="00895B98">
            <w:pPr>
              <w:pStyle w:val="TableParagraph"/>
              <w:ind w:left="223"/>
              <w:rPr>
                <w:b/>
                <w:sz w:val="24"/>
                <w:szCs w:val="24"/>
              </w:rPr>
            </w:pPr>
            <w:r w:rsidRPr="00DB1355">
              <w:rPr>
                <w:b/>
                <w:sz w:val="24"/>
                <w:szCs w:val="24"/>
              </w:rPr>
              <w:t>v</w:t>
            </w:r>
          </w:p>
        </w:tc>
        <w:tc>
          <w:tcPr>
            <w:tcW w:w="567" w:type="dxa"/>
          </w:tcPr>
          <w:p w:rsidR="00895B98" w:rsidRPr="00DB1355" w:rsidRDefault="00895B98" w:rsidP="00895B98">
            <w:pPr>
              <w:pStyle w:val="TableParagraph"/>
              <w:ind w:left="223"/>
              <w:rPr>
                <w:b/>
                <w:sz w:val="24"/>
                <w:szCs w:val="24"/>
              </w:rPr>
            </w:pPr>
          </w:p>
        </w:tc>
        <w:tc>
          <w:tcPr>
            <w:tcW w:w="567" w:type="dxa"/>
          </w:tcPr>
          <w:p w:rsidR="00895B98" w:rsidRPr="00DB1355" w:rsidRDefault="00895B98" w:rsidP="00895B98">
            <w:pPr>
              <w:pStyle w:val="TableParagraph"/>
              <w:ind w:left="223"/>
              <w:rPr>
                <w:b/>
                <w:sz w:val="24"/>
                <w:szCs w:val="24"/>
              </w:rPr>
            </w:pPr>
          </w:p>
        </w:tc>
        <w:tc>
          <w:tcPr>
            <w:tcW w:w="567" w:type="dxa"/>
            <w:tcBorders>
              <w:right w:val="single" w:sz="4" w:space="0" w:color="auto"/>
            </w:tcBorders>
          </w:tcPr>
          <w:p w:rsidR="00895B98" w:rsidRPr="00DB1355" w:rsidRDefault="00895B98" w:rsidP="00895B98">
            <w:pPr>
              <w:pStyle w:val="TableParagraph"/>
              <w:ind w:left="223"/>
              <w:rPr>
                <w:b/>
                <w:sz w:val="24"/>
                <w:szCs w:val="24"/>
              </w:rPr>
            </w:pPr>
          </w:p>
        </w:tc>
        <w:tc>
          <w:tcPr>
            <w:tcW w:w="567" w:type="dxa"/>
            <w:tcBorders>
              <w:left w:val="single" w:sz="4" w:space="0" w:color="auto"/>
            </w:tcBorders>
          </w:tcPr>
          <w:p w:rsidR="00895B98" w:rsidRPr="00DB1355" w:rsidRDefault="00895B98" w:rsidP="00895B98">
            <w:pPr>
              <w:pStyle w:val="TableParagraph"/>
              <w:ind w:left="223"/>
              <w:rPr>
                <w:b/>
                <w:sz w:val="24"/>
                <w:szCs w:val="24"/>
              </w:rPr>
            </w:pPr>
            <w:r w:rsidRPr="00DB1355">
              <w:rPr>
                <w:b/>
                <w:sz w:val="24"/>
                <w:szCs w:val="24"/>
              </w:rPr>
              <w:t>v</w:t>
            </w:r>
          </w:p>
        </w:tc>
        <w:tc>
          <w:tcPr>
            <w:tcW w:w="434" w:type="dxa"/>
            <w:gridSpan w:val="2"/>
            <w:tcBorders>
              <w:right w:val="single" w:sz="4" w:space="0" w:color="auto"/>
            </w:tcBorders>
          </w:tcPr>
          <w:p w:rsidR="00895B98" w:rsidRPr="00DB1355" w:rsidRDefault="00895B98" w:rsidP="00895B98">
            <w:pPr>
              <w:pStyle w:val="TableParagraph"/>
              <w:ind w:left="223"/>
              <w:rPr>
                <w:b/>
                <w:sz w:val="24"/>
                <w:szCs w:val="24"/>
              </w:rPr>
            </w:pPr>
            <w:r w:rsidRPr="00DB1355">
              <w:rPr>
                <w:b/>
                <w:sz w:val="24"/>
                <w:szCs w:val="24"/>
              </w:rPr>
              <w:t>v</w:t>
            </w:r>
          </w:p>
        </w:tc>
        <w:tc>
          <w:tcPr>
            <w:tcW w:w="570" w:type="dxa"/>
            <w:gridSpan w:val="2"/>
            <w:tcBorders>
              <w:left w:val="single" w:sz="4" w:space="0" w:color="auto"/>
            </w:tcBorders>
          </w:tcPr>
          <w:p w:rsidR="00895B98" w:rsidRPr="00DB1355" w:rsidRDefault="00895B98" w:rsidP="00895B98">
            <w:pPr>
              <w:pStyle w:val="TableParagraph"/>
              <w:rPr>
                <w:b/>
                <w:sz w:val="24"/>
                <w:szCs w:val="24"/>
              </w:rPr>
            </w:pPr>
          </w:p>
        </w:tc>
      </w:tr>
      <w:tr w:rsidR="00124633" w:rsidRPr="00DB1355" w:rsidTr="00124633">
        <w:trPr>
          <w:trHeight w:val="323"/>
        </w:trPr>
        <w:tc>
          <w:tcPr>
            <w:tcW w:w="411" w:type="dxa"/>
            <w:gridSpan w:val="2"/>
          </w:tcPr>
          <w:p w:rsidR="007B20F7" w:rsidRPr="00DB1355" w:rsidRDefault="007B20F7" w:rsidP="00895B98">
            <w:pPr>
              <w:pStyle w:val="TableParagraph"/>
              <w:numPr>
                <w:ilvl w:val="0"/>
                <w:numId w:val="44"/>
              </w:numPr>
              <w:ind w:left="142" w:firstLine="0"/>
              <w:rPr>
                <w:sz w:val="24"/>
                <w:szCs w:val="24"/>
              </w:rPr>
            </w:pPr>
          </w:p>
        </w:tc>
        <w:tc>
          <w:tcPr>
            <w:tcW w:w="1452" w:type="dxa"/>
            <w:gridSpan w:val="2"/>
            <w:vMerge/>
          </w:tcPr>
          <w:p w:rsidR="007B20F7" w:rsidRPr="00DB1355" w:rsidRDefault="007B20F7" w:rsidP="00895B98">
            <w:pPr>
              <w:pStyle w:val="TableParagraph"/>
              <w:ind w:left="142"/>
              <w:rPr>
                <w:sz w:val="24"/>
                <w:szCs w:val="24"/>
              </w:rPr>
            </w:pPr>
          </w:p>
        </w:tc>
        <w:tc>
          <w:tcPr>
            <w:tcW w:w="548" w:type="dxa"/>
          </w:tcPr>
          <w:p w:rsidR="007B20F7" w:rsidRPr="00DB1355" w:rsidRDefault="007B20F7" w:rsidP="00895B98">
            <w:pPr>
              <w:jc w:val="both"/>
              <w:rPr>
                <w:rFonts w:ascii="Times New Roman" w:hAnsi="Times New Roman" w:cs="Times New Roman"/>
                <w:sz w:val="24"/>
                <w:szCs w:val="24"/>
              </w:rPr>
            </w:pPr>
            <w:r w:rsidRPr="00DB1355">
              <w:rPr>
                <w:rFonts w:ascii="Times New Roman" w:hAnsi="Times New Roman" w:cs="Times New Roman"/>
                <w:sz w:val="24"/>
                <w:szCs w:val="24"/>
              </w:rPr>
              <w:t>ChD</w:t>
            </w:r>
          </w:p>
        </w:tc>
        <w:tc>
          <w:tcPr>
            <w:tcW w:w="567" w:type="dxa"/>
          </w:tcPr>
          <w:p w:rsidR="007B20F7" w:rsidRPr="00DB1355" w:rsidRDefault="007B20F7" w:rsidP="00895B98">
            <w:pPr>
              <w:jc w:val="both"/>
              <w:rPr>
                <w:rFonts w:ascii="Times New Roman" w:hAnsi="Times New Roman" w:cs="Times New Roman"/>
                <w:sz w:val="24"/>
                <w:szCs w:val="24"/>
              </w:rPr>
            </w:pPr>
            <w:r w:rsidRPr="00DB1355">
              <w:rPr>
                <w:rFonts w:ascii="Times New Roman" w:hAnsi="Times New Roman" w:cs="Times New Roman"/>
                <w:sz w:val="24"/>
                <w:szCs w:val="24"/>
              </w:rPr>
              <w:t>EC</w:t>
            </w:r>
          </w:p>
        </w:tc>
        <w:tc>
          <w:tcPr>
            <w:tcW w:w="1701" w:type="dxa"/>
          </w:tcPr>
          <w:p w:rsidR="007B20F7" w:rsidRPr="00DB1355" w:rsidRDefault="007B20F7" w:rsidP="00895B98">
            <w:pPr>
              <w:jc w:val="center"/>
              <w:rPr>
                <w:rFonts w:ascii="Times New Roman" w:hAnsi="Times New Roman" w:cs="Times New Roman"/>
                <w:sz w:val="24"/>
                <w:szCs w:val="24"/>
              </w:rPr>
            </w:pPr>
            <w:r w:rsidRPr="00DB1355">
              <w:rPr>
                <w:rFonts w:ascii="Times New Roman" w:hAnsi="Times New Roman" w:cs="Times New Roman"/>
                <w:sz w:val="24"/>
                <w:szCs w:val="24"/>
              </w:rPr>
              <w:t>Theory of Automated Electric Drive</w:t>
            </w:r>
          </w:p>
        </w:tc>
        <w:tc>
          <w:tcPr>
            <w:tcW w:w="4394" w:type="dxa"/>
          </w:tcPr>
          <w:p w:rsidR="007B20F7" w:rsidRPr="0075784A" w:rsidRDefault="007B20F7"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The types of electric drives, the energy conversion in the electric drive, the statics and dynamics of the electric drive, the electromechanical properties of electric machines, the regulation of the coordinates of the electric drive, and the electromechanical transients in the electric drive are studied. The method of selecting the power of electric motors, the type of voltage and the system for regulating the speed of rotation is analyzed. The skills of calculating the static and dynamic characteristics of the electric drive are developed.</w:t>
            </w:r>
          </w:p>
        </w:tc>
        <w:tc>
          <w:tcPr>
            <w:tcW w:w="850" w:type="dxa"/>
            <w:vMerge w:val="restart"/>
          </w:tcPr>
          <w:p w:rsidR="007B20F7" w:rsidRPr="00DB1355" w:rsidRDefault="007B20F7" w:rsidP="00895B98">
            <w:pPr>
              <w:jc w:val="center"/>
              <w:rPr>
                <w:rFonts w:ascii="Times New Roman" w:hAnsi="Times New Roman" w:cs="Times New Roman"/>
                <w:sz w:val="24"/>
                <w:szCs w:val="24"/>
              </w:rPr>
            </w:pPr>
            <w:r w:rsidRPr="00DB1355">
              <w:rPr>
                <w:rFonts w:ascii="Times New Roman" w:hAnsi="Times New Roman" w:cs="Times New Roman"/>
                <w:sz w:val="24"/>
                <w:szCs w:val="24"/>
              </w:rPr>
              <w:t>6</w:t>
            </w:r>
          </w:p>
        </w:tc>
        <w:tc>
          <w:tcPr>
            <w:tcW w:w="567" w:type="dxa"/>
          </w:tcPr>
          <w:p w:rsidR="007B20F7" w:rsidRPr="00DB1355" w:rsidRDefault="007B20F7" w:rsidP="00895B98">
            <w:pPr>
              <w:pStyle w:val="TableParagraph"/>
              <w:ind w:left="223"/>
              <w:jc w:val="center"/>
              <w:rPr>
                <w:sz w:val="24"/>
                <w:szCs w:val="24"/>
              </w:rPr>
            </w:pPr>
          </w:p>
        </w:tc>
        <w:tc>
          <w:tcPr>
            <w:tcW w:w="567" w:type="dxa"/>
          </w:tcPr>
          <w:p w:rsidR="007B20F7" w:rsidRPr="00DB1355" w:rsidRDefault="007B20F7" w:rsidP="00895B98">
            <w:pPr>
              <w:pStyle w:val="TableParagraph"/>
              <w:jc w:val="center"/>
              <w:rPr>
                <w:b/>
                <w:sz w:val="24"/>
                <w:szCs w:val="24"/>
              </w:rPr>
            </w:pPr>
          </w:p>
        </w:tc>
        <w:tc>
          <w:tcPr>
            <w:tcW w:w="567" w:type="dxa"/>
          </w:tcPr>
          <w:p w:rsidR="007B20F7" w:rsidRPr="00DB1355" w:rsidRDefault="007B20F7" w:rsidP="00895B98">
            <w:pPr>
              <w:pStyle w:val="TableParagraph"/>
              <w:spacing w:line="304" w:lineRule="exact"/>
              <w:ind w:left="223"/>
              <w:jc w:val="center"/>
              <w:rPr>
                <w:b/>
                <w:sz w:val="24"/>
                <w:szCs w:val="24"/>
              </w:rPr>
            </w:pPr>
          </w:p>
        </w:tc>
        <w:tc>
          <w:tcPr>
            <w:tcW w:w="567" w:type="dxa"/>
          </w:tcPr>
          <w:p w:rsidR="007B20F7" w:rsidRPr="00DB1355" w:rsidRDefault="007B20F7" w:rsidP="00895B98">
            <w:pPr>
              <w:pStyle w:val="TableParagraph"/>
              <w:ind w:left="223"/>
              <w:jc w:val="center"/>
              <w:rPr>
                <w:b/>
                <w:sz w:val="24"/>
                <w:szCs w:val="24"/>
              </w:rPr>
            </w:pPr>
          </w:p>
        </w:tc>
        <w:tc>
          <w:tcPr>
            <w:tcW w:w="567" w:type="dxa"/>
          </w:tcPr>
          <w:p w:rsidR="007B20F7" w:rsidRPr="00DB1355" w:rsidRDefault="007B20F7" w:rsidP="00895B98">
            <w:pPr>
              <w:pStyle w:val="TableParagraph"/>
              <w:ind w:left="223"/>
              <w:jc w:val="center"/>
              <w:rPr>
                <w:b/>
                <w:sz w:val="24"/>
                <w:szCs w:val="24"/>
              </w:rPr>
            </w:pPr>
            <w:r w:rsidRPr="00DB1355">
              <w:rPr>
                <w:b/>
                <w:sz w:val="24"/>
                <w:szCs w:val="24"/>
              </w:rPr>
              <w:t>v</w:t>
            </w:r>
          </w:p>
        </w:tc>
        <w:tc>
          <w:tcPr>
            <w:tcW w:w="567" w:type="dxa"/>
          </w:tcPr>
          <w:p w:rsidR="007B20F7" w:rsidRPr="00DB1355" w:rsidRDefault="007B20F7" w:rsidP="00895B98">
            <w:pPr>
              <w:pStyle w:val="TableParagraph"/>
              <w:ind w:left="223"/>
              <w:jc w:val="center"/>
              <w:rPr>
                <w:b/>
                <w:sz w:val="24"/>
                <w:szCs w:val="24"/>
              </w:rPr>
            </w:pPr>
          </w:p>
        </w:tc>
        <w:tc>
          <w:tcPr>
            <w:tcW w:w="567" w:type="dxa"/>
            <w:tcBorders>
              <w:right w:val="single" w:sz="4" w:space="0" w:color="auto"/>
            </w:tcBorders>
          </w:tcPr>
          <w:p w:rsidR="007B20F7" w:rsidRPr="00DB1355" w:rsidRDefault="007B20F7" w:rsidP="00895B98">
            <w:pPr>
              <w:pStyle w:val="TableParagraph"/>
              <w:ind w:left="223"/>
              <w:jc w:val="center"/>
              <w:rPr>
                <w:b/>
                <w:sz w:val="24"/>
                <w:szCs w:val="24"/>
              </w:rPr>
            </w:pPr>
          </w:p>
        </w:tc>
        <w:tc>
          <w:tcPr>
            <w:tcW w:w="567" w:type="dxa"/>
            <w:tcBorders>
              <w:left w:val="single" w:sz="4" w:space="0" w:color="auto"/>
            </w:tcBorders>
          </w:tcPr>
          <w:p w:rsidR="007B20F7" w:rsidRPr="00DB1355" w:rsidRDefault="007B20F7" w:rsidP="00895B98">
            <w:pPr>
              <w:pStyle w:val="TableParagraph"/>
              <w:ind w:left="223"/>
              <w:jc w:val="center"/>
              <w:rPr>
                <w:b/>
                <w:sz w:val="24"/>
                <w:szCs w:val="24"/>
              </w:rPr>
            </w:pPr>
          </w:p>
        </w:tc>
        <w:tc>
          <w:tcPr>
            <w:tcW w:w="434" w:type="dxa"/>
            <w:gridSpan w:val="2"/>
            <w:tcBorders>
              <w:right w:val="single" w:sz="4" w:space="0" w:color="auto"/>
            </w:tcBorders>
          </w:tcPr>
          <w:p w:rsidR="007B20F7" w:rsidRPr="00DB1355" w:rsidRDefault="007B20F7" w:rsidP="00895B98">
            <w:pPr>
              <w:pStyle w:val="TableParagraph"/>
              <w:ind w:left="223"/>
              <w:jc w:val="center"/>
              <w:rPr>
                <w:b/>
                <w:sz w:val="24"/>
                <w:szCs w:val="24"/>
              </w:rPr>
            </w:pPr>
            <w:r w:rsidRPr="00DB1355">
              <w:rPr>
                <w:b/>
                <w:sz w:val="24"/>
                <w:szCs w:val="24"/>
              </w:rPr>
              <w:t>v</w:t>
            </w:r>
          </w:p>
        </w:tc>
        <w:tc>
          <w:tcPr>
            <w:tcW w:w="570" w:type="dxa"/>
            <w:gridSpan w:val="2"/>
            <w:tcBorders>
              <w:left w:val="single" w:sz="4" w:space="0" w:color="auto"/>
            </w:tcBorders>
          </w:tcPr>
          <w:p w:rsidR="007B20F7" w:rsidRPr="00DB1355" w:rsidRDefault="007B20F7" w:rsidP="00895B98">
            <w:pPr>
              <w:pStyle w:val="TableParagraph"/>
              <w:jc w:val="center"/>
              <w:rPr>
                <w:b/>
                <w:sz w:val="24"/>
                <w:szCs w:val="24"/>
              </w:rPr>
            </w:pPr>
          </w:p>
        </w:tc>
      </w:tr>
      <w:tr w:rsidR="00124633" w:rsidRPr="00DB1355" w:rsidTr="00124633">
        <w:trPr>
          <w:trHeight w:val="323"/>
        </w:trPr>
        <w:tc>
          <w:tcPr>
            <w:tcW w:w="411" w:type="dxa"/>
            <w:gridSpan w:val="2"/>
          </w:tcPr>
          <w:p w:rsidR="007B20F7" w:rsidRPr="00DB1355" w:rsidRDefault="007B20F7" w:rsidP="00895B98">
            <w:pPr>
              <w:pStyle w:val="TableParagraph"/>
              <w:numPr>
                <w:ilvl w:val="0"/>
                <w:numId w:val="44"/>
              </w:numPr>
              <w:ind w:left="142" w:firstLine="0"/>
              <w:rPr>
                <w:sz w:val="24"/>
                <w:szCs w:val="24"/>
              </w:rPr>
            </w:pPr>
          </w:p>
        </w:tc>
        <w:tc>
          <w:tcPr>
            <w:tcW w:w="1452" w:type="dxa"/>
            <w:gridSpan w:val="2"/>
            <w:vMerge/>
          </w:tcPr>
          <w:p w:rsidR="007B20F7" w:rsidRPr="00DB1355" w:rsidRDefault="007B20F7" w:rsidP="00895B98">
            <w:pPr>
              <w:pStyle w:val="TableParagraph"/>
              <w:ind w:left="142"/>
              <w:rPr>
                <w:sz w:val="24"/>
                <w:szCs w:val="24"/>
              </w:rPr>
            </w:pPr>
          </w:p>
        </w:tc>
        <w:tc>
          <w:tcPr>
            <w:tcW w:w="548" w:type="dxa"/>
          </w:tcPr>
          <w:p w:rsidR="007B20F7" w:rsidRPr="00DB1355" w:rsidRDefault="007B20F7" w:rsidP="00895B98">
            <w:pPr>
              <w:jc w:val="both"/>
              <w:rPr>
                <w:rFonts w:ascii="Times New Roman" w:hAnsi="Times New Roman" w:cs="Times New Roman"/>
                <w:sz w:val="24"/>
                <w:szCs w:val="24"/>
              </w:rPr>
            </w:pPr>
            <w:r w:rsidRPr="00DB1355">
              <w:rPr>
                <w:rFonts w:ascii="Times New Roman" w:hAnsi="Times New Roman" w:cs="Times New Roman"/>
                <w:sz w:val="24"/>
                <w:szCs w:val="24"/>
              </w:rPr>
              <w:t>ChD</w:t>
            </w:r>
          </w:p>
        </w:tc>
        <w:tc>
          <w:tcPr>
            <w:tcW w:w="567" w:type="dxa"/>
          </w:tcPr>
          <w:p w:rsidR="007B20F7" w:rsidRPr="00DB1355" w:rsidRDefault="007B20F7" w:rsidP="00895B98">
            <w:pPr>
              <w:jc w:val="both"/>
              <w:rPr>
                <w:rFonts w:ascii="Times New Roman" w:hAnsi="Times New Roman" w:cs="Times New Roman"/>
                <w:sz w:val="24"/>
                <w:szCs w:val="24"/>
              </w:rPr>
            </w:pPr>
            <w:r w:rsidRPr="00DB1355">
              <w:rPr>
                <w:rFonts w:ascii="Times New Roman" w:hAnsi="Times New Roman" w:cs="Times New Roman"/>
                <w:sz w:val="24"/>
                <w:szCs w:val="24"/>
              </w:rPr>
              <w:t>EC</w:t>
            </w:r>
          </w:p>
        </w:tc>
        <w:tc>
          <w:tcPr>
            <w:tcW w:w="1701" w:type="dxa"/>
          </w:tcPr>
          <w:p w:rsidR="007B20F7" w:rsidRPr="00DB1355" w:rsidRDefault="007B20F7" w:rsidP="00895B98">
            <w:pPr>
              <w:jc w:val="center"/>
              <w:rPr>
                <w:rFonts w:ascii="Times New Roman" w:hAnsi="Times New Roman" w:cs="Times New Roman"/>
                <w:sz w:val="24"/>
                <w:szCs w:val="24"/>
              </w:rPr>
            </w:pPr>
            <w:r w:rsidRPr="00DB1355">
              <w:rPr>
                <w:rFonts w:ascii="Times New Roman" w:hAnsi="Times New Roman" w:cs="Times New Roman"/>
                <w:sz w:val="24"/>
                <w:szCs w:val="24"/>
              </w:rPr>
              <w:t>Adjustent coordinates of electric drive</w:t>
            </w:r>
          </w:p>
          <w:p w:rsidR="007B20F7" w:rsidRPr="00DB1355" w:rsidRDefault="007B20F7" w:rsidP="00895B98">
            <w:pPr>
              <w:jc w:val="center"/>
              <w:rPr>
                <w:rFonts w:ascii="Times New Roman" w:hAnsi="Times New Roman" w:cs="Times New Roman"/>
                <w:sz w:val="24"/>
                <w:szCs w:val="24"/>
              </w:rPr>
            </w:pPr>
          </w:p>
          <w:p w:rsidR="007B20F7" w:rsidRPr="00DB1355" w:rsidRDefault="007B20F7" w:rsidP="00895B98">
            <w:pPr>
              <w:jc w:val="center"/>
              <w:rPr>
                <w:rFonts w:ascii="Times New Roman" w:hAnsi="Times New Roman" w:cs="Times New Roman"/>
                <w:sz w:val="24"/>
                <w:szCs w:val="24"/>
              </w:rPr>
            </w:pPr>
          </w:p>
        </w:tc>
        <w:tc>
          <w:tcPr>
            <w:tcW w:w="4394" w:type="dxa"/>
          </w:tcPr>
          <w:p w:rsidR="007B20F7" w:rsidRPr="0075784A" w:rsidRDefault="007B20F7"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Functional and kinematic schemes, characteristics, classification according to the nature of the movement of the electric drive are studied. The main indicators of ways to control the coordinates of the electric drive are considered. The methods of coordinates regulation in the closed structures of the electric drive are analyzed. The skills of calculating the dynamic characteristics of the electric drive are being developed.</w:t>
            </w:r>
          </w:p>
        </w:tc>
        <w:tc>
          <w:tcPr>
            <w:tcW w:w="850" w:type="dxa"/>
            <w:vMerge/>
          </w:tcPr>
          <w:p w:rsidR="007B20F7" w:rsidRPr="00DB1355" w:rsidRDefault="007B20F7" w:rsidP="00895B98">
            <w:pPr>
              <w:jc w:val="center"/>
              <w:rPr>
                <w:rFonts w:ascii="Times New Roman" w:hAnsi="Times New Roman" w:cs="Times New Roman"/>
                <w:sz w:val="24"/>
                <w:szCs w:val="24"/>
              </w:rPr>
            </w:pPr>
          </w:p>
        </w:tc>
        <w:tc>
          <w:tcPr>
            <w:tcW w:w="567" w:type="dxa"/>
          </w:tcPr>
          <w:p w:rsidR="007B20F7" w:rsidRPr="00DB1355" w:rsidRDefault="007B20F7" w:rsidP="00895B98">
            <w:pPr>
              <w:pStyle w:val="TableParagraph"/>
              <w:ind w:left="223"/>
              <w:jc w:val="center"/>
              <w:rPr>
                <w:sz w:val="24"/>
                <w:szCs w:val="24"/>
              </w:rPr>
            </w:pPr>
          </w:p>
        </w:tc>
        <w:tc>
          <w:tcPr>
            <w:tcW w:w="567" w:type="dxa"/>
          </w:tcPr>
          <w:p w:rsidR="007B20F7" w:rsidRPr="00DB1355" w:rsidRDefault="007B20F7" w:rsidP="00895B98">
            <w:pPr>
              <w:pStyle w:val="TableParagraph"/>
              <w:jc w:val="center"/>
              <w:rPr>
                <w:b/>
                <w:sz w:val="24"/>
                <w:szCs w:val="24"/>
              </w:rPr>
            </w:pPr>
          </w:p>
        </w:tc>
        <w:tc>
          <w:tcPr>
            <w:tcW w:w="567" w:type="dxa"/>
          </w:tcPr>
          <w:p w:rsidR="007B20F7" w:rsidRPr="00DB1355" w:rsidRDefault="007B20F7" w:rsidP="00895B98">
            <w:pPr>
              <w:pStyle w:val="TableParagraph"/>
              <w:spacing w:line="304" w:lineRule="exact"/>
              <w:ind w:left="223"/>
              <w:jc w:val="center"/>
              <w:rPr>
                <w:b/>
                <w:sz w:val="24"/>
                <w:szCs w:val="24"/>
              </w:rPr>
            </w:pPr>
          </w:p>
        </w:tc>
        <w:tc>
          <w:tcPr>
            <w:tcW w:w="567" w:type="dxa"/>
          </w:tcPr>
          <w:p w:rsidR="007B20F7" w:rsidRPr="00DB1355" w:rsidRDefault="007B20F7" w:rsidP="00895B98">
            <w:pPr>
              <w:pStyle w:val="TableParagraph"/>
              <w:ind w:left="223"/>
              <w:jc w:val="center"/>
              <w:rPr>
                <w:b/>
                <w:sz w:val="24"/>
                <w:szCs w:val="24"/>
              </w:rPr>
            </w:pPr>
            <w:r w:rsidRPr="00DB1355">
              <w:rPr>
                <w:b/>
                <w:sz w:val="24"/>
                <w:szCs w:val="24"/>
              </w:rPr>
              <w:t>v</w:t>
            </w:r>
          </w:p>
        </w:tc>
        <w:tc>
          <w:tcPr>
            <w:tcW w:w="567" w:type="dxa"/>
          </w:tcPr>
          <w:p w:rsidR="007B20F7" w:rsidRPr="00DB1355" w:rsidRDefault="007B20F7" w:rsidP="00895B98">
            <w:pPr>
              <w:pStyle w:val="TableParagraph"/>
              <w:ind w:left="223"/>
              <w:jc w:val="center"/>
              <w:rPr>
                <w:b/>
                <w:sz w:val="24"/>
                <w:szCs w:val="24"/>
              </w:rPr>
            </w:pPr>
            <w:r w:rsidRPr="00DB1355">
              <w:rPr>
                <w:b/>
                <w:sz w:val="24"/>
                <w:szCs w:val="24"/>
              </w:rPr>
              <w:t>v</w:t>
            </w:r>
          </w:p>
        </w:tc>
        <w:tc>
          <w:tcPr>
            <w:tcW w:w="567" w:type="dxa"/>
          </w:tcPr>
          <w:p w:rsidR="007B20F7" w:rsidRPr="00DB1355" w:rsidRDefault="007B20F7" w:rsidP="00895B98">
            <w:pPr>
              <w:pStyle w:val="TableParagraph"/>
              <w:ind w:left="223"/>
              <w:jc w:val="center"/>
              <w:rPr>
                <w:b/>
                <w:sz w:val="24"/>
                <w:szCs w:val="24"/>
              </w:rPr>
            </w:pPr>
          </w:p>
        </w:tc>
        <w:tc>
          <w:tcPr>
            <w:tcW w:w="567" w:type="dxa"/>
            <w:tcBorders>
              <w:right w:val="single" w:sz="4" w:space="0" w:color="auto"/>
            </w:tcBorders>
          </w:tcPr>
          <w:p w:rsidR="007B20F7" w:rsidRPr="00DB1355" w:rsidRDefault="007B20F7" w:rsidP="00895B98">
            <w:pPr>
              <w:pStyle w:val="TableParagraph"/>
              <w:ind w:left="223"/>
              <w:jc w:val="center"/>
              <w:rPr>
                <w:b/>
                <w:sz w:val="24"/>
                <w:szCs w:val="24"/>
              </w:rPr>
            </w:pPr>
          </w:p>
        </w:tc>
        <w:tc>
          <w:tcPr>
            <w:tcW w:w="567" w:type="dxa"/>
            <w:tcBorders>
              <w:left w:val="single" w:sz="4" w:space="0" w:color="auto"/>
            </w:tcBorders>
          </w:tcPr>
          <w:p w:rsidR="007B20F7" w:rsidRPr="00DB1355" w:rsidRDefault="007B20F7" w:rsidP="00895B98">
            <w:pPr>
              <w:pStyle w:val="TableParagraph"/>
              <w:ind w:left="223"/>
              <w:jc w:val="center"/>
              <w:rPr>
                <w:b/>
                <w:sz w:val="24"/>
                <w:szCs w:val="24"/>
              </w:rPr>
            </w:pPr>
          </w:p>
        </w:tc>
        <w:tc>
          <w:tcPr>
            <w:tcW w:w="434" w:type="dxa"/>
            <w:gridSpan w:val="2"/>
            <w:tcBorders>
              <w:right w:val="single" w:sz="4" w:space="0" w:color="auto"/>
            </w:tcBorders>
          </w:tcPr>
          <w:p w:rsidR="007B20F7" w:rsidRPr="00DB1355" w:rsidRDefault="007B20F7" w:rsidP="00895B98">
            <w:pPr>
              <w:pStyle w:val="TableParagraph"/>
              <w:ind w:left="223"/>
              <w:jc w:val="center"/>
              <w:rPr>
                <w:b/>
                <w:sz w:val="24"/>
                <w:szCs w:val="24"/>
              </w:rPr>
            </w:pPr>
            <w:r w:rsidRPr="00DB1355">
              <w:rPr>
                <w:b/>
                <w:sz w:val="24"/>
                <w:szCs w:val="24"/>
              </w:rPr>
              <w:t>v</w:t>
            </w:r>
          </w:p>
        </w:tc>
        <w:tc>
          <w:tcPr>
            <w:tcW w:w="570" w:type="dxa"/>
            <w:gridSpan w:val="2"/>
            <w:tcBorders>
              <w:left w:val="single" w:sz="4" w:space="0" w:color="auto"/>
            </w:tcBorders>
          </w:tcPr>
          <w:p w:rsidR="007B20F7" w:rsidRPr="00DB1355" w:rsidRDefault="007B20F7" w:rsidP="00895B98">
            <w:pPr>
              <w:pStyle w:val="TableParagraph"/>
              <w:jc w:val="center"/>
              <w:rPr>
                <w:b/>
                <w:sz w:val="24"/>
                <w:szCs w:val="24"/>
              </w:rPr>
            </w:pPr>
          </w:p>
        </w:tc>
      </w:tr>
      <w:tr w:rsidR="00124633" w:rsidRPr="00DB1355" w:rsidTr="00124633">
        <w:trPr>
          <w:trHeight w:val="323"/>
        </w:trPr>
        <w:tc>
          <w:tcPr>
            <w:tcW w:w="411" w:type="dxa"/>
            <w:gridSpan w:val="2"/>
          </w:tcPr>
          <w:p w:rsidR="00895B98" w:rsidRPr="00DB1355" w:rsidRDefault="00895B98" w:rsidP="00895B98">
            <w:pPr>
              <w:pStyle w:val="TableParagraph"/>
              <w:numPr>
                <w:ilvl w:val="0"/>
                <w:numId w:val="44"/>
              </w:numPr>
              <w:ind w:left="142" w:firstLine="0"/>
              <w:rPr>
                <w:sz w:val="24"/>
                <w:szCs w:val="24"/>
              </w:rPr>
            </w:pPr>
          </w:p>
        </w:tc>
        <w:tc>
          <w:tcPr>
            <w:tcW w:w="1452" w:type="dxa"/>
            <w:gridSpan w:val="2"/>
            <w:vMerge/>
          </w:tcPr>
          <w:p w:rsidR="00895B98" w:rsidRPr="00DB1355" w:rsidRDefault="00895B98" w:rsidP="00895B98">
            <w:pPr>
              <w:pStyle w:val="TableParagraph"/>
              <w:ind w:left="142"/>
              <w:rPr>
                <w:sz w:val="24"/>
                <w:szCs w:val="24"/>
              </w:rPr>
            </w:pPr>
          </w:p>
        </w:tc>
        <w:tc>
          <w:tcPr>
            <w:tcW w:w="548" w:type="dxa"/>
          </w:tcPr>
          <w:p w:rsidR="00895B98" w:rsidRPr="00DB1355" w:rsidRDefault="00895B98" w:rsidP="00895B98">
            <w:pPr>
              <w:jc w:val="both"/>
              <w:rPr>
                <w:rFonts w:ascii="Times New Roman" w:hAnsi="Times New Roman" w:cs="Times New Roman"/>
                <w:sz w:val="24"/>
                <w:szCs w:val="24"/>
              </w:rPr>
            </w:pPr>
            <w:r w:rsidRPr="00DB1355">
              <w:rPr>
                <w:rFonts w:ascii="Times New Roman" w:hAnsi="Times New Roman" w:cs="Times New Roman"/>
                <w:sz w:val="24"/>
                <w:szCs w:val="24"/>
              </w:rPr>
              <w:t>ChD</w:t>
            </w:r>
          </w:p>
        </w:tc>
        <w:tc>
          <w:tcPr>
            <w:tcW w:w="567" w:type="dxa"/>
          </w:tcPr>
          <w:p w:rsidR="00895B98" w:rsidRPr="00DB1355" w:rsidRDefault="00895B98" w:rsidP="00895B98">
            <w:pPr>
              <w:jc w:val="both"/>
              <w:rPr>
                <w:rFonts w:ascii="Times New Roman" w:hAnsi="Times New Roman" w:cs="Times New Roman"/>
                <w:sz w:val="24"/>
                <w:szCs w:val="24"/>
              </w:rPr>
            </w:pPr>
            <w:r w:rsidRPr="00DB1355">
              <w:rPr>
                <w:rFonts w:ascii="Times New Roman" w:hAnsi="Times New Roman" w:cs="Times New Roman"/>
                <w:sz w:val="24"/>
                <w:szCs w:val="24"/>
              </w:rPr>
              <w:t>EC</w:t>
            </w:r>
          </w:p>
        </w:tc>
        <w:tc>
          <w:tcPr>
            <w:tcW w:w="1701" w:type="dxa"/>
          </w:tcPr>
          <w:p w:rsidR="00895B98" w:rsidRPr="00DB1355" w:rsidRDefault="00895B98" w:rsidP="00895B98">
            <w:pPr>
              <w:jc w:val="center"/>
              <w:rPr>
                <w:rFonts w:ascii="Times New Roman" w:hAnsi="Times New Roman" w:cs="Times New Roman"/>
                <w:sz w:val="24"/>
                <w:szCs w:val="24"/>
              </w:rPr>
            </w:pPr>
            <w:r w:rsidRPr="00DB1355">
              <w:rPr>
                <w:rFonts w:ascii="Times New Roman" w:hAnsi="Times New Roman" w:cs="Times New Roman"/>
                <w:sz w:val="24"/>
                <w:szCs w:val="24"/>
              </w:rPr>
              <w:t>Automated Electric Drive Control Systems</w:t>
            </w:r>
          </w:p>
        </w:tc>
        <w:tc>
          <w:tcPr>
            <w:tcW w:w="4394" w:type="dxa"/>
          </w:tcPr>
          <w:p w:rsidR="00895B98" w:rsidRPr="0075784A" w:rsidRDefault="00895B98"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The basic requirements for systems and elements, the principles of operation of analog and digital control systems of electric drives, the interaction of the control system with other components of the electric drive are studied. The characteristics of control systems are investigated in order to optimize the technical and economic indicators of the electric drive. The skills of setting up an experiment, drawing up a scheme, working in a team, discussing and summing up the results of the work are developed.</w:t>
            </w:r>
          </w:p>
        </w:tc>
        <w:tc>
          <w:tcPr>
            <w:tcW w:w="850" w:type="dxa"/>
            <w:vMerge w:val="restart"/>
          </w:tcPr>
          <w:p w:rsidR="00895B98" w:rsidRPr="00DB1355" w:rsidRDefault="00895B98" w:rsidP="00895B98">
            <w:pPr>
              <w:jc w:val="center"/>
              <w:rPr>
                <w:rFonts w:ascii="Times New Roman" w:hAnsi="Times New Roman" w:cs="Times New Roman"/>
                <w:sz w:val="24"/>
                <w:szCs w:val="24"/>
              </w:rPr>
            </w:pPr>
            <w:r w:rsidRPr="00DB1355">
              <w:rPr>
                <w:rFonts w:ascii="Times New Roman" w:hAnsi="Times New Roman" w:cs="Times New Roman"/>
                <w:sz w:val="24"/>
                <w:szCs w:val="24"/>
              </w:rPr>
              <w:t>5</w:t>
            </w:r>
          </w:p>
          <w:p w:rsidR="00895B98" w:rsidRPr="00DB1355" w:rsidRDefault="00895B98" w:rsidP="00895B98">
            <w:pPr>
              <w:jc w:val="center"/>
              <w:rPr>
                <w:rFonts w:ascii="Times New Roman" w:hAnsi="Times New Roman" w:cs="Times New Roman"/>
                <w:sz w:val="24"/>
                <w:szCs w:val="24"/>
              </w:rPr>
            </w:pPr>
          </w:p>
        </w:tc>
        <w:tc>
          <w:tcPr>
            <w:tcW w:w="567" w:type="dxa"/>
          </w:tcPr>
          <w:p w:rsidR="00895B98" w:rsidRPr="00DB1355" w:rsidRDefault="00895B98" w:rsidP="00895B98">
            <w:pPr>
              <w:pStyle w:val="TableParagraph"/>
              <w:ind w:left="223"/>
              <w:jc w:val="center"/>
              <w:rPr>
                <w:sz w:val="24"/>
                <w:szCs w:val="24"/>
                <w:lang w:val="ru-RU"/>
              </w:rPr>
            </w:pPr>
          </w:p>
        </w:tc>
        <w:tc>
          <w:tcPr>
            <w:tcW w:w="567" w:type="dxa"/>
          </w:tcPr>
          <w:p w:rsidR="00895B98" w:rsidRPr="00DB1355" w:rsidRDefault="00895B98" w:rsidP="00895B98">
            <w:pPr>
              <w:pStyle w:val="TableParagraph"/>
              <w:jc w:val="center"/>
              <w:rPr>
                <w:b/>
                <w:sz w:val="24"/>
                <w:szCs w:val="24"/>
                <w:lang w:val="ru-RU"/>
              </w:rPr>
            </w:pPr>
          </w:p>
        </w:tc>
        <w:tc>
          <w:tcPr>
            <w:tcW w:w="567" w:type="dxa"/>
          </w:tcPr>
          <w:p w:rsidR="00895B98" w:rsidRPr="00DB1355" w:rsidRDefault="00895B98" w:rsidP="00895B98">
            <w:pPr>
              <w:pStyle w:val="TableParagraph"/>
              <w:spacing w:line="304" w:lineRule="exact"/>
              <w:ind w:left="223"/>
              <w:jc w:val="center"/>
              <w:rPr>
                <w:b/>
                <w:sz w:val="24"/>
                <w:szCs w:val="24"/>
                <w:lang w:val="ru-RU"/>
              </w:rPr>
            </w:pPr>
          </w:p>
        </w:tc>
        <w:tc>
          <w:tcPr>
            <w:tcW w:w="567" w:type="dxa"/>
          </w:tcPr>
          <w:p w:rsidR="00895B98" w:rsidRPr="00DB1355" w:rsidRDefault="00895B98" w:rsidP="00895B98">
            <w:pPr>
              <w:pStyle w:val="TableParagraph"/>
              <w:ind w:left="223"/>
              <w:jc w:val="center"/>
              <w:rPr>
                <w:b/>
                <w:sz w:val="24"/>
                <w:szCs w:val="24"/>
              </w:rPr>
            </w:pPr>
            <w:r w:rsidRPr="00DB1355">
              <w:rPr>
                <w:b/>
                <w:sz w:val="24"/>
                <w:szCs w:val="24"/>
              </w:rPr>
              <w:t>v</w:t>
            </w:r>
          </w:p>
        </w:tc>
        <w:tc>
          <w:tcPr>
            <w:tcW w:w="567" w:type="dxa"/>
          </w:tcPr>
          <w:p w:rsidR="00895B98" w:rsidRPr="00DB1355" w:rsidRDefault="00895B98" w:rsidP="00895B98">
            <w:pPr>
              <w:pStyle w:val="TableParagraph"/>
              <w:ind w:left="223"/>
              <w:jc w:val="center"/>
              <w:rPr>
                <w:b/>
                <w:sz w:val="24"/>
                <w:szCs w:val="24"/>
              </w:rPr>
            </w:pPr>
            <w:r w:rsidRPr="00DB1355">
              <w:rPr>
                <w:b/>
                <w:sz w:val="24"/>
                <w:szCs w:val="24"/>
              </w:rPr>
              <w:t>v</w:t>
            </w:r>
          </w:p>
        </w:tc>
        <w:tc>
          <w:tcPr>
            <w:tcW w:w="567" w:type="dxa"/>
          </w:tcPr>
          <w:p w:rsidR="00895B98" w:rsidRPr="00DB1355" w:rsidRDefault="00895B98" w:rsidP="00895B98">
            <w:pPr>
              <w:pStyle w:val="TableParagraph"/>
              <w:ind w:left="223"/>
              <w:jc w:val="center"/>
              <w:rPr>
                <w:b/>
                <w:sz w:val="24"/>
                <w:szCs w:val="24"/>
              </w:rPr>
            </w:pPr>
          </w:p>
        </w:tc>
        <w:tc>
          <w:tcPr>
            <w:tcW w:w="567" w:type="dxa"/>
            <w:tcBorders>
              <w:right w:val="single" w:sz="4" w:space="0" w:color="auto"/>
            </w:tcBorders>
          </w:tcPr>
          <w:p w:rsidR="00895B98" w:rsidRPr="00DB1355" w:rsidRDefault="00895B98" w:rsidP="00895B98">
            <w:pPr>
              <w:pStyle w:val="TableParagraph"/>
              <w:ind w:left="223"/>
              <w:jc w:val="center"/>
              <w:rPr>
                <w:b/>
                <w:sz w:val="24"/>
                <w:szCs w:val="24"/>
              </w:rPr>
            </w:pPr>
          </w:p>
        </w:tc>
        <w:tc>
          <w:tcPr>
            <w:tcW w:w="567" w:type="dxa"/>
            <w:tcBorders>
              <w:left w:val="single" w:sz="4" w:space="0" w:color="auto"/>
            </w:tcBorders>
          </w:tcPr>
          <w:p w:rsidR="00895B98" w:rsidRPr="00DB1355" w:rsidRDefault="00895B98" w:rsidP="00895B98">
            <w:pPr>
              <w:pStyle w:val="TableParagraph"/>
              <w:ind w:left="223"/>
              <w:jc w:val="center"/>
              <w:rPr>
                <w:b/>
                <w:sz w:val="24"/>
                <w:szCs w:val="24"/>
              </w:rPr>
            </w:pPr>
          </w:p>
        </w:tc>
        <w:tc>
          <w:tcPr>
            <w:tcW w:w="434" w:type="dxa"/>
            <w:gridSpan w:val="2"/>
            <w:tcBorders>
              <w:right w:val="single" w:sz="4" w:space="0" w:color="auto"/>
            </w:tcBorders>
          </w:tcPr>
          <w:p w:rsidR="00895B98" w:rsidRPr="00DB1355" w:rsidRDefault="00895B98" w:rsidP="00895B98">
            <w:pPr>
              <w:pStyle w:val="TableParagraph"/>
              <w:ind w:left="141"/>
              <w:jc w:val="center"/>
              <w:rPr>
                <w:b/>
                <w:sz w:val="24"/>
                <w:szCs w:val="24"/>
              </w:rPr>
            </w:pPr>
            <w:r w:rsidRPr="00DB1355">
              <w:rPr>
                <w:b/>
                <w:sz w:val="24"/>
                <w:szCs w:val="24"/>
              </w:rPr>
              <w:t>v</w:t>
            </w:r>
          </w:p>
        </w:tc>
        <w:tc>
          <w:tcPr>
            <w:tcW w:w="570" w:type="dxa"/>
            <w:gridSpan w:val="2"/>
            <w:tcBorders>
              <w:left w:val="single" w:sz="4" w:space="0" w:color="auto"/>
            </w:tcBorders>
          </w:tcPr>
          <w:p w:rsidR="00895B98" w:rsidRPr="00DB1355" w:rsidRDefault="00895B98" w:rsidP="00895B98">
            <w:pPr>
              <w:pStyle w:val="TableParagraph"/>
              <w:jc w:val="center"/>
              <w:rPr>
                <w:b/>
                <w:sz w:val="24"/>
                <w:szCs w:val="24"/>
              </w:rPr>
            </w:pPr>
          </w:p>
        </w:tc>
      </w:tr>
      <w:tr w:rsidR="00124633" w:rsidRPr="00DB1355" w:rsidTr="00124633">
        <w:trPr>
          <w:trHeight w:val="323"/>
        </w:trPr>
        <w:tc>
          <w:tcPr>
            <w:tcW w:w="411" w:type="dxa"/>
            <w:gridSpan w:val="2"/>
          </w:tcPr>
          <w:p w:rsidR="00895B98" w:rsidRPr="00DB1355" w:rsidRDefault="00895B98" w:rsidP="00895B98">
            <w:pPr>
              <w:pStyle w:val="TableParagraph"/>
              <w:numPr>
                <w:ilvl w:val="0"/>
                <w:numId w:val="44"/>
              </w:numPr>
              <w:ind w:left="142" w:firstLine="0"/>
              <w:rPr>
                <w:sz w:val="24"/>
                <w:szCs w:val="24"/>
              </w:rPr>
            </w:pPr>
          </w:p>
        </w:tc>
        <w:tc>
          <w:tcPr>
            <w:tcW w:w="1452" w:type="dxa"/>
            <w:gridSpan w:val="2"/>
            <w:vMerge/>
          </w:tcPr>
          <w:p w:rsidR="00895B98" w:rsidRPr="00DB1355" w:rsidRDefault="00895B98" w:rsidP="00895B98">
            <w:pPr>
              <w:pStyle w:val="TableParagraph"/>
              <w:ind w:left="142"/>
              <w:rPr>
                <w:sz w:val="24"/>
                <w:szCs w:val="24"/>
              </w:rPr>
            </w:pPr>
          </w:p>
        </w:tc>
        <w:tc>
          <w:tcPr>
            <w:tcW w:w="548" w:type="dxa"/>
          </w:tcPr>
          <w:p w:rsidR="00895B98" w:rsidRPr="00DB1355" w:rsidRDefault="00895B98" w:rsidP="00895B98">
            <w:pPr>
              <w:jc w:val="both"/>
              <w:rPr>
                <w:rFonts w:ascii="Times New Roman" w:hAnsi="Times New Roman" w:cs="Times New Roman"/>
                <w:sz w:val="24"/>
                <w:szCs w:val="24"/>
              </w:rPr>
            </w:pPr>
            <w:r w:rsidRPr="00DB1355">
              <w:rPr>
                <w:rFonts w:ascii="Times New Roman" w:hAnsi="Times New Roman" w:cs="Times New Roman"/>
                <w:sz w:val="24"/>
                <w:szCs w:val="24"/>
              </w:rPr>
              <w:t>ChD</w:t>
            </w:r>
          </w:p>
        </w:tc>
        <w:tc>
          <w:tcPr>
            <w:tcW w:w="567" w:type="dxa"/>
          </w:tcPr>
          <w:p w:rsidR="00895B98" w:rsidRPr="00DB1355" w:rsidRDefault="00895B98" w:rsidP="00895B98">
            <w:pPr>
              <w:jc w:val="both"/>
              <w:rPr>
                <w:rFonts w:ascii="Times New Roman" w:hAnsi="Times New Roman" w:cs="Times New Roman"/>
                <w:sz w:val="24"/>
                <w:szCs w:val="24"/>
              </w:rPr>
            </w:pPr>
            <w:r w:rsidRPr="00DB1355">
              <w:rPr>
                <w:rFonts w:ascii="Times New Roman" w:hAnsi="Times New Roman" w:cs="Times New Roman"/>
                <w:sz w:val="24"/>
                <w:szCs w:val="24"/>
              </w:rPr>
              <w:t>EC</w:t>
            </w:r>
          </w:p>
        </w:tc>
        <w:tc>
          <w:tcPr>
            <w:tcW w:w="1701" w:type="dxa"/>
          </w:tcPr>
          <w:p w:rsidR="00895B98" w:rsidRPr="00DB1355" w:rsidRDefault="00895B98" w:rsidP="00895B98">
            <w:pPr>
              <w:jc w:val="center"/>
              <w:rPr>
                <w:rFonts w:ascii="Times New Roman" w:hAnsi="Times New Roman" w:cs="Times New Roman"/>
                <w:sz w:val="24"/>
                <w:szCs w:val="24"/>
              </w:rPr>
            </w:pPr>
            <w:r w:rsidRPr="00DB1355">
              <w:rPr>
                <w:rFonts w:ascii="Times New Roman" w:hAnsi="Times New Roman" w:cs="Times New Roman"/>
                <w:sz w:val="24"/>
                <w:szCs w:val="24"/>
              </w:rPr>
              <w:t>Microprocessor devices and control systems</w:t>
            </w:r>
          </w:p>
        </w:tc>
        <w:tc>
          <w:tcPr>
            <w:tcW w:w="4394" w:type="dxa"/>
          </w:tcPr>
          <w:p w:rsidR="00895B98" w:rsidRPr="0075784A" w:rsidRDefault="00895B98"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The classification of programmable memory chips,</w:t>
            </w:r>
            <w:r w:rsidR="002C36CA" w:rsidRPr="0075784A">
              <w:rPr>
                <w:rFonts w:ascii="Times New Roman" w:hAnsi="Times New Roman" w:cs="Times New Roman"/>
                <w:sz w:val="24"/>
                <w:szCs w:val="24"/>
              </w:rPr>
              <w:t xml:space="preserve"> </w:t>
            </w:r>
            <w:r w:rsidRPr="0075784A">
              <w:rPr>
                <w:rFonts w:ascii="Times New Roman" w:hAnsi="Times New Roman" w:cs="Times New Roman"/>
                <w:sz w:val="24"/>
                <w:szCs w:val="24"/>
              </w:rPr>
              <w:t>digital</w:t>
            </w:r>
            <w:r w:rsidR="002C36CA" w:rsidRPr="0075784A">
              <w:rPr>
                <w:rFonts w:ascii="Times New Roman" w:hAnsi="Times New Roman" w:cs="Times New Roman"/>
                <w:sz w:val="24"/>
                <w:szCs w:val="24"/>
              </w:rPr>
              <w:t xml:space="preserve"> </w:t>
            </w:r>
            <w:r w:rsidRPr="0075784A">
              <w:rPr>
                <w:rFonts w:ascii="Times New Roman" w:hAnsi="Times New Roman" w:cs="Times New Roman"/>
                <w:sz w:val="24"/>
                <w:szCs w:val="24"/>
              </w:rPr>
              <w:t>technology,</w:t>
            </w:r>
            <w:r w:rsidR="002C36CA" w:rsidRPr="0075784A">
              <w:rPr>
                <w:rFonts w:ascii="Times New Roman" w:hAnsi="Times New Roman" w:cs="Times New Roman"/>
                <w:sz w:val="24"/>
                <w:szCs w:val="24"/>
              </w:rPr>
              <w:t xml:space="preserve"> </w:t>
            </w:r>
            <w:r w:rsidRPr="0075784A">
              <w:rPr>
                <w:rFonts w:ascii="Times New Roman" w:hAnsi="Times New Roman" w:cs="Times New Roman"/>
                <w:sz w:val="24"/>
                <w:szCs w:val="24"/>
              </w:rPr>
              <w:t>principles of operation of the microprocessor, RISC processors and CISC processors,</w:t>
            </w:r>
            <w:r w:rsidR="002C36CA" w:rsidRPr="0075784A">
              <w:rPr>
                <w:rFonts w:ascii="Times New Roman" w:hAnsi="Times New Roman" w:cs="Times New Roman"/>
                <w:sz w:val="24"/>
                <w:szCs w:val="24"/>
              </w:rPr>
              <w:t xml:space="preserve"> </w:t>
            </w:r>
            <w:r w:rsidRPr="0075784A">
              <w:rPr>
                <w:rFonts w:ascii="Times New Roman" w:hAnsi="Times New Roman" w:cs="Times New Roman"/>
                <w:sz w:val="24"/>
                <w:szCs w:val="24"/>
              </w:rPr>
              <w:t>microprocessor commands, synchronous serial ports,</w:t>
            </w:r>
            <w:r w:rsidR="002C36CA" w:rsidRPr="0075784A">
              <w:rPr>
                <w:rFonts w:ascii="Times New Roman" w:hAnsi="Times New Roman" w:cs="Times New Roman"/>
                <w:sz w:val="24"/>
                <w:szCs w:val="24"/>
              </w:rPr>
              <w:t xml:space="preserve"> </w:t>
            </w:r>
            <w:r w:rsidRPr="0075784A">
              <w:rPr>
                <w:rFonts w:ascii="Times New Roman" w:hAnsi="Times New Roman" w:cs="Times New Roman"/>
                <w:sz w:val="24"/>
                <w:szCs w:val="24"/>
              </w:rPr>
              <w:t>asynchronous serial ports,</w:t>
            </w:r>
            <w:r w:rsidR="002C36CA" w:rsidRPr="0075784A">
              <w:rPr>
                <w:rFonts w:ascii="Times New Roman" w:hAnsi="Times New Roman" w:cs="Times New Roman"/>
                <w:sz w:val="24"/>
                <w:szCs w:val="24"/>
              </w:rPr>
              <w:t xml:space="preserve"> </w:t>
            </w:r>
            <w:r w:rsidRPr="0075784A">
              <w:rPr>
                <w:rFonts w:ascii="Times New Roman" w:hAnsi="Times New Roman" w:cs="Times New Roman"/>
                <w:sz w:val="24"/>
                <w:szCs w:val="24"/>
              </w:rPr>
              <w:t>principles of construction of timers,</w:t>
            </w:r>
            <w:r w:rsidR="002C36CA" w:rsidRPr="0075784A">
              <w:rPr>
                <w:rFonts w:ascii="Times New Roman" w:hAnsi="Times New Roman" w:cs="Times New Roman"/>
                <w:sz w:val="24"/>
                <w:szCs w:val="24"/>
              </w:rPr>
              <w:t xml:space="preserve"> </w:t>
            </w:r>
            <w:r w:rsidRPr="0075784A">
              <w:rPr>
                <w:rFonts w:ascii="Times New Roman" w:hAnsi="Times New Roman" w:cs="Times New Roman"/>
                <w:sz w:val="24"/>
                <w:szCs w:val="24"/>
              </w:rPr>
              <w:t>control unit and synchronization, and methods of addressing operands are studied.</w:t>
            </w:r>
            <w:r w:rsidR="002C36CA" w:rsidRPr="0075784A">
              <w:rPr>
                <w:rFonts w:ascii="Times New Roman" w:hAnsi="Times New Roman" w:cs="Times New Roman"/>
                <w:sz w:val="24"/>
                <w:szCs w:val="24"/>
              </w:rPr>
              <w:t xml:space="preserve"> </w:t>
            </w:r>
            <w:r w:rsidRPr="0075784A">
              <w:rPr>
                <w:rFonts w:ascii="Times New Roman" w:hAnsi="Times New Roman" w:cs="Times New Roman"/>
                <w:sz w:val="24"/>
                <w:szCs w:val="24"/>
              </w:rPr>
              <w:t>The skills of setting up an experiment, drawing up a scheme, working in a team, discussing and summing up the results of the work are developed.</w:t>
            </w:r>
          </w:p>
        </w:tc>
        <w:tc>
          <w:tcPr>
            <w:tcW w:w="850" w:type="dxa"/>
            <w:vMerge/>
          </w:tcPr>
          <w:p w:rsidR="00895B98" w:rsidRPr="00DB1355" w:rsidRDefault="00895B98" w:rsidP="00895B98">
            <w:pPr>
              <w:jc w:val="center"/>
              <w:rPr>
                <w:rFonts w:ascii="Times New Roman" w:hAnsi="Times New Roman" w:cs="Times New Roman"/>
                <w:sz w:val="24"/>
                <w:szCs w:val="24"/>
              </w:rPr>
            </w:pPr>
          </w:p>
        </w:tc>
        <w:tc>
          <w:tcPr>
            <w:tcW w:w="567" w:type="dxa"/>
          </w:tcPr>
          <w:p w:rsidR="00895B98" w:rsidRPr="00DB1355" w:rsidRDefault="00895B98" w:rsidP="00895B98">
            <w:pPr>
              <w:pStyle w:val="TableParagraph"/>
              <w:ind w:left="223"/>
              <w:rPr>
                <w:sz w:val="24"/>
                <w:szCs w:val="24"/>
              </w:rPr>
            </w:pPr>
          </w:p>
        </w:tc>
        <w:tc>
          <w:tcPr>
            <w:tcW w:w="567" w:type="dxa"/>
          </w:tcPr>
          <w:p w:rsidR="00895B98" w:rsidRPr="00DB1355" w:rsidRDefault="00895B98" w:rsidP="00895B98">
            <w:pPr>
              <w:pStyle w:val="TableParagraph"/>
              <w:rPr>
                <w:b/>
                <w:sz w:val="24"/>
                <w:szCs w:val="24"/>
              </w:rPr>
            </w:pPr>
          </w:p>
        </w:tc>
        <w:tc>
          <w:tcPr>
            <w:tcW w:w="567" w:type="dxa"/>
          </w:tcPr>
          <w:p w:rsidR="00895B98" w:rsidRPr="00DB1355" w:rsidRDefault="00895B98" w:rsidP="00895B98">
            <w:pPr>
              <w:pStyle w:val="TableParagraph"/>
              <w:spacing w:line="304" w:lineRule="exact"/>
              <w:ind w:left="223"/>
              <w:rPr>
                <w:b/>
                <w:sz w:val="24"/>
                <w:szCs w:val="24"/>
              </w:rPr>
            </w:pPr>
          </w:p>
        </w:tc>
        <w:tc>
          <w:tcPr>
            <w:tcW w:w="567" w:type="dxa"/>
          </w:tcPr>
          <w:p w:rsidR="00895B98" w:rsidRPr="00DB1355" w:rsidRDefault="00895B98" w:rsidP="00895B98">
            <w:pPr>
              <w:pStyle w:val="TableParagraph"/>
              <w:ind w:left="223"/>
              <w:rPr>
                <w:b/>
                <w:sz w:val="24"/>
                <w:szCs w:val="24"/>
              </w:rPr>
            </w:pPr>
            <w:r w:rsidRPr="00DB1355">
              <w:rPr>
                <w:b/>
                <w:sz w:val="24"/>
                <w:szCs w:val="24"/>
              </w:rPr>
              <w:t>v</w:t>
            </w:r>
          </w:p>
        </w:tc>
        <w:tc>
          <w:tcPr>
            <w:tcW w:w="567" w:type="dxa"/>
          </w:tcPr>
          <w:p w:rsidR="00895B98" w:rsidRPr="00DB1355" w:rsidRDefault="00895B98" w:rsidP="00895B98">
            <w:pPr>
              <w:pStyle w:val="TableParagraph"/>
              <w:ind w:left="223"/>
              <w:rPr>
                <w:b/>
                <w:sz w:val="24"/>
                <w:szCs w:val="24"/>
              </w:rPr>
            </w:pPr>
            <w:r w:rsidRPr="00DB1355">
              <w:rPr>
                <w:b/>
                <w:sz w:val="24"/>
                <w:szCs w:val="24"/>
              </w:rPr>
              <w:t>v</w:t>
            </w:r>
          </w:p>
        </w:tc>
        <w:tc>
          <w:tcPr>
            <w:tcW w:w="567" w:type="dxa"/>
          </w:tcPr>
          <w:p w:rsidR="00895B98" w:rsidRPr="00DB1355" w:rsidRDefault="00895B98" w:rsidP="00895B98">
            <w:pPr>
              <w:pStyle w:val="TableParagraph"/>
              <w:ind w:left="223"/>
              <w:rPr>
                <w:b/>
                <w:sz w:val="24"/>
                <w:szCs w:val="24"/>
              </w:rPr>
            </w:pPr>
          </w:p>
        </w:tc>
        <w:tc>
          <w:tcPr>
            <w:tcW w:w="567" w:type="dxa"/>
            <w:tcBorders>
              <w:right w:val="single" w:sz="4" w:space="0" w:color="auto"/>
            </w:tcBorders>
          </w:tcPr>
          <w:p w:rsidR="00895B98" w:rsidRPr="00DB1355" w:rsidRDefault="00895B98" w:rsidP="00895B98">
            <w:pPr>
              <w:pStyle w:val="TableParagraph"/>
              <w:ind w:left="223"/>
              <w:rPr>
                <w:b/>
                <w:sz w:val="24"/>
                <w:szCs w:val="24"/>
              </w:rPr>
            </w:pPr>
          </w:p>
        </w:tc>
        <w:tc>
          <w:tcPr>
            <w:tcW w:w="567" w:type="dxa"/>
            <w:tcBorders>
              <w:left w:val="single" w:sz="4" w:space="0" w:color="auto"/>
            </w:tcBorders>
          </w:tcPr>
          <w:p w:rsidR="00895B98" w:rsidRPr="00DB1355" w:rsidRDefault="00895B98" w:rsidP="00895B98">
            <w:pPr>
              <w:pStyle w:val="TableParagraph"/>
              <w:ind w:left="223"/>
              <w:rPr>
                <w:b/>
                <w:sz w:val="24"/>
                <w:szCs w:val="24"/>
              </w:rPr>
            </w:pPr>
          </w:p>
        </w:tc>
        <w:tc>
          <w:tcPr>
            <w:tcW w:w="434" w:type="dxa"/>
            <w:gridSpan w:val="2"/>
            <w:tcBorders>
              <w:right w:val="single" w:sz="4" w:space="0" w:color="auto"/>
            </w:tcBorders>
          </w:tcPr>
          <w:p w:rsidR="00895B98" w:rsidRPr="00DB1355" w:rsidRDefault="00895B98" w:rsidP="00895B98">
            <w:pPr>
              <w:pStyle w:val="TableParagraph"/>
              <w:ind w:left="223"/>
              <w:rPr>
                <w:sz w:val="24"/>
                <w:szCs w:val="24"/>
              </w:rPr>
            </w:pPr>
          </w:p>
        </w:tc>
        <w:tc>
          <w:tcPr>
            <w:tcW w:w="570" w:type="dxa"/>
            <w:gridSpan w:val="2"/>
            <w:tcBorders>
              <w:left w:val="single" w:sz="4" w:space="0" w:color="auto"/>
            </w:tcBorders>
          </w:tcPr>
          <w:p w:rsidR="00895B98" w:rsidRPr="00DB1355" w:rsidRDefault="00895B98" w:rsidP="00895B98">
            <w:pPr>
              <w:pStyle w:val="TableParagraph"/>
              <w:rPr>
                <w:sz w:val="24"/>
                <w:szCs w:val="24"/>
              </w:rPr>
            </w:pPr>
          </w:p>
        </w:tc>
      </w:tr>
      <w:tr w:rsidR="00124633" w:rsidRPr="00DB1355" w:rsidTr="00124633">
        <w:trPr>
          <w:trHeight w:val="323"/>
        </w:trPr>
        <w:tc>
          <w:tcPr>
            <w:tcW w:w="411" w:type="dxa"/>
            <w:gridSpan w:val="2"/>
          </w:tcPr>
          <w:p w:rsidR="00895B98" w:rsidRPr="00DB1355" w:rsidRDefault="00895B98" w:rsidP="00895B98">
            <w:pPr>
              <w:pStyle w:val="TableParagraph"/>
              <w:numPr>
                <w:ilvl w:val="0"/>
                <w:numId w:val="44"/>
              </w:numPr>
              <w:ind w:left="142" w:firstLine="0"/>
              <w:rPr>
                <w:sz w:val="24"/>
                <w:szCs w:val="24"/>
              </w:rPr>
            </w:pPr>
          </w:p>
        </w:tc>
        <w:tc>
          <w:tcPr>
            <w:tcW w:w="1452" w:type="dxa"/>
            <w:gridSpan w:val="2"/>
            <w:vMerge/>
          </w:tcPr>
          <w:p w:rsidR="00895B98" w:rsidRPr="00DB1355" w:rsidRDefault="00895B98" w:rsidP="00895B98">
            <w:pPr>
              <w:pStyle w:val="TableParagraph"/>
              <w:ind w:left="142"/>
              <w:rPr>
                <w:sz w:val="24"/>
                <w:szCs w:val="24"/>
              </w:rPr>
            </w:pPr>
          </w:p>
        </w:tc>
        <w:tc>
          <w:tcPr>
            <w:tcW w:w="548" w:type="dxa"/>
          </w:tcPr>
          <w:p w:rsidR="00895B98" w:rsidRPr="00DB1355" w:rsidRDefault="00895B98" w:rsidP="00895B98">
            <w:pPr>
              <w:jc w:val="both"/>
              <w:rPr>
                <w:rFonts w:ascii="Times New Roman" w:hAnsi="Times New Roman" w:cs="Times New Roman"/>
                <w:sz w:val="24"/>
                <w:szCs w:val="24"/>
              </w:rPr>
            </w:pPr>
            <w:r w:rsidRPr="00DB1355">
              <w:rPr>
                <w:rFonts w:ascii="Times New Roman" w:hAnsi="Times New Roman" w:cs="Times New Roman"/>
                <w:sz w:val="24"/>
                <w:szCs w:val="24"/>
              </w:rPr>
              <w:t>BD</w:t>
            </w:r>
          </w:p>
        </w:tc>
        <w:tc>
          <w:tcPr>
            <w:tcW w:w="567" w:type="dxa"/>
          </w:tcPr>
          <w:p w:rsidR="00895B98" w:rsidRPr="00DB1355" w:rsidRDefault="00895B98" w:rsidP="00895B98">
            <w:pPr>
              <w:jc w:val="both"/>
              <w:rPr>
                <w:rFonts w:ascii="Times New Roman" w:hAnsi="Times New Roman" w:cs="Times New Roman"/>
                <w:sz w:val="24"/>
                <w:szCs w:val="24"/>
              </w:rPr>
            </w:pPr>
            <w:r w:rsidRPr="00DB1355">
              <w:rPr>
                <w:rFonts w:ascii="Times New Roman" w:hAnsi="Times New Roman" w:cs="Times New Roman"/>
                <w:sz w:val="24"/>
                <w:szCs w:val="24"/>
              </w:rPr>
              <w:t>EC</w:t>
            </w:r>
          </w:p>
        </w:tc>
        <w:tc>
          <w:tcPr>
            <w:tcW w:w="1701" w:type="dxa"/>
          </w:tcPr>
          <w:p w:rsidR="007B20F7" w:rsidRDefault="00895B98" w:rsidP="00895B98">
            <w:pPr>
              <w:jc w:val="center"/>
              <w:rPr>
                <w:rFonts w:ascii="Times New Roman" w:hAnsi="Times New Roman" w:cs="Times New Roman"/>
                <w:sz w:val="24"/>
                <w:szCs w:val="24"/>
              </w:rPr>
            </w:pPr>
            <w:r w:rsidRPr="00DB1355">
              <w:rPr>
                <w:rFonts w:ascii="Times New Roman" w:hAnsi="Times New Roman" w:cs="Times New Roman"/>
                <w:sz w:val="24"/>
                <w:szCs w:val="24"/>
              </w:rPr>
              <w:t>Use of microcontrol</w:t>
            </w:r>
          </w:p>
          <w:p w:rsidR="00895B98" w:rsidRPr="00DB1355" w:rsidRDefault="007B20F7" w:rsidP="00895B98">
            <w:pPr>
              <w:jc w:val="center"/>
              <w:rPr>
                <w:rFonts w:ascii="Times New Roman" w:hAnsi="Times New Roman" w:cs="Times New Roman"/>
                <w:sz w:val="24"/>
                <w:szCs w:val="24"/>
              </w:rPr>
            </w:pPr>
            <w:r>
              <w:rPr>
                <w:rFonts w:ascii="Times New Roman" w:hAnsi="Times New Roman" w:cs="Times New Roman"/>
                <w:sz w:val="24"/>
                <w:szCs w:val="24"/>
              </w:rPr>
              <w:t>-</w:t>
            </w:r>
            <w:r w:rsidR="00895B98" w:rsidRPr="00DB1355">
              <w:rPr>
                <w:rFonts w:ascii="Times New Roman" w:hAnsi="Times New Roman" w:cs="Times New Roman"/>
                <w:sz w:val="24"/>
                <w:szCs w:val="24"/>
              </w:rPr>
              <w:t>lers in the Electric Power Industry</w:t>
            </w:r>
          </w:p>
        </w:tc>
        <w:tc>
          <w:tcPr>
            <w:tcW w:w="4394" w:type="dxa"/>
          </w:tcPr>
          <w:p w:rsidR="00895B98" w:rsidRPr="0075784A" w:rsidRDefault="00895B98"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Number systems, logic elements, structure and architecture, memory organization, command system, and microcontroller software are studied. The role of microcontrollers in electric drive control systems, block diagrams of electric drive control systems using microcontrollers are investigated.</w:t>
            </w:r>
            <w:r w:rsidR="002C36CA" w:rsidRPr="0075784A">
              <w:rPr>
                <w:rFonts w:ascii="Times New Roman" w:hAnsi="Times New Roman" w:cs="Times New Roman"/>
                <w:sz w:val="24"/>
                <w:szCs w:val="24"/>
              </w:rPr>
              <w:t xml:space="preserve"> </w:t>
            </w:r>
            <w:r w:rsidRPr="0075784A">
              <w:rPr>
                <w:rFonts w:ascii="Times New Roman" w:hAnsi="Times New Roman" w:cs="Times New Roman"/>
                <w:sz w:val="24"/>
                <w:szCs w:val="24"/>
              </w:rPr>
              <w:t>The skills of discussing the architecture of microcontrollers are developed.</w:t>
            </w:r>
          </w:p>
        </w:tc>
        <w:tc>
          <w:tcPr>
            <w:tcW w:w="850" w:type="dxa"/>
            <w:vMerge w:val="restart"/>
          </w:tcPr>
          <w:p w:rsidR="00895B98" w:rsidRPr="00DB1355" w:rsidRDefault="00895B98" w:rsidP="00895B98">
            <w:pPr>
              <w:jc w:val="center"/>
              <w:rPr>
                <w:rFonts w:ascii="Times New Roman" w:hAnsi="Times New Roman" w:cs="Times New Roman"/>
                <w:sz w:val="24"/>
                <w:szCs w:val="24"/>
              </w:rPr>
            </w:pPr>
            <w:r w:rsidRPr="00DB1355">
              <w:rPr>
                <w:rFonts w:ascii="Times New Roman" w:hAnsi="Times New Roman" w:cs="Times New Roman"/>
                <w:sz w:val="24"/>
                <w:szCs w:val="24"/>
              </w:rPr>
              <w:t>4</w:t>
            </w:r>
          </w:p>
          <w:p w:rsidR="00895B98" w:rsidRPr="00DB1355" w:rsidRDefault="00895B98" w:rsidP="00895B98">
            <w:pPr>
              <w:jc w:val="center"/>
              <w:rPr>
                <w:rFonts w:ascii="Times New Roman" w:hAnsi="Times New Roman" w:cs="Times New Roman"/>
                <w:sz w:val="24"/>
                <w:szCs w:val="24"/>
              </w:rPr>
            </w:pPr>
          </w:p>
        </w:tc>
        <w:tc>
          <w:tcPr>
            <w:tcW w:w="567" w:type="dxa"/>
          </w:tcPr>
          <w:p w:rsidR="00895B98" w:rsidRPr="00DB1355" w:rsidRDefault="00895B98" w:rsidP="00895B98">
            <w:pPr>
              <w:pStyle w:val="TableParagraph"/>
              <w:ind w:left="223"/>
              <w:contextualSpacing/>
              <w:jc w:val="center"/>
              <w:rPr>
                <w:sz w:val="24"/>
                <w:szCs w:val="24"/>
                <w:lang w:val="ru-RU"/>
              </w:rPr>
            </w:pPr>
          </w:p>
        </w:tc>
        <w:tc>
          <w:tcPr>
            <w:tcW w:w="567" w:type="dxa"/>
          </w:tcPr>
          <w:p w:rsidR="00895B98" w:rsidRPr="00DB1355" w:rsidRDefault="00895B98" w:rsidP="00895B98">
            <w:pPr>
              <w:pStyle w:val="TableParagraph"/>
              <w:contextualSpacing/>
              <w:jc w:val="center"/>
              <w:rPr>
                <w:b/>
                <w:sz w:val="24"/>
                <w:szCs w:val="24"/>
                <w:lang w:val="ru-RU"/>
              </w:rPr>
            </w:pPr>
          </w:p>
        </w:tc>
        <w:tc>
          <w:tcPr>
            <w:tcW w:w="567" w:type="dxa"/>
          </w:tcPr>
          <w:p w:rsidR="00895B98" w:rsidRPr="00DB1355" w:rsidRDefault="00895B98" w:rsidP="00895B98">
            <w:pPr>
              <w:pStyle w:val="TableParagraph"/>
              <w:ind w:left="223"/>
              <w:contextualSpacing/>
              <w:jc w:val="center"/>
              <w:rPr>
                <w:b/>
                <w:sz w:val="24"/>
                <w:szCs w:val="24"/>
              </w:rPr>
            </w:pPr>
            <w:r w:rsidRPr="00DB1355">
              <w:rPr>
                <w:b/>
                <w:sz w:val="24"/>
                <w:szCs w:val="24"/>
              </w:rPr>
              <w:t>v</w:t>
            </w:r>
          </w:p>
        </w:tc>
        <w:tc>
          <w:tcPr>
            <w:tcW w:w="567" w:type="dxa"/>
          </w:tcPr>
          <w:p w:rsidR="00895B98" w:rsidRPr="00DB1355" w:rsidRDefault="00895B98" w:rsidP="00895B98">
            <w:pPr>
              <w:pStyle w:val="TableParagraph"/>
              <w:ind w:left="223"/>
              <w:contextualSpacing/>
              <w:jc w:val="center"/>
              <w:rPr>
                <w:b/>
                <w:sz w:val="24"/>
                <w:szCs w:val="24"/>
              </w:rPr>
            </w:pPr>
            <w:r w:rsidRPr="00DB1355">
              <w:rPr>
                <w:b/>
                <w:sz w:val="24"/>
                <w:szCs w:val="24"/>
              </w:rPr>
              <w:t>v</w:t>
            </w:r>
          </w:p>
        </w:tc>
        <w:tc>
          <w:tcPr>
            <w:tcW w:w="567" w:type="dxa"/>
          </w:tcPr>
          <w:p w:rsidR="00895B98" w:rsidRPr="00DB1355" w:rsidRDefault="00895B98" w:rsidP="00895B98">
            <w:pPr>
              <w:pStyle w:val="TableParagraph"/>
              <w:ind w:left="223"/>
              <w:contextualSpacing/>
              <w:jc w:val="center"/>
              <w:rPr>
                <w:b/>
                <w:sz w:val="24"/>
                <w:szCs w:val="24"/>
              </w:rPr>
            </w:pPr>
          </w:p>
        </w:tc>
        <w:tc>
          <w:tcPr>
            <w:tcW w:w="567" w:type="dxa"/>
          </w:tcPr>
          <w:p w:rsidR="00895B98" w:rsidRPr="00DB1355" w:rsidRDefault="00895B98" w:rsidP="00895B98">
            <w:pPr>
              <w:pStyle w:val="TableParagraph"/>
              <w:ind w:left="223"/>
              <w:contextualSpacing/>
              <w:jc w:val="center"/>
              <w:rPr>
                <w:b/>
                <w:sz w:val="24"/>
                <w:szCs w:val="24"/>
              </w:rPr>
            </w:pPr>
          </w:p>
        </w:tc>
        <w:tc>
          <w:tcPr>
            <w:tcW w:w="567" w:type="dxa"/>
            <w:tcBorders>
              <w:right w:val="single" w:sz="4" w:space="0" w:color="auto"/>
            </w:tcBorders>
          </w:tcPr>
          <w:p w:rsidR="00895B98" w:rsidRPr="00DB1355" w:rsidRDefault="00895B98" w:rsidP="00895B98">
            <w:pPr>
              <w:pStyle w:val="TableParagraph"/>
              <w:ind w:left="223"/>
              <w:contextualSpacing/>
              <w:jc w:val="center"/>
              <w:rPr>
                <w:b/>
                <w:sz w:val="24"/>
                <w:szCs w:val="24"/>
              </w:rPr>
            </w:pPr>
          </w:p>
        </w:tc>
        <w:tc>
          <w:tcPr>
            <w:tcW w:w="567" w:type="dxa"/>
            <w:tcBorders>
              <w:left w:val="single" w:sz="4" w:space="0" w:color="auto"/>
            </w:tcBorders>
          </w:tcPr>
          <w:p w:rsidR="00895B98" w:rsidRPr="00DB1355" w:rsidRDefault="00895B98" w:rsidP="00895B98">
            <w:pPr>
              <w:pStyle w:val="TableParagraph"/>
              <w:ind w:left="223"/>
              <w:contextualSpacing/>
              <w:jc w:val="center"/>
              <w:rPr>
                <w:b/>
                <w:sz w:val="24"/>
                <w:szCs w:val="24"/>
              </w:rPr>
            </w:pPr>
          </w:p>
        </w:tc>
        <w:tc>
          <w:tcPr>
            <w:tcW w:w="434" w:type="dxa"/>
            <w:gridSpan w:val="2"/>
            <w:tcBorders>
              <w:right w:val="single" w:sz="4" w:space="0" w:color="auto"/>
            </w:tcBorders>
          </w:tcPr>
          <w:p w:rsidR="00895B98" w:rsidRPr="00DB1355" w:rsidRDefault="00895B98" w:rsidP="00895B98">
            <w:pPr>
              <w:pStyle w:val="TableParagraph"/>
              <w:ind w:left="223"/>
              <w:contextualSpacing/>
              <w:jc w:val="center"/>
              <w:rPr>
                <w:sz w:val="24"/>
                <w:szCs w:val="24"/>
              </w:rPr>
            </w:pPr>
            <w:r w:rsidRPr="00DB1355">
              <w:rPr>
                <w:b/>
                <w:sz w:val="24"/>
                <w:szCs w:val="24"/>
              </w:rPr>
              <w:t>v</w:t>
            </w:r>
          </w:p>
        </w:tc>
        <w:tc>
          <w:tcPr>
            <w:tcW w:w="570" w:type="dxa"/>
            <w:gridSpan w:val="2"/>
            <w:tcBorders>
              <w:left w:val="single" w:sz="4" w:space="0" w:color="auto"/>
            </w:tcBorders>
          </w:tcPr>
          <w:p w:rsidR="00895B98" w:rsidRPr="00DB1355" w:rsidRDefault="00895B98" w:rsidP="00895B98">
            <w:pPr>
              <w:pStyle w:val="TableParagraph"/>
              <w:contextualSpacing/>
              <w:jc w:val="center"/>
              <w:rPr>
                <w:sz w:val="24"/>
                <w:szCs w:val="24"/>
              </w:rPr>
            </w:pPr>
          </w:p>
        </w:tc>
      </w:tr>
      <w:tr w:rsidR="00124633" w:rsidRPr="00DB1355" w:rsidTr="00124633">
        <w:trPr>
          <w:trHeight w:val="323"/>
        </w:trPr>
        <w:tc>
          <w:tcPr>
            <w:tcW w:w="411" w:type="dxa"/>
            <w:gridSpan w:val="2"/>
          </w:tcPr>
          <w:p w:rsidR="00895B98" w:rsidRPr="00DB1355" w:rsidRDefault="00895B98" w:rsidP="00895B98">
            <w:pPr>
              <w:pStyle w:val="TableParagraph"/>
              <w:numPr>
                <w:ilvl w:val="0"/>
                <w:numId w:val="44"/>
              </w:numPr>
              <w:ind w:left="142" w:firstLine="0"/>
              <w:rPr>
                <w:sz w:val="24"/>
                <w:szCs w:val="24"/>
              </w:rPr>
            </w:pPr>
          </w:p>
        </w:tc>
        <w:tc>
          <w:tcPr>
            <w:tcW w:w="1452" w:type="dxa"/>
            <w:gridSpan w:val="2"/>
            <w:vMerge/>
          </w:tcPr>
          <w:p w:rsidR="00895B98" w:rsidRPr="00DB1355" w:rsidRDefault="00895B98" w:rsidP="00895B98">
            <w:pPr>
              <w:pStyle w:val="TableParagraph"/>
              <w:ind w:left="142"/>
              <w:rPr>
                <w:sz w:val="24"/>
                <w:szCs w:val="24"/>
              </w:rPr>
            </w:pPr>
          </w:p>
        </w:tc>
        <w:tc>
          <w:tcPr>
            <w:tcW w:w="548" w:type="dxa"/>
          </w:tcPr>
          <w:p w:rsidR="00895B98" w:rsidRPr="00DB1355" w:rsidRDefault="00895B98" w:rsidP="00895B98">
            <w:pPr>
              <w:jc w:val="both"/>
              <w:rPr>
                <w:rFonts w:ascii="Times New Roman" w:hAnsi="Times New Roman" w:cs="Times New Roman"/>
                <w:sz w:val="24"/>
                <w:szCs w:val="24"/>
              </w:rPr>
            </w:pPr>
            <w:r w:rsidRPr="00DB1355">
              <w:rPr>
                <w:rFonts w:ascii="Times New Roman" w:hAnsi="Times New Roman" w:cs="Times New Roman"/>
                <w:sz w:val="24"/>
                <w:szCs w:val="24"/>
              </w:rPr>
              <w:t>BD</w:t>
            </w:r>
          </w:p>
        </w:tc>
        <w:tc>
          <w:tcPr>
            <w:tcW w:w="567" w:type="dxa"/>
          </w:tcPr>
          <w:p w:rsidR="00895B98" w:rsidRPr="00DB1355" w:rsidRDefault="00895B98" w:rsidP="00895B98">
            <w:pPr>
              <w:jc w:val="both"/>
              <w:rPr>
                <w:rFonts w:ascii="Times New Roman" w:hAnsi="Times New Roman" w:cs="Times New Roman"/>
                <w:sz w:val="24"/>
                <w:szCs w:val="24"/>
              </w:rPr>
            </w:pPr>
            <w:r w:rsidRPr="00DB1355">
              <w:rPr>
                <w:rFonts w:ascii="Times New Roman" w:hAnsi="Times New Roman" w:cs="Times New Roman"/>
                <w:sz w:val="24"/>
                <w:szCs w:val="24"/>
              </w:rPr>
              <w:t>EC</w:t>
            </w:r>
          </w:p>
        </w:tc>
        <w:tc>
          <w:tcPr>
            <w:tcW w:w="1701" w:type="dxa"/>
          </w:tcPr>
          <w:p w:rsidR="00895B98" w:rsidRPr="00DB1355" w:rsidRDefault="00895B98" w:rsidP="00895B98">
            <w:pPr>
              <w:jc w:val="center"/>
              <w:rPr>
                <w:rFonts w:ascii="Times New Roman" w:hAnsi="Times New Roman" w:cs="Times New Roman"/>
                <w:sz w:val="24"/>
                <w:szCs w:val="24"/>
              </w:rPr>
            </w:pPr>
            <w:r w:rsidRPr="00DB1355">
              <w:rPr>
                <w:rFonts w:ascii="Times New Roman" w:hAnsi="Times New Roman" w:cs="Times New Roman"/>
                <w:sz w:val="24"/>
                <w:szCs w:val="24"/>
              </w:rPr>
              <w:t>Data transmission systems in the electricity</w:t>
            </w:r>
          </w:p>
        </w:tc>
        <w:tc>
          <w:tcPr>
            <w:tcW w:w="4394" w:type="dxa"/>
          </w:tcPr>
          <w:p w:rsidR="00895B98" w:rsidRPr="0075784A" w:rsidRDefault="00895B98"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The theoretical foundations of data transmission of data transformation systems, data preparation systems, the structure of the data transmission system over wired communication lines and non-wired communication lines, the speed of data transmission over various communication channels are studied. The efficiency of data transmission over various communication channels is analyzed, and the possibility of using different communication channels in data transmission in the electric power industry is evaluated.</w:t>
            </w:r>
          </w:p>
        </w:tc>
        <w:tc>
          <w:tcPr>
            <w:tcW w:w="850" w:type="dxa"/>
            <w:vMerge/>
          </w:tcPr>
          <w:p w:rsidR="00895B98" w:rsidRPr="00DB1355" w:rsidRDefault="00895B98" w:rsidP="00895B98">
            <w:pPr>
              <w:jc w:val="center"/>
              <w:rPr>
                <w:rFonts w:ascii="Times New Roman" w:hAnsi="Times New Roman" w:cs="Times New Roman"/>
                <w:sz w:val="24"/>
                <w:szCs w:val="24"/>
              </w:rPr>
            </w:pPr>
          </w:p>
        </w:tc>
        <w:tc>
          <w:tcPr>
            <w:tcW w:w="567" w:type="dxa"/>
          </w:tcPr>
          <w:p w:rsidR="00895B98" w:rsidRPr="00DB1355" w:rsidRDefault="00895B98" w:rsidP="00895B98">
            <w:pPr>
              <w:pStyle w:val="TableParagraph"/>
              <w:ind w:left="223"/>
              <w:rPr>
                <w:sz w:val="24"/>
                <w:szCs w:val="24"/>
              </w:rPr>
            </w:pPr>
          </w:p>
        </w:tc>
        <w:tc>
          <w:tcPr>
            <w:tcW w:w="567" w:type="dxa"/>
          </w:tcPr>
          <w:p w:rsidR="00895B98" w:rsidRPr="00DB1355" w:rsidRDefault="00895B98" w:rsidP="00895B98">
            <w:pPr>
              <w:pStyle w:val="TableParagraph"/>
              <w:rPr>
                <w:sz w:val="24"/>
                <w:szCs w:val="24"/>
              </w:rPr>
            </w:pPr>
          </w:p>
        </w:tc>
        <w:tc>
          <w:tcPr>
            <w:tcW w:w="567" w:type="dxa"/>
          </w:tcPr>
          <w:p w:rsidR="00895B98" w:rsidRPr="00DB1355" w:rsidRDefault="00895B98" w:rsidP="00895B98">
            <w:pPr>
              <w:pStyle w:val="TableParagraph"/>
              <w:spacing w:line="304" w:lineRule="exact"/>
              <w:ind w:left="223"/>
              <w:rPr>
                <w:b/>
                <w:sz w:val="24"/>
                <w:szCs w:val="24"/>
              </w:rPr>
            </w:pPr>
          </w:p>
        </w:tc>
        <w:tc>
          <w:tcPr>
            <w:tcW w:w="567" w:type="dxa"/>
          </w:tcPr>
          <w:p w:rsidR="00895B98" w:rsidRPr="00DB1355" w:rsidRDefault="00895B98" w:rsidP="00895B98">
            <w:pPr>
              <w:pStyle w:val="TableParagraph"/>
              <w:ind w:left="223"/>
              <w:jc w:val="center"/>
              <w:rPr>
                <w:b/>
                <w:sz w:val="24"/>
                <w:szCs w:val="24"/>
              </w:rPr>
            </w:pPr>
            <w:r w:rsidRPr="00DB1355">
              <w:rPr>
                <w:b/>
                <w:sz w:val="24"/>
                <w:szCs w:val="24"/>
              </w:rPr>
              <w:t>v</w:t>
            </w:r>
          </w:p>
        </w:tc>
        <w:tc>
          <w:tcPr>
            <w:tcW w:w="567" w:type="dxa"/>
          </w:tcPr>
          <w:p w:rsidR="00895B98" w:rsidRPr="00DB1355" w:rsidRDefault="00895B98" w:rsidP="00895B98">
            <w:pPr>
              <w:pStyle w:val="TableParagraph"/>
              <w:ind w:left="223"/>
              <w:jc w:val="center"/>
              <w:rPr>
                <w:b/>
                <w:sz w:val="24"/>
                <w:szCs w:val="24"/>
              </w:rPr>
            </w:pPr>
          </w:p>
        </w:tc>
        <w:tc>
          <w:tcPr>
            <w:tcW w:w="567" w:type="dxa"/>
          </w:tcPr>
          <w:p w:rsidR="00895B98" w:rsidRPr="00DB1355" w:rsidRDefault="00895B98" w:rsidP="00895B98">
            <w:pPr>
              <w:pStyle w:val="TableParagraph"/>
              <w:ind w:left="223"/>
              <w:jc w:val="center"/>
              <w:rPr>
                <w:b/>
                <w:sz w:val="24"/>
                <w:szCs w:val="24"/>
              </w:rPr>
            </w:pPr>
          </w:p>
        </w:tc>
        <w:tc>
          <w:tcPr>
            <w:tcW w:w="567" w:type="dxa"/>
            <w:tcBorders>
              <w:right w:val="single" w:sz="4" w:space="0" w:color="auto"/>
            </w:tcBorders>
          </w:tcPr>
          <w:p w:rsidR="00895B98" w:rsidRPr="00DB1355" w:rsidRDefault="00895B98" w:rsidP="00895B98">
            <w:pPr>
              <w:pStyle w:val="TableParagraph"/>
              <w:ind w:left="223"/>
              <w:jc w:val="center"/>
              <w:rPr>
                <w:b/>
                <w:sz w:val="24"/>
                <w:szCs w:val="24"/>
              </w:rPr>
            </w:pPr>
            <w:r w:rsidRPr="00DB1355">
              <w:rPr>
                <w:b/>
                <w:sz w:val="24"/>
                <w:szCs w:val="24"/>
              </w:rPr>
              <w:t>v</w:t>
            </w:r>
          </w:p>
        </w:tc>
        <w:tc>
          <w:tcPr>
            <w:tcW w:w="567" w:type="dxa"/>
            <w:tcBorders>
              <w:left w:val="single" w:sz="4" w:space="0" w:color="auto"/>
            </w:tcBorders>
          </w:tcPr>
          <w:p w:rsidR="00895B98" w:rsidRPr="00DB1355" w:rsidRDefault="00895B98" w:rsidP="00895B98">
            <w:pPr>
              <w:pStyle w:val="TableParagraph"/>
              <w:ind w:left="223"/>
              <w:jc w:val="center"/>
              <w:rPr>
                <w:b/>
                <w:sz w:val="24"/>
                <w:szCs w:val="24"/>
              </w:rPr>
            </w:pPr>
          </w:p>
        </w:tc>
        <w:tc>
          <w:tcPr>
            <w:tcW w:w="434" w:type="dxa"/>
            <w:gridSpan w:val="2"/>
            <w:tcBorders>
              <w:right w:val="single" w:sz="4" w:space="0" w:color="auto"/>
            </w:tcBorders>
          </w:tcPr>
          <w:p w:rsidR="00895B98" w:rsidRPr="00DB1355" w:rsidRDefault="00895B98" w:rsidP="00895B98">
            <w:pPr>
              <w:pStyle w:val="TableParagraph"/>
              <w:ind w:left="223"/>
              <w:jc w:val="center"/>
              <w:rPr>
                <w:b/>
                <w:sz w:val="24"/>
                <w:szCs w:val="24"/>
              </w:rPr>
            </w:pPr>
          </w:p>
        </w:tc>
        <w:tc>
          <w:tcPr>
            <w:tcW w:w="570" w:type="dxa"/>
            <w:gridSpan w:val="2"/>
            <w:tcBorders>
              <w:left w:val="single" w:sz="4" w:space="0" w:color="auto"/>
            </w:tcBorders>
          </w:tcPr>
          <w:p w:rsidR="00895B98" w:rsidRPr="00DB1355" w:rsidRDefault="00895B98" w:rsidP="00895B98">
            <w:pPr>
              <w:pStyle w:val="TableParagraph"/>
              <w:jc w:val="center"/>
              <w:rPr>
                <w:b/>
                <w:sz w:val="24"/>
                <w:szCs w:val="24"/>
              </w:rPr>
            </w:pPr>
            <w:r w:rsidRPr="00DB1355">
              <w:rPr>
                <w:b/>
                <w:sz w:val="24"/>
                <w:szCs w:val="24"/>
              </w:rPr>
              <w:t>v</w:t>
            </w:r>
          </w:p>
        </w:tc>
      </w:tr>
      <w:tr w:rsidR="00124633" w:rsidRPr="00DB1355" w:rsidTr="00124633">
        <w:trPr>
          <w:trHeight w:val="323"/>
        </w:trPr>
        <w:tc>
          <w:tcPr>
            <w:tcW w:w="411" w:type="dxa"/>
            <w:gridSpan w:val="2"/>
          </w:tcPr>
          <w:p w:rsidR="00895B98" w:rsidRPr="00DB1355" w:rsidRDefault="00895B98" w:rsidP="00895B98">
            <w:pPr>
              <w:pStyle w:val="TableParagraph"/>
              <w:numPr>
                <w:ilvl w:val="0"/>
                <w:numId w:val="44"/>
              </w:numPr>
              <w:ind w:left="142" w:firstLine="0"/>
              <w:rPr>
                <w:sz w:val="24"/>
                <w:szCs w:val="24"/>
              </w:rPr>
            </w:pPr>
          </w:p>
        </w:tc>
        <w:tc>
          <w:tcPr>
            <w:tcW w:w="1452" w:type="dxa"/>
            <w:gridSpan w:val="2"/>
            <w:vMerge/>
          </w:tcPr>
          <w:p w:rsidR="00895B98" w:rsidRPr="00DB1355" w:rsidRDefault="00895B98" w:rsidP="00895B98">
            <w:pPr>
              <w:pStyle w:val="TableParagraph"/>
              <w:ind w:left="142"/>
              <w:rPr>
                <w:sz w:val="24"/>
                <w:szCs w:val="24"/>
              </w:rPr>
            </w:pPr>
          </w:p>
        </w:tc>
        <w:tc>
          <w:tcPr>
            <w:tcW w:w="548" w:type="dxa"/>
          </w:tcPr>
          <w:p w:rsidR="00895B98" w:rsidRPr="00DB1355" w:rsidRDefault="00895B98" w:rsidP="00895B98">
            <w:pPr>
              <w:jc w:val="both"/>
              <w:rPr>
                <w:rFonts w:ascii="Times New Roman" w:hAnsi="Times New Roman" w:cs="Times New Roman"/>
                <w:sz w:val="24"/>
                <w:szCs w:val="24"/>
              </w:rPr>
            </w:pPr>
            <w:r w:rsidRPr="00DB1355">
              <w:rPr>
                <w:rFonts w:ascii="Times New Roman" w:hAnsi="Times New Roman" w:cs="Times New Roman"/>
                <w:sz w:val="24"/>
                <w:szCs w:val="24"/>
              </w:rPr>
              <w:t>ChD</w:t>
            </w:r>
          </w:p>
        </w:tc>
        <w:tc>
          <w:tcPr>
            <w:tcW w:w="567" w:type="dxa"/>
          </w:tcPr>
          <w:p w:rsidR="00895B98" w:rsidRPr="00DB1355" w:rsidRDefault="00895B98" w:rsidP="00895B98">
            <w:pPr>
              <w:jc w:val="both"/>
              <w:rPr>
                <w:rFonts w:ascii="Times New Roman" w:hAnsi="Times New Roman" w:cs="Times New Roman"/>
                <w:sz w:val="24"/>
                <w:szCs w:val="24"/>
              </w:rPr>
            </w:pPr>
            <w:r w:rsidRPr="00DB1355">
              <w:rPr>
                <w:rFonts w:ascii="Times New Roman" w:hAnsi="Times New Roman" w:cs="Times New Roman"/>
                <w:sz w:val="24"/>
                <w:szCs w:val="24"/>
              </w:rPr>
              <w:t>HSC</w:t>
            </w:r>
          </w:p>
        </w:tc>
        <w:tc>
          <w:tcPr>
            <w:tcW w:w="1701" w:type="dxa"/>
          </w:tcPr>
          <w:p w:rsidR="00895B98" w:rsidRPr="00DB1355" w:rsidRDefault="00895B98" w:rsidP="00895B98">
            <w:pPr>
              <w:jc w:val="center"/>
              <w:rPr>
                <w:rFonts w:ascii="Times New Roman" w:hAnsi="Times New Roman" w:cs="Times New Roman"/>
                <w:sz w:val="24"/>
                <w:szCs w:val="24"/>
              </w:rPr>
            </w:pPr>
            <w:r w:rsidRPr="00DB1355">
              <w:rPr>
                <w:rFonts w:ascii="Times New Roman" w:hAnsi="Times New Roman" w:cs="Times New Roman"/>
                <w:sz w:val="24"/>
                <w:szCs w:val="24"/>
              </w:rPr>
              <w:t>Industrial Practice  ІI</w:t>
            </w:r>
          </w:p>
        </w:tc>
        <w:tc>
          <w:tcPr>
            <w:tcW w:w="4394" w:type="dxa"/>
          </w:tcPr>
          <w:p w:rsidR="00895B98" w:rsidRPr="0075784A" w:rsidRDefault="00895B98"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Consolidation and deepening of theoretical knowledge in the field of the profile discipline, development of practical skills for the development of innovative technologies by strengthening the component of the educational program in terms of research and development. Practical operational skills are acquired in determining the operating modes of electro</w:t>
            </w:r>
            <w:r w:rsidR="00124633">
              <w:rPr>
                <w:rFonts w:ascii="Times New Roman" w:hAnsi="Times New Roman" w:cs="Times New Roman"/>
                <w:sz w:val="24"/>
                <w:szCs w:val="24"/>
                <w:lang w:val="kk-KZ"/>
              </w:rPr>
              <w:t xml:space="preserve"> </w:t>
            </w:r>
            <w:r w:rsidRPr="0075784A">
              <w:rPr>
                <w:rFonts w:ascii="Times New Roman" w:hAnsi="Times New Roman" w:cs="Times New Roman"/>
                <w:sz w:val="24"/>
                <w:szCs w:val="24"/>
              </w:rPr>
              <w:t>technological installations, compiling reports, maintaining documentation and public protection.</w:t>
            </w:r>
          </w:p>
        </w:tc>
        <w:tc>
          <w:tcPr>
            <w:tcW w:w="850" w:type="dxa"/>
          </w:tcPr>
          <w:p w:rsidR="00895B98" w:rsidRPr="00DB1355" w:rsidRDefault="00895B98" w:rsidP="00895B98">
            <w:pPr>
              <w:jc w:val="center"/>
              <w:rPr>
                <w:rFonts w:ascii="Times New Roman" w:hAnsi="Times New Roman" w:cs="Times New Roman"/>
                <w:sz w:val="24"/>
                <w:szCs w:val="24"/>
              </w:rPr>
            </w:pPr>
            <w:r w:rsidRPr="00DB1355">
              <w:rPr>
                <w:rFonts w:ascii="Times New Roman" w:hAnsi="Times New Roman" w:cs="Times New Roman"/>
                <w:sz w:val="24"/>
                <w:szCs w:val="24"/>
              </w:rPr>
              <w:t>6</w:t>
            </w:r>
          </w:p>
        </w:tc>
        <w:tc>
          <w:tcPr>
            <w:tcW w:w="567" w:type="dxa"/>
          </w:tcPr>
          <w:p w:rsidR="00895B98" w:rsidRPr="00DB1355" w:rsidRDefault="00895B98" w:rsidP="00895B98">
            <w:pPr>
              <w:pStyle w:val="TableParagraph"/>
              <w:ind w:left="223"/>
              <w:rPr>
                <w:sz w:val="24"/>
                <w:szCs w:val="24"/>
              </w:rPr>
            </w:pPr>
          </w:p>
        </w:tc>
        <w:tc>
          <w:tcPr>
            <w:tcW w:w="567" w:type="dxa"/>
          </w:tcPr>
          <w:p w:rsidR="00895B98" w:rsidRPr="00DB1355" w:rsidRDefault="00895B98" w:rsidP="00895B98">
            <w:pPr>
              <w:pStyle w:val="TableParagraph"/>
              <w:rPr>
                <w:sz w:val="24"/>
                <w:szCs w:val="24"/>
              </w:rPr>
            </w:pPr>
          </w:p>
        </w:tc>
        <w:tc>
          <w:tcPr>
            <w:tcW w:w="567" w:type="dxa"/>
          </w:tcPr>
          <w:p w:rsidR="00895B98" w:rsidRPr="00DB1355" w:rsidRDefault="00895B98" w:rsidP="00895B98">
            <w:pPr>
              <w:pStyle w:val="TableParagraph"/>
              <w:spacing w:line="304" w:lineRule="exact"/>
              <w:ind w:left="223"/>
              <w:rPr>
                <w:b/>
                <w:sz w:val="24"/>
                <w:szCs w:val="24"/>
              </w:rPr>
            </w:pPr>
          </w:p>
        </w:tc>
        <w:tc>
          <w:tcPr>
            <w:tcW w:w="567" w:type="dxa"/>
          </w:tcPr>
          <w:p w:rsidR="00895B98" w:rsidRPr="00DB1355" w:rsidRDefault="00895B98" w:rsidP="00895B98">
            <w:pPr>
              <w:pStyle w:val="TableParagraph"/>
              <w:ind w:left="223"/>
              <w:rPr>
                <w:b/>
                <w:sz w:val="24"/>
                <w:szCs w:val="24"/>
              </w:rPr>
            </w:pPr>
          </w:p>
        </w:tc>
        <w:tc>
          <w:tcPr>
            <w:tcW w:w="567" w:type="dxa"/>
          </w:tcPr>
          <w:p w:rsidR="00895B98" w:rsidRPr="00DB1355" w:rsidRDefault="00895B98" w:rsidP="00895B98">
            <w:pPr>
              <w:pStyle w:val="TableParagraph"/>
              <w:ind w:left="223"/>
              <w:rPr>
                <w:b/>
                <w:sz w:val="24"/>
                <w:szCs w:val="24"/>
              </w:rPr>
            </w:pPr>
          </w:p>
        </w:tc>
        <w:tc>
          <w:tcPr>
            <w:tcW w:w="567" w:type="dxa"/>
          </w:tcPr>
          <w:p w:rsidR="00895B98" w:rsidRPr="00DB1355" w:rsidRDefault="00895B98" w:rsidP="00895B98">
            <w:pPr>
              <w:pStyle w:val="TableParagraph"/>
              <w:ind w:left="223"/>
              <w:rPr>
                <w:b/>
                <w:sz w:val="24"/>
                <w:szCs w:val="24"/>
              </w:rPr>
            </w:pPr>
            <w:r w:rsidRPr="00DB1355">
              <w:rPr>
                <w:b/>
                <w:sz w:val="24"/>
                <w:szCs w:val="24"/>
              </w:rPr>
              <w:t>v</w:t>
            </w:r>
          </w:p>
        </w:tc>
        <w:tc>
          <w:tcPr>
            <w:tcW w:w="567" w:type="dxa"/>
            <w:tcBorders>
              <w:right w:val="single" w:sz="4" w:space="0" w:color="auto"/>
            </w:tcBorders>
          </w:tcPr>
          <w:p w:rsidR="00895B98" w:rsidRPr="00DB1355" w:rsidRDefault="00895B98" w:rsidP="00895B98">
            <w:pPr>
              <w:pStyle w:val="TableParagraph"/>
              <w:ind w:left="223"/>
              <w:rPr>
                <w:b/>
                <w:sz w:val="24"/>
                <w:szCs w:val="24"/>
              </w:rPr>
            </w:pPr>
            <w:r w:rsidRPr="00DB1355">
              <w:rPr>
                <w:b/>
                <w:sz w:val="24"/>
                <w:szCs w:val="24"/>
              </w:rPr>
              <w:t>v</w:t>
            </w:r>
          </w:p>
        </w:tc>
        <w:tc>
          <w:tcPr>
            <w:tcW w:w="567" w:type="dxa"/>
            <w:tcBorders>
              <w:left w:val="single" w:sz="4" w:space="0" w:color="auto"/>
            </w:tcBorders>
          </w:tcPr>
          <w:p w:rsidR="00895B98" w:rsidRPr="00DB1355" w:rsidRDefault="00895B98" w:rsidP="00895B98">
            <w:pPr>
              <w:pStyle w:val="TableParagraph"/>
              <w:ind w:left="223"/>
              <w:rPr>
                <w:b/>
                <w:sz w:val="24"/>
                <w:szCs w:val="24"/>
              </w:rPr>
            </w:pPr>
          </w:p>
        </w:tc>
        <w:tc>
          <w:tcPr>
            <w:tcW w:w="434" w:type="dxa"/>
            <w:gridSpan w:val="2"/>
            <w:tcBorders>
              <w:right w:val="single" w:sz="4" w:space="0" w:color="auto"/>
            </w:tcBorders>
          </w:tcPr>
          <w:p w:rsidR="00895B98" w:rsidRPr="00DB1355" w:rsidRDefault="00895B98" w:rsidP="00895B98">
            <w:pPr>
              <w:pStyle w:val="TableParagraph"/>
              <w:ind w:left="223"/>
              <w:rPr>
                <w:b/>
                <w:sz w:val="24"/>
                <w:szCs w:val="24"/>
              </w:rPr>
            </w:pPr>
            <w:r w:rsidRPr="00DB1355">
              <w:rPr>
                <w:b/>
                <w:sz w:val="24"/>
                <w:szCs w:val="24"/>
              </w:rPr>
              <w:t>v</w:t>
            </w:r>
          </w:p>
        </w:tc>
        <w:tc>
          <w:tcPr>
            <w:tcW w:w="570" w:type="dxa"/>
            <w:gridSpan w:val="2"/>
            <w:tcBorders>
              <w:left w:val="single" w:sz="4" w:space="0" w:color="auto"/>
            </w:tcBorders>
          </w:tcPr>
          <w:p w:rsidR="00895B98" w:rsidRPr="00DB1355" w:rsidRDefault="00895B98" w:rsidP="00895B98">
            <w:pPr>
              <w:pStyle w:val="TableParagraph"/>
              <w:rPr>
                <w:b/>
                <w:sz w:val="24"/>
                <w:szCs w:val="24"/>
              </w:rPr>
            </w:pPr>
          </w:p>
        </w:tc>
      </w:tr>
      <w:tr w:rsidR="00124633" w:rsidRPr="00DB1355" w:rsidTr="00124633">
        <w:trPr>
          <w:trHeight w:val="323"/>
        </w:trPr>
        <w:tc>
          <w:tcPr>
            <w:tcW w:w="411" w:type="dxa"/>
            <w:gridSpan w:val="2"/>
          </w:tcPr>
          <w:p w:rsidR="00895B98" w:rsidRPr="00DB1355" w:rsidRDefault="00895B98" w:rsidP="00895B98">
            <w:pPr>
              <w:pStyle w:val="TableParagraph"/>
              <w:numPr>
                <w:ilvl w:val="0"/>
                <w:numId w:val="44"/>
              </w:numPr>
              <w:ind w:left="142" w:firstLine="0"/>
              <w:rPr>
                <w:sz w:val="24"/>
                <w:szCs w:val="24"/>
              </w:rPr>
            </w:pPr>
          </w:p>
        </w:tc>
        <w:tc>
          <w:tcPr>
            <w:tcW w:w="1452" w:type="dxa"/>
            <w:gridSpan w:val="2"/>
            <w:vMerge w:val="restart"/>
          </w:tcPr>
          <w:p w:rsidR="00895B98" w:rsidRPr="00DB1355" w:rsidRDefault="00895B98" w:rsidP="00895B98">
            <w:pPr>
              <w:pStyle w:val="TableParagraph"/>
              <w:ind w:left="142"/>
              <w:rPr>
                <w:sz w:val="24"/>
                <w:szCs w:val="24"/>
              </w:rPr>
            </w:pPr>
            <w:r w:rsidRPr="00DB1355">
              <w:rPr>
                <w:sz w:val="24"/>
                <w:szCs w:val="24"/>
              </w:rPr>
              <w:t xml:space="preserve">Designing of </w:t>
            </w:r>
            <w:r w:rsidRPr="00DB1355">
              <w:rPr>
                <w:sz w:val="24"/>
                <w:szCs w:val="24"/>
              </w:rPr>
              <w:lastRenderedPageBreak/>
              <w:t xml:space="preserve">Power Systems and Energy Saving  </w:t>
            </w:r>
          </w:p>
          <w:p w:rsidR="00895B98" w:rsidRPr="00DB1355" w:rsidRDefault="00895B98" w:rsidP="00895B98">
            <w:pPr>
              <w:pStyle w:val="TableParagraph"/>
              <w:ind w:left="142"/>
              <w:rPr>
                <w:sz w:val="24"/>
                <w:szCs w:val="24"/>
              </w:rPr>
            </w:pPr>
          </w:p>
        </w:tc>
        <w:tc>
          <w:tcPr>
            <w:tcW w:w="548" w:type="dxa"/>
          </w:tcPr>
          <w:p w:rsidR="00895B98" w:rsidRPr="00DB1355" w:rsidRDefault="00895B98" w:rsidP="00895B98">
            <w:pPr>
              <w:jc w:val="both"/>
              <w:rPr>
                <w:rFonts w:ascii="Times New Roman" w:hAnsi="Times New Roman" w:cs="Times New Roman"/>
                <w:sz w:val="24"/>
                <w:szCs w:val="24"/>
              </w:rPr>
            </w:pPr>
            <w:r w:rsidRPr="00DB1355">
              <w:rPr>
                <w:rFonts w:ascii="Times New Roman" w:hAnsi="Times New Roman" w:cs="Times New Roman"/>
                <w:sz w:val="24"/>
                <w:szCs w:val="24"/>
              </w:rPr>
              <w:lastRenderedPageBreak/>
              <w:t>BD</w:t>
            </w:r>
          </w:p>
        </w:tc>
        <w:tc>
          <w:tcPr>
            <w:tcW w:w="567" w:type="dxa"/>
          </w:tcPr>
          <w:p w:rsidR="00895B98" w:rsidRPr="00DB1355" w:rsidRDefault="00895B98" w:rsidP="00895B98">
            <w:pPr>
              <w:jc w:val="both"/>
              <w:rPr>
                <w:rFonts w:ascii="Times New Roman" w:hAnsi="Times New Roman" w:cs="Times New Roman"/>
                <w:sz w:val="24"/>
                <w:szCs w:val="24"/>
              </w:rPr>
            </w:pPr>
            <w:r w:rsidRPr="00DB1355">
              <w:rPr>
                <w:rFonts w:ascii="Times New Roman" w:hAnsi="Times New Roman" w:cs="Times New Roman"/>
                <w:sz w:val="24"/>
                <w:szCs w:val="24"/>
              </w:rPr>
              <w:t>EC</w:t>
            </w:r>
          </w:p>
        </w:tc>
        <w:tc>
          <w:tcPr>
            <w:tcW w:w="1701" w:type="dxa"/>
          </w:tcPr>
          <w:p w:rsidR="00895B98" w:rsidRPr="00DB1355" w:rsidRDefault="00895B98" w:rsidP="00895B98">
            <w:pPr>
              <w:jc w:val="center"/>
              <w:rPr>
                <w:rFonts w:ascii="Times New Roman" w:hAnsi="Times New Roman" w:cs="Times New Roman"/>
                <w:sz w:val="24"/>
                <w:szCs w:val="24"/>
              </w:rPr>
            </w:pPr>
            <w:r w:rsidRPr="00DB1355">
              <w:rPr>
                <w:rFonts w:ascii="Times New Roman" w:hAnsi="Times New Roman" w:cs="Times New Roman"/>
                <w:sz w:val="24"/>
                <w:szCs w:val="24"/>
              </w:rPr>
              <w:t xml:space="preserve">Energy Audit </w:t>
            </w:r>
            <w:r w:rsidRPr="00DB1355">
              <w:rPr>
                <w:rFonts w:ascii="Times New Roman" w:hAnsi="Times New Roman" w:cs="Times New Roman"/>
                <w:sz w:val="24"/>
                <w:szCs w:val="24"/>
              </w:rPr>
              <w:lastRenderedPageBreak/>
              <w:t>and Energy Efficiency of Electric Power Systems</w:t>
            </w:r>
          </w:p>
        </w:tc>
        <w:tc>
          <w:tcPr>
            <w:tcW w:w="4394" w:type="dxa"/>
          </w:tcPr>
          <w:p w:rsidR="00895B98" w:rsidRPr="0075784A" w:rsidRDefault="00895B98"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lastRenderedPageBreak/>
              <w:t xml:space="preserve">The basics of energy audit of electric power </w:t>
            </w:r>
            <w:r w:rsidRPr="0075784A">
              <w:rPr>
                <w:rFonts w:ascii="Times New Roman" w:hAnsi="Times New Roman" w:cs="Times New Roman"/>
                <w:sz w:val="24"/>
                <w:szCs w:val="24"/>
              </w:rPr>
              <w:lastRenderedPageBreak/>
              <w:t>facilities, features of energy audit of industrial enterprises,</w:t>
            </w:r>
            <w:r w:rsidR="00124633">
              <w:rPr>
                <w:rFonts w:ascii="Times New Roman" w:hAnsi="Times New Roman" w:cs="Times New Roman"/>
                <w:sz w:val="24"/>
                <w:szCs w:val="24"/>
                <w:lang w:val="kk-KZ"/>
              </w:rPr>
              <w:t xml:space="preserve"> </w:t>
            </w:r>
            <w:r w:rsidRPr="0075784A">
              <w:rPr>
                <w:rFonts w:ascii="Times New Roman" w:hAnsi="Times New Roman" w:cs="Times New Roman"/>
                <w:sz w:val="24"/>
                <w:szCs w:val="24"/>
              </w:rPr>
              <w:t>energy saving policy in the Republic of Kazakhstan are studied.</w:t>
            </w:r>
            <w:r w:rsidR="00124633">
              <w:rPr>
                <w:rFonts w:ascii="Times New Roman" w:hAnsi="Times New Roman" w:cs="Times New Roman"/>
                <w:sz w:val="24"/>
                <w:szCs w:val="24"/>
                <w:lang w:val="kk-KZ"/>
              </w:rPr>
              <w:t xml:space="preserve"> </w:t>
            </w:r>
            <w:r w:rsidRPr="0075784A">
              <w:rPr>
                <w:rFonts w:ascii="Times New Roman" w:hAnsi="Times New Roman" w:cs="Times New Roman"/>
                <w:sz w:val="24"/>
                <w:szCs w:val="24"/>
              </w:rPr>
              <w:t>The accounting and control of electric energy,</w:t>
            </w:r>
            <w:r w:rsidR="00DB1355" w:rsidRPr="0075784A">
              <w:rPr>
                <w:rFonts w:ascii="Times New Roman" w:hAnsi="Times New Roman" w:cs="Times New Roman"/>
                <w:sz w:val="24"/>
                <w:szCs w:val="24"/>
              </w:rPr>
              <w:t xml:space="preserve"> </w:t>
            </w:r>
            <w:r w:rsidRPr="0075784A">
              <w:rPr>
                <w:rFonts w:ascii="Times New Roman" w:hAnsi="Times New Roman" w:cs="Times New Roman"/>
                <w:sz w:val="24"/>
                <w:szCs w:val="24"/>
              </w:rPr>
              <w:t>energy efficiency indicators,</w:t>
            </w:r>
            <w:r w:rsidR="00DB1355" w:rsidRPr="0075784A">
              <w:rPr>
                <w:rFonts w:ascii="Times New Roman" w:hAnsi="Times New Roman" w:cs="Times New Roman"/>
                <w:sz w:val="24"/>
                <w:szCs w:val="24"/>
              </w:rPr>
              <w:t xml:space="preserve"> </w:t>
            </w:r>
            <w:r w:rsidRPr="0075784A">
              <w:rPr>
                <w:rFonts w:ascii="Times New Roman" w:hAnsi="Times New Roman" w:cs="Times New Roman"/>
                <w:sz w:val="24"/>
                <w:szCs w:val="24"/>
              </w:rPr>
              <w:t>and the regulation of specific electric energy consumption are analyzed.</w:t>
            </w:r>
            <w:r w:rsidR="00DB1355" w:rsidRPr="0075784A">
              <w:rPr>
                <w:rFonts w:ascii="Times New Roman" w:hAnsi="Times New Roman" w:cs="Times New Roman"/>
                <w:sz w:val="24"/>
                <w:szCs w:val="24"/>
              </w:rPr>
              <w:t xml:space="preserve"> </w:t>
            </w:r>
            <w:r w:rsidRPr="0075784A">
              <w:rPr>
                <w:rFonts w:ascii="Times New Roman" w:hAnsi="Times New Roman" w:cs="Times New Roman"/>
                <w:sz w:val="24"/>
                <w:szCs w:val="24"/>
              </w:rPr>
              <w:t>Develop skills in applying methods for calculating electrical energy losses.</w:t>
            </w:r>
          </w:p>
        </w:tc>
        <w:tc>
          <w:tcPr>
            <w:tcW w:w="850" w:type="dxa"/>
            <w:vMerge w:val="restart"/>
          </w:tcPr>
          <w:p w:rsidR="00895B98" w:rsidRPr="00DB1355" w:rsidRDefault="00895B98" w:rsidP="00895B98">
            <w:pPr>
              <w:jc w:val="center"/>
              <w:rPr>
                <w:rFonts w:ascii="Times New Roman" w:hAnsi="Times New Roman" w:cs="Times New Roman"/>
                <w:sz w:val="24"/>
                <w:szCs w:val="24"/>
              </w:rPr>
            </w:pPr>
            <w:r w:rsidRPr="00DB1355">
              <w:rPr>
                <w:rFonts w:ascii="Times New Roman" w:hAnsi="Times New Roman" w:cs="Times New Roman"/>
                <w:sz w:val="24"/>
                <w:szCs w:val="24"/>
              </w:rPr>
              <w:lastRenderedPageBreak/>
              <w:t>4</w:t>
            </w:r>
          </w:p>
          <w:p w:rsidR="00895B98" w:rsidRPr="00DB1355" w:rsidRDefault="00895B98" w:rsidP="00895B98">
            <w:pPr>
              <w:jc w:val="center"/>
              <w:rPr>
                <w:rFonts w:ascii="Times New Roman" w:hAnsi="Times New Roman" w:cs="Times New Roman"/>
                <w:sz w:val="24"/>
                <w:szCs w:val="24"/>
              </w:rPr>
            </w:pPr>
          </w:p>
        </w:tc>
        <w:tc>
          <w:tcPr>
            <w:tcW w:w="567" w:type="dxa"/>
          </w:tcPr>
          <w:p w:rsidR="00895B98" w:rsidRPr="00DB1355" w:rsidRDefault="00895B98" w:rsidP="00895B98">
            <w:pPr>
              <w:pStyle w:val="TableParagraph"/>
              <w:ind w:left="223"/>
              <w:rPr>
                <w:sz w:val="24"/>
                <w:szCs w:val="24"/>
              </w:rPr>
            </w:pPr>
          </w:p>
        </w:tc>
        <w:tc>
          <w:tcPr>
            <w:tcW w:w="567" w:type="dxa"/>
          </w:tcPr>
          <w:p w:rsidR="00895B98" w:rsidRPr="00DB1355" w:rsidRDefault="00895B98" w:rsidP="00895B98">
            <w:pPr>
              <w:pStyle w:val="TableParagraph"/>
              <w:ind w:left="223"/>
              <w:rPr>
                <w:b/>
                <w:sz w:val="24"/>
                <w:szCs w:val="24"/>
              </w:rPr>
            </w:pPr>
          </w:p>
        </w:tc>
        <w:tc>
          <w:tcPr>
            <w:tcW w:w="567" w:type="dxa"/>
          </w:tcPr>
          <w:p w:rsidR="00895B98" w:rsidRPr="00DB1355" w:rsidRDefault="00895B98" w:rsidP="00895B98">
            <w:pPr>
              <w:pStyle w:val="TableParagraph"/>
              <w:spacing w:line="304" w:lineRule="exact"/>
              <w:ind w:left="223"/>
              <w:rPr>
                <w:b/>
                <w:sz w:val="24"/>
                <w:szCs w:val="24"/>
              </w:rPr>
            </w:pPr>
          </w:p>
        </w:tc>
        <w:tc>
          <w:tcPr>
            <w:tcW w:w="567" w:type="dxa"/>
          </w:tcPr>
          <w:p w:rsidR="00895B98" w:rsidRPr="00DB1355" w:rsidRDefault="00895B98" w:rsidP="00895B98">
            <w:pPr>
              <w:pStyle w:val="TableParagraph"/>
              <w:ind w:left="223"/>
              <w:rPr>
                <w:b/>
                <w:sz w:val="24"/>
                <w:szCs w:val="24"/>
              </w:rPr>
            </w:pPr>
            <w:r w:rsidRPr="00DB1355">
              <w:rPr>
                <w:b/>
                <w:sz w:val="24"/>
                <w:szCs w:val="24"/>
              </w:rPr>
              <w:t>v</w:t>
            </w:r>
          </w:p>
        </w:tc>
        <w:tc>
          <w:tcPr>
            <w:tcW w:w="567" w:type="dxa"/>
          </w:tcPr>
          <w:p w:rsidR="00895B98" w:rsidRPr="00DB1355" w:rsidRDefault="00895B98" w:rsidP="00895B98">
            <w:pPr>
              <w:pStyle w:val="TableParagraph"/>
              <w:ind w:left="223"/>
              <w:rPr>
                <w:b/>
                <w:sz w:val="24"/>
                <w:szCs w:val="24"/>
              </w:rPr>
            </w:pPr>
          </w:p>
        </w:tc>
        <w:tc>
          <w:tcPr>
            <w:tcW w:w="567" w:type="dxa"/>
          </w:tcPr>
          <w:p w:rsidR="00895B98" w:rsidRPr="00DB1355" w:rsidRDefault="00895B98" w:rsidP="00895B98">
            <w:pPr>
              <w:pStyle w:val="TableParagraph"/>
              <w:ind w:left="223"/>
              <w:jc w:val="center"/>
              <w:rPr>
                <w:b/>
                <w:sz w:val="24"/>
                <w:szCs w:val="24"/>
              </w:rPr>
            </w:pPr>
          </w:p>
        </w:tc>
        <w:tc>
          <w:tcPr>
            <w:tcW w:w="567" w:type="dxa"/>
            <w:tcBorders>
              <w:right w:val="single" w:sz="4" w:space="0" w:color="auto"/>
            </w:tcBorders>
          </w:tcPr>
          <w:p w:rsidR="00895B98" w:rsidRPr="00DB1355" w:rsidRDefault="00895B98" w:rsidP="00895B98">
            <w:pPr>
              <w:pStyle w:val="TableParagraph"/>
              <w:ind w:left="223"/>
              <w:jc w:val="center"/>
              <w:rPr>
                <w:b/>
                <w:sz w:val="24"/>
                <w:szCs w:val="24"/>
              </w:rPr>
            </w:pPr>
            <w:r w:rsidRPr="00DB1355">
              <w:rPr>
                <w:b/>
                <w:sz w:val="24"/>
                <w:szCs w:val="24"/>
              </w:rPr>
              <w:t>v</w:t>
            </w:r>
          </w:p>
        </w:tc>
        <w:tc>
          <w:tcPr>
            <w:tcW w:w="567" w:type="dxa"/>
            <w:tcBorders>
              <w:left w:val="single" w:sz="4" w:space="0" w:color="auto"/>
            </w:tcBorders>
          </w:tcPr>
          <w:p w:rsidR="00895B98" w:rsidRPr="00DB1355" w:rsidRDefault="00895B98" w:rsidP="00895B98">
            <w:pPr>
              <w:pStyle w:val="TableParagraph"/>
              <w:ind w:left="223"/>
              <w:jc w:val="center"/>
              <w:rPr>
                <w:b/>
                <w:sz w:val="24"/>
                <w:szCs w:val="24"/>
              </w:rPr>
            </w:pPr>
          </w:p>
        </w:tc>
        <w:tc>
          <w:tcPr>
            <w:tcW w:w="434" w:type="dxa"/>
            <w:gridSpan w:val="2"/>
            <w:tcBorders>
              <w:right w:val="single" w:sz="4" w:space="0" w:color="auto"/>
            </w:tcBorders>
          </w:tcPr>
          <w:p w:rsidR="00895B98" w:rsidRPr="00DB1355" w:rsidRDefault="00895B98" w:rsidP="00895B98">
            <w:pPr>
              <w:pStyle w:val="TableParagraph"/>
              <w:ind w:left="223"/>
              <w:jc w:val="center"/>
              <w:rPr>
                <w:b/>
                <w:sz w:val="24"/>
                <w:szCs w:val="24"/>
                <w:lang w:val="kk-KZ"/>
              </w:rPr>
            </w:pPr>
            <w:r w:rsidRPr="00DB1355">
              <w:rPr>
                <w:b/>
                <w:sz w:val="24"/>
                <w:szCs w:val="24"/>
              </w:rPr>
              <w:t>v</w:t>
            </w:r>
          </w:p>
        </w:tc>
        <w:tc>
          <w:tcPr>
            <w:tcW w:w="570" w:type="dxa"/>
            <w:gridSpan w:val="2"/>
            <w:tcBorders>
              <w:left w:val="single" w:sz="4" w:space="0" w:color="auto"/>
            </w:tcBorders>
          </w:tcPr>
          <w:p w:rsidR="00895B98" w:rsidRPr="00DB1355" w:rsidRDefault="00895B98" w:rsidP="00895B98">
            <w:pPr>
              <w:pStyle w:val="TableParagraph"/>
              <w:jc w:val="center"/>
              <w:rPr>
                <w:b/>
                <w:sz w:val="24"/>
                <w:szCs w:val="24"/>
              </w:rPr>
            </w:pPr>
            <w:r w:rsidRPr="00DB1355">
              <w:rPr>
                <w:b/>
                <w:sz w:val="24"/>
                <w:szCs w:val="24"/>
              </w:rPr>
              <w:t>v</w:t>
            </w:r>
          </w:p>
        </w:tc>
      </w:tr>
      <w:tr w:rsidR="00124633" w:rsidRPr="00DB1355" w:rsidTr="00124633">
        <w:trPr>
          <w:trHeight w:val="323"/>
        </w:trPr>
        <w:tc>
          <w:tcPr>
            <w:tcW w:w="411" w:type="dxa"/>
            <w:gridSpan w:val="2"/>
          </w:tcPr>
          <w:p w:rsidR="00895B98" w:rsidRPr="00DB1355" w:rsidRDefault="00895B98" w:rsidP="00895B98">
            <w:pPr>
              <w:pStyle w:val="TableParagraph"/>
              <w:numPr>
                <w:ilvl w:val="0"/>
                <w:numId w:val="44"/>
              </w:numPr>
              <w:ind w:left="142" w:firstLine="0"/>
              <w:rPr>
                <w:sz w:val="24"/>
                <w:szCs w:val="24"/>
              </w:rPr>
            </w:pPr>
          </w:p>
        </w:tc>
        <w:tc>
          <w:tcPr>
            <w:tcW w:w="1452" w:type="dxa"/>
            <w:gridSpan w:val="2"/>
            <w:vMerge/>
          </w:tcPr>
          <w:p w:rsidR="00895B98" w:rsidRPr="00DB1355" w:rsidRDefault="00895B98" w:rsidP="00895B98">
            <w:pPr>
              <w:pStyle w:val="TableParagraph"/>
              <w:ind w:left="142"/>
              <w:rPr>
                <w:sz w:val="24"/>
                <w:szCs w:val="24"/>
              </w:rPr>
            </w:pPr>
          </w:p>
        </w:tc>
        <w:tc>
          <w:tcPr>
            <w:tcW w:w="548" w:type="dxa"/>
          </w:tcPr>
          <w:p w:rsidR="00895B98" w:rsidRPr="00DB1355" w:rsidRDefault="00895B98" w:rsidP="00895B98">
            <w:pPr>
              <w:jc w:val="both"/>
              <w:rPr>
                <w:rFonts w:ascii="Times New Roman" w:hAnsi="Times New Roman" w:cs="Times New Roman"/>
                <w:sz w:val="24"/>
                <w:szCs w:val="24"/>
              </w:rPr>
            </w:pPr>
            <w:r w:rsidRPr="00DB1355">
              <w:rPr>
                <w:rFonts w:ascii="Times New Roman" w:hAnsi="Times New Roman" w:cs="Times New Roman"/>
                <w:sz w:val="24"/>
                <w:szCs w:val="24"/>
              </w:rPr>
              <w:t>BD</w:t>
            </w:r>
          </w:p>
        </w:tc>
        <w:tc>
          <w:tcPr>
            <w:tcW w:w="567" w:type="dxa"/>
          </w:tcPr>
          <w:p w:rsidR="00895B98" w:rsidRPr="00DB1355" w:rsidRDefault="00895B98" w:rsidP="00895B98">
            <w:pPr>
              <w:jc w:val="both"/>
              <w:rPr>
                <w:rFonts w:ascii="Times New Roman" w:hAnsi="Times New Roman" w:cs="Times New Roman"/>
                <w:sz w:val="24"/>
                <w:szCs w:val="24"/>
              </w:rPr>
            </w:pPr>
            <w:r w:rsidRPr="00DB1355">
              <w:rPr>
                <w:rFonts w:ascii="Times New Roman" w:hAnsi="Times New Roman" w:cs="Times New Roman"/>
                <w:sz w:val="24"/>
                <w:szCs w:val="24"/>
              </w:rPr>
              <w:t>EC</w:t>
            </w:r>
          </w:p>
        </w:tc>
        <w:tc>
          <w:tcPr>
            <w:tcW w:w="1701" w:type="dxa"/>
          </w:tcPr>
          <w:p w:rsidR="00895B98" w:rsidRPr="00DB1355" w:rsidRDefault="00895B98" w:rsidP="00895B98">
            <w:pPr>
              <w:jc w:val="center"/>
              <w:rPr>
                <w:rFonts w:ascii="Times New Roman" w:hAnsi="Times New Roman" w:cs="Times New Roman"/>
                <w:sz w:val="24"/>
                <w:szCs w:val="24"/>
              </w:rPr>
            </w:pPr>
            <w:r w:rsidRPr="00DB1355">
              <w:rPr>
                <w:rFonts w:ascii="Times New Roman" w:hAnsi="Times New Roman" w:cs="Times New Roman"/>
                <w:sz w:val="24"/>
                <w:szCs w:val="24"/>
              </w:rPr>
              <w:t>Management and Marketing in  Electric Power Industry</w:t>
            </w:r>
          </w:p>
        </w:tc>
        <w:tc>
          <w:tcPr>
            <w:tcW w:w="4394" w:type="dxa"/>
          </w:tcPr>
          <w:p w:rsidR="00895B98" w:rsidRPr="0075784A" w:rsidRDefault="00895B98"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The basic concepts of economic theory, methods of technical and economic selection of the best option for the electric power network under construction or under reconstruction are studied. The current state of the countrys electric power industry and the problems of its restructuring are considered .The skills of calculation and evaluation of technical and economic indicators of electric power facilities, preparation of technical and economic documentation , business plan in the design of electric power systems are taught.</w:t>
            </w:r>
          </w:p>
        </w:tc>
        <w:tc>
          <w:tcPr>
            <w:tcW w:w="850" w:type="dxa"/>
            <w:vMerge/>
          </w:tcPr>
          <w:p w:rsidR="00895B98" w:rsidRPr="00DB1355" w:rsidRDefault="00895B98" w:rsidP="00895B98">
            <w:pPr>
              <w:jc w:val="center"/>
              <w:rPr>
                <w:rFonts w:ascii="Times New Roman" w:hAnsi="Times New Roman" w:cs="Times New Roman"/>
                <w:sz w:val="24"/>
                <w:szCs w:val="24"/>
              </w:rPr>
            </w:pPr>
          </w:p>
        </w:tc>
        <w:tc>
          <w:tcPr>
            <w:tcW w:w="567" w:type="dxa"/>
          </w:tcPr>
          <w:p w:rsidR="00895B98" w:rsidRPr="00DB1355" w:rsidRDefault="00895B98" w:rsidP="00895B98">
            <w:pPr>
              <w:pStyle w:val="TableParagraph"/>
              <w:ind w:left="223"/>
              <w:rPr>
                <w:sz w:val="24"/>
                <w:szCs w:val="24"/>
              </w:rPr>
            </w:pPr>
          </w:p>
        </w:tc>
        <w:tc>
          <w:tcPr>
            <w:tcW w:w="567" w:type="dxa"/>
          </w:tcPr>
          <w:p w:rsidR="00895B98" w:rsidRPr="00DB1355" w:rsidRDefault="00895B98" w:rsidP="00895B98">
            <w:pPr>
              <w:pStyle w:val="TableParagraph"/>
              <w:ind w:left="223"/>
              <w:rPr>
                <w:b/>
                <w:sz w:val="24"/>
                <w:szCs w:val="24"/>
              </w:rPr>
            </w:pPr>
          </w:p>
        </w:tc>
        <w:tc>
          <w:tcPr>
            <w:tcW w:w="567" w:type="dxa"/>
          </w:tcPr>
          <w:p w:rsidR="00895B98" w:rsidRPr="00DB1355" w:rsidRDefault="00895B98" w:rsidP="00895B98">
            <w:pPr>
              <w:pStyle w:val="TableParagraph"/>
              <w:spacing w:line="304" w:lineRule="exact"/>
              <w:ind w:left="223"/>
              <w:rPr>
                <w:b/>
                <w:sz w:val="24"/>
                <w:szCs w:val="24"/>
              </w:rPr>
            </w:pPr>
          </w:p>
        </w:tc>
        <w:tc>
          <w:tcPr>
            <w:tcW w:w="567" w:type="dxa"/>
          </w:tcPr>
          <w:p w:rsidR="00895B98" w:rsidRPr="00DB1355" w:rsidRDefault="00895B98" w:rsidP="00895B98">
            <w:pPr>
              <w:pStyle w:val="TableParagraph"/>
              <w:ind w:left="223"/>
              <w:rPr>
                <w:b/>
                <w:sz w:val="24"/>
                <w:szCs w:val="24"/>
              </w:rPr>
            </w:pPr>
          </w:p>
        </w:tc>
        <w:tc>
          <w:tcPr>
            <w:tcW w:w="567" w:type="dxa"/>
          </w:tcPr>
          <w:p w:rsidR="00895B98" w:rsidRPr="00DB1355" w:rsidRDefault="00895B98" w:rsidP="00895B98">
            <w:pPr>
              <w:pStyle w:val="TableParagraph"/>
              <w:ind w:left="223"/>
              <w:rPr>
                <w:b/>
                <w:sz w:val="24"/>
                <w:szCs w:val="24"/>
              </w:rPr>
            </w:pPr>
          </w:p>
        </w:tc>
        <w:tc>
          <w:tcPr>
            <w:tcW w:w="567" w:type="dxa"/>
          </w:tcPr>
          <w:p w:rsidR="00895B98" w:rsidRPr="00DB1355" w:rsidRDefault="00895B98" w:rsidP="00895B98">
            <w:pPr>
              <w:pStyle w:val="TableParagraph"/>
              <w:ind w:left="223"/>
              <w:jc w:val="center"/>
              <w:rPr>
                <w:b/>
                <w:sz w:val="24"/>
                <w:szCs w:val="24"/>
              </w:rPr>
            </w:pPr>
          </w:p>
        </w:tc>
        <w:tc>
          <w:tcPr>
            <w:tcW w:w="567" w:type="dxa"/>
            <w:tcBorders>
              <w:right w:val="single" w:sz="4" w:space="0" w:color="auto"/>
            </w:tcBorders>
          </w:tcPr>
          <w:p w:rsidR="00895B98" w:rsidRPr="00DB1355" w:rsidRDefault="00895B98" w:rsidP="00895B98">
            <w:pPr>
              <w:pStyle w:val="TableParagraph"/>
              <w:ind w:left="223"/>
              <w:jc w:val="center"/>
              <w:rPr>
                <w:b/>
                <w:sz w:val="24"/>
                <w:szCs w:val="24"/>
              </w:rPr>
            </w:pPr>
            <w:r w:rsidRPr="00DB1355">
              <w:rPr>
                <w:b/>
                <w:sz w:val="24"/>
                <w:szCs w:val="24"/>
              </w:rPr>
              <w:t>v</w:t>
            </w:r>
          </w:p>
        </w:tc>
        <w:tc>
          <w:tcPr>
            <w:tcW w:w="567" w:type="dxa"/>
            <w:tcBorders>
              <w:left w:val="single" w:sz="4" w:space="0" w:color="auto"/>
            </w:tcBorders>
          </w:tcPr>
          <w:p w:rsidR="00895B98" w:rsidRPr="00DB1355" w:rsidRDefault="00895B98" w:rsidP="00895B98">
            <w:pPr>
              <w:pStyle w:val="TableParagraph"/>
              <w:ind w:left="223"/>
              <w:jc w:val="center"/>
              <w:rPr>
                <w:b/>
                <w:sz w:val="24"/>
                <w:szCs w:val="24"/>
              </w:rPr>
            </w:pPr>
            <w:r w:rsidRPr="00DB1355">
              <w:rPr>
                <w:b/>
                <w:sz w:val="24"/>
                <w:szCs w:val="24"/>
              </w:rPr>
              <w:t>v</w:t>
            </w:r>
          </w:p>
        </w:tc>
        <w:tc>
          <w:tcPr>
            <w:tcW w:w="434" w:type="dxa"/>
            <w:gridSpan w:val="2"/>
            <w:tcBorders>
              <w:right w:val="single" w:sz="4" w:space="0" w:color="auto"/>
            </w:tcBorders>
          </w:tcPr>
          <w:p w:rsidR="00895B98" w:rsidRPr="00DB1355" w:rsidRDefault="00895B98" w:rsidP="00895B98">
            <w:pPr>
              <w:pStyle w:val="TableParagraph"/>
              <w:ind w:left="223"/>
              <w:jc w:val="center"/>
              <w:rPr>
                <w:b/>
                <w:sz w:val="24"/>
                <w:szCs w:val="24"/>
                <w:lang w:val="kk-KZ"/>
              </w:rPr>
            </w:pPr>
            <w:r w:rsidRPr="00DB1355">
              <w:rPr>
                <w:b/>
                <w:sz w:val="24"/>
                <w:szCs w:val="24"/>
              </w:rPr>
              <w:t>v</w:t>
            </w:r>
          </w:p>
        </w:tc>
        <w:tc>
          <w:tcPr>
            <w:tcW w:w="570" w:type="dxa"/>
            <w:gridSpan w:val="2"/>
            <w:tcBorders>
              <w:left w:val="single" w:sz="4" w:space="0" w:color="auto"/>
            </w:tcBorders>
          </w:tcPr>
          <w:p w:rsidR="00895B98" w:rsidRPr="00DB1355" w:rsidRDefault="00895B98" w:rsidP="00895B98">
            <w:pPr>
              <w:pStyle w:val="TableParagraph"/>
              <w:jc w:val="center"/>
              <w:rPr>
                <w:b/>
                <w:sz w:val="24"/>
                <w:szCs w:val="24"/>
              </w:rPr>
            </w:pPr>
            <w:r w:rsidRPr="00DB1355">
              <w:rPr>
                <w:b/>
                <w:sz w:val="24"/>
                <w:szCs w:val="24"/>
              </w:rPr>
              <w:t>v</w:t>
            </w:r>
          </w:p>
        </w:tc>
      </w:tr>
      <w:tr w:rsidR="00124633" w:rsidRPr="00DB1355" w:rsidTr="00124633">
        <w:trPr>
          <w:trHeight w:val="323"/>
        </w:trPr>
        <w:tc>
          <w:tcPr>
            <w:tcW w:w="411" w:type="dxa"/>
            <w:gridSpan w:val="2"/>
          </w:tcPr>
          <w:p w:rsidR="000166BF" w:rsidRPr="00DB1355" w:rsidRDefault="000166BF" w:rsidP="000166BF">
            <w:pPr>
              <w:pStyle w:val="TableParagraph"/>
              <w:numPr>
                <w:ilvl w:val="0"/>
                <w:numId w:val="44"/>
              </w:numPr>
              <w:ind w:left="142" w:firstLine="0"/>
              <w:rPr>
                <w:sz w:val="24"/>
                <w:szCs w:val="24"/>
              </w:rPr>
            </w:pPr>
          </w:p>
        </w:tc>
        <w:tc>
          <w:tcPr>
            <w:tcW w:w="1452" w:type="dxa"/>
            <w:gridSpan w:val="2"/>
            <w:vMerge/>
          </w:tcPr>
          <w:p w:rsidR="000166BF" w:rsidRPr="00DB1355" w:rsidRDefault="000166BF" w:rsidP="000166BF">
            <w:pPr>
              <w:pStyle w:val="TableParagraph"/>
              <w:ind w:left="142"/>
              <w:rPr>
                <w:sz w:val="24"/>
                <w:szCs w:val="24"/>
              </w:rPr>
            </w:pPr>
          </w:p>
        </w:tc>
        <w:tc>
          <w:tcPr>
            <w:tcW w:w="548" w:type="dxa"/>
          </w:tcPr>
          <w:p w:rsidR="000166BF" w:rsidRPr="00DB1355" w:rsidRDefault="000166BF" w:rsidP="000166BF">
            <w:pPr>
              <w:jc w:val="both"/>
              <w:rPr>
                <w:rFonts w:ascii="Times New Roman" w:hAnsi="Times New Roman" w:cs="Times New Roman"/>
                <w:sz w:val="24"/>
                <w:szCs w:val="24"/>
              </w:rPr>
            </w:pPr>
            <w:r w:rsidRPr="00DB1355">
              <w:rPr>
                <w:rFonts w:ascii="Times New Roman" w:hAnsi="Times New Roman" w:cs="Times New Roman"/>
                <w:sz w:val="24"/>
                <w:szCs w:val="24"/>
              </w:rPr>
              <w:t>ChD</w:t>
            </w:r>
          </w:p>
        </w:tc>
        <w:tc>
          <w:tcPr>
            <w:tcW w:w="567" w:type="dxa"/>
          </w:tcPr>
          <w:p w:rsidR="000166BF" w:rsidRPr="00DB1355" w:rsidRDefault="000166BF" w:rsidP="000166BF">
            <w:pPr>
              <w:jc w:val="both"/>
              <w:rPr>
                <w:rFonts w:ascii="Times New Roman" w:hAnsi="Times New Roman" w:cs="Times New Roman"/>
                <w:sz w:val="24"/>
                <w:szCs w:val="24"/>
              </w:rPr>
            </w:pPr>
            <w:r w:rsidRPr="00DB1355">
              <w:rPr>
                <w:rFonts w:ascii="Times New Roman" w:hAnsi="Times New Roman" w:cs="Times New Roman"/>
                <w:sz w:val="24"/>
                <w:szCs w:val="24"/>
              </w:rPr>
              <w:t>EC</w:t>
            </w:r>
          </w:p>
        </w:tc>
        <w:tc>
          <w:tcPr>
            <w:tcW w:w="1701" w:type="dxa"/>
          </w:tcPr>
          <w:p w:rsidR="000166BF" w:rsidRPr="00DB1355" w:rsidRDefault="000166BF" w:rsidP="000166BF">
            <w:pPr>
              <w:jc w:val="center"/>
              <w:rPr>
                <w:rFonts w:ascii="Times New Roman" w:hAnsi="Times New Roman" w:cs="Times New Roman"/>
                <w:sz w:val="24"/>
                <w:szCs w:val="24"/>
              </w:rPr>
            </w:pPr>
            <w:r w:rsidRPr="00DB1355">
              <w:rPr>
                <w:rFonts w:ascii="Times New Roman" w:hAnsi="Times New Roman" w:cs="Times New Roman"/>
                <w:sz w:val="24"/>
                <w:szCs w:val="24"/>
              </w:rPr>
              <w:t>Modern Technologies for the Design of Electric Power Facilities</w:t>
            </w:r>
          </w:p>
          <w:p w:rsidR="000166BF" w:rsidRPr="00DB1355" w:rsidRDefault="000166BF" w:rsidP="000166BF">
            <w:pPr>
              <w:jc w:val="center"/>
              <w:rPr>
                <w:rFonts w:ascii="Times New Roman" w:hAnsi="Times New Roman" w:cs="Times New Roman"/>
                <w:sz w:val="24"/>
                <w:szCs w:val="24"/>
              </w:rPr>
            </w:pPr>
          </w:p>
          <w:p w:rsidR="000166BF" w:rsidRPr="00DB1355" w:rsidRDefault="000166BF" w:rsidP="000166B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Times New Roman" w:hAnsi="Times New Roman" w:cs="Times New Roman"/>
                <w:sz w:val="24"/>
                <w:szCs w:val="24"/>
              </w:rPr>
            </w:pPr>
          </w:p>
        </w:tc>
        <w:tc>
          <w:tcPr>
            <w:tcW w:w="4394" w:type="dxa"/>
          </w:tcPr>
          <w:p w:rsidR="000166BF" w:rsidRPr="0075784A" w:rsidRDefault="000166BF"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The structure and modern technologies for designing electric power facilities, a technical and economic comparison of projects, a unified system of design documentation for the design of electric power facilities are being studied. Methods for designing electric power facilities are being studied.</w:t>
            </w:r>
            <w:r w:rsidR="00124633">
              <w:rPr>
                <w:rFonts w:ascii="Times New Roman" w:hAnsi="Times New Roman" w:cs="Times New Roman"/>
                <w:sz w:val="24"/>
                <w:szCs w:val="24"/>
                <w:lang w:val="kk-KZ"/>
              </w:rPr>
              <w:t xml:space="preserve"> </w:t>
            </w:r>
            <w:r w:rsidRPr="0075784A">
              <w:rPr>
                <w:rFonts w:ascii="Times New Roman" w:hAnsi="Times New Roman" w:cs="Times New Roman"/>
                <w:sz w:val="24"/>
                <w:szCs w:val="24"/>
              </w:rPr>
              <w:t>The skills of applying the principles of designing the design of electric power facilities are instilled.</w:t>
            </w:r>
          </w:p>
        </w:tc>
        <w:tc>
          <w:tcPr>
            <w:tcW w:w="850" w:type="dxa"/>
            <w:vMerge w:val="restart"/>
          </w:tcPr>
          <w:p w:rsidR="000166BF" w:rsidRPr="00DB1355" w:rsidRDefault="000166BF" w:rsidP="000166BF">
            <w:pPr>
              <w:jc w:val="center"/>
              <w:rPr>
                <w:rFonts w:ascii="Times New Roman" w:hAnsi="Times New Roman" w:cs="Times New Roman"/>
                <w:sz w:val="24"/>
                <w:szCs w:val="24"/>
              </w:rPr>
            </w:pPr>
            <w:r w:rsidRPr="00DB1355">
              <w:rPr>
                <w:rFonts w:ascii="Times New Roman" w:hAnsi="Times New Roman" w:cs="Times New Roman"/>
                <w:sz w:val="24"/>
                <w:szCs w:val="24"/>
              </w:rPr>
              <w:t>6</w:t>
            </w:r>
          </w:p>
          <w:p w:rsidR="000166BF" w:rsidRPr="00DB1355" w:rsidRDefault="000166BF" w:rsidP="000166BF">
            <w:pPr>
              <w:jc w:val="center"/>
              <w:rPr>
                <w:rFonts w:ascii="Times New Roman" w:hAnsi="Times New Roman" w:cs="Times New Roman"/>
                <w:sz w:val="24"/>
                <w:szCs w:val="24"/>
              </w:rPr>
            </w:pPr>
          </w:p>
        </w:tc>
        <w:tc>
          <w:tcPr>
            <w:tcW w:w="567" w:type="dxa"/>
          </w:tcPr>
          <w:p w:rsidR="000166BF" w:rsidRPr="00DB1355" w:rsidRDefault="000166BF" w:rsidP="000166BF">
            <w:pPr>
              <w:pStyle w:val="TableParagraph"/>
              <w:ind w:left="223"/>
              <w:rPr>
                <w:sz w:val="24"/>
                <w:szCs w:val="24"/>
                <w:lang w:val="ru-RU"/>
              </w:rPr>
            </w:pPr>
          </w:p>
        </w:tc>
        <w:tc>
          <w:tcPr>
            <w:tcW w:w="567" w:type="dxa"/>
          </w:tcPr>
          <w:p w:rsidR="000166BF" w:rsidRPr="00DB1355" w:rsidRDefault="000166BF" w:rsidP="000166BF">
            <w:pPr>
              <w:pStyle w:val="TableParagraph"/>
              <w:ind w:left="223"/>
              <w:rPr>
                <w:b/>
                <w:sz w:val="24"/>
                <w:szCs w:val="24"/>
                <w:lang w:val="ru-RU"/>
              </w:rPr>
            </w:pPr>
          </w:p>
        </w:tc>
        <w:tc>
          <w:tcPr>
            <w:tcW w:w="567" w:type="dxa"/>
          </w:tcPr>
          <w:p w:rsidR="000166BF" w:rsidRPr="00DB1355" w:rsidRDefault="000166BF" w:rsidP="000166BF">
            <w:pPr>
              <w:pStyle w:val="TableParagraph"/>
              <w:spacing w:line="304" w:lineRule="exact"/>
              <w:ind w:left="223"/>
              <w:rPr>
                <w:b/>
                <w:sz w:val="24"/>
                <w:szCs w:val="24"/>
                <w:lang w:val="ru-RU"/>
              </w:rPr>
            </w:pPr>
          </w:p>
        </w:tc>
        <w:tc>
          <w:tcPr>
            <w:tcW w:w="567" w:type="dxa"/>
          </w:tcPr>
          <w:p w:rsidR="000166BF" w:rsidRPr="00DB1355" w:rsidRDefault="000166BF" w:rsidP="000166BF">
            <w:pPr>
              <w:pStyle w:val="TableParagraph"/>
              <w:ind w:left="223"/>
              <w:rPr>
                <w:b/>
                <w:sz w:val="24"/>
                <w:szCs w:val="24"/>
                <w:lang w:val="ru-RU"/>
              </w:rPr>
            </w:pPr>
          </w:p>
        </w:tc>
        <w:tc>
          <w:tcPr>
            <w:tcW w:w="567" w:type="dxa"/>
          </w:tcPr>
          <w:p w:rsidR="000166BF" w:rsidRPr="00DB1355" w:rsidRDefault="000166BF" w:rsidP="000166BF">
            <w:pPr>
              <w:pStyle w:val="TableParagraph"/>
              <w:ind w:left="223"/>
              <w:rPr>
                <w:b/>
                <w:sz w:val="24"/>
                <w:szCs w:val="24"/>
                <w:lang w:val="ru-RU"/>
              </w:rPr>
            </w:pPr>
          </w:p>
        </w:tc>
        <w:tc>
          <w:tcPr>
            <w:tcW w:w="567" w:type="dxa"/>
          </w:tcPr>
          <w:p w:rsidR="000166BF" w:rsidRPr="00DB1355" w:rsidRDefault="000166BF" w:rsidP="000166BF">
            <w:pPr>
              <w:pStyle w:val="TableParagraph"/>
              <w:ind w:left="223"/>
              <w:jc w:val="center"/>
              <w:rPr>
                <w:b/>
                <w:sz w:val="24"/>
                <w:szCs w:val="24"/>
              </w:rPr>
            </w:pPr>
            <w:r w:rsidRPr="00DB1355">
              <w:rPr>
                <w:b/>
                <w:sz w:val="24"/>
                <w:szCs w:val="24"/>
              </w:rPr>
              <w:t>v</w:t>
            </w:r>
          </w:p>
        </w:tc>
        <w:tc>
          <w:tcPr>
            <w:tcW w:w="567" w:type="dxa"/>
            <w:tcBorders>
              <w:right w:val="single" w:sz="4" w:space="0" w:color="auto"/>
            </w:tcBorders>
          </w:tcPr>
          <w:p w:rsidR="000166BF" w:rsidRPr="00DB1355" w:rsidRDefault="000166BF" w:rsidP="000166BF">
            <w:pPr>
              <w:pStyle w:val="TableParagraph"/>
              <w:ind w:left="223"/>
              <w:jc w:val="center"/>
              <w:rPr>
                <w:b/>
                <w:sz w:val="24"/>
                <w:szCs w:val="24"/>
              </w:rPr>
            </w:pPr>
            <w:r w:rsidRPr="00DB1355">
              <w:rPr>
                <w:b/>
                <w:sz w:val="24"/>
                <w:szCs w:val="24"/>
              </w:rPr>
              <w:t>v</w:t>
            </w:r>
          </w:p>
        </w:tc>
        <w:tc>
          <w:tcPr>
            <w:tcW w:w="567" w:type="dxa"/>
            <w:tcBorders>
              <w:left w:val="single" w:sz="4" w:space="0" w:color="auto"/>
            </w:tcBorders>
          </w:tcPr>
          <w:p w:rsidR="000166BF" w:rsidRPr="00DB1355" w:rsidRDefault="000166BF" w:rsidP="000166BF">
            <w:pPr>
              <w:pStyle w:val="TableParagraph"/>
              <w:ind w:left="223"/>
              <w:jc w:val="center"/>
              <w:rPr>
                <w:b/>
                <w:sz w:val="24"/>
                <w:szCs w:val="24"/>
              </w:rPr>
            </w:pPr>
          </w:p>
        </w:tc>
        <w:tc>
          <w:tcPr>
            <w:tcW w:w="434" w:type="dxa"/>
            <w:gridSpan w:val="2"/>
            <w:tcBorders>
              <w:right w:val="single" w:sz="4" w:space="0" w:color="auto"/>
            </w:tcBorders>
          </w:tcPr>
          <w:p w:rsidR="000166BF" w:rsidRPr="00DB1355" w:rsidRDefault="000166BF" w:rsidP="000166BF">
            <w:pPr>
              <w:pStyle w:val="TableParagraph"/>
              <w:ind w:left="223"/>
              <w:jc w:val="center"/>
              <w:rPr>
                <w:b/>
                <w:sz w:val="24"/>
                <w:szCs w:val="24"/>
                <w:lang w:val="kk-KZ"/>
              </w:rPr>
            </w:pPr>
          </w:p>
        </w:tc>
        <w:tc>
          <w:tcPr>
            <w:tcW w:w="570" w:type="dxa"/>
            <w:gridSpan w:val="2"/>
            <w:tcBorders>
              <w:left w:val="single" w:sz="4" w:space="0" w:color="auto"/>
            </w:tcBorders>
          </w:tcPr>
          <w:p w:rsidR="000166BF" w:rsidRPr="00DB1355" w:rsidRDefault="000166BF" w:rsidP="000166BF">
            <w:pPr>
              <w:pStyle w:val="TableParagraph"/>
              <w:jc w:val="center"/>
              <w:rPr>
                <w:b/>
                <w:sz w:val="24"/>
                <w:szCs w:val="24"/>
              </w:rPr>
            </w:pPr>
            <w:r w:rsidRPr="00DB1355">
              <w:rPr>
                <w:b/>
                <w:sz w:val="24"/>
                <w:szCs w:val="24"/>
              </w:rPr>
              <w:t>v</w:t>
            </w:r>
          </w:p>
        </w:tc>
      </w:tr>
      <w:tr w:rsidR="00124633" w:rsidRPr="00DB1355" w:rsidTr="00124633">
        <w:trPr>
          <w:trHeight w:val="323"/>
        </w:trPr>
        <w:tc>
          <w:tcPr>
            <w:tcW w:w="411" w:type="dxa"/>
            <w:gridSpan w:val="2"/>
          </w:tcPr>
          <w:p w:rsidR="000166BF" w:rsidRPr="00DB1355" w:rsidRDefault="000166BF" w:rsidP="000166BF">
            <w:pPr>
              <w:pStyle w:val="TableParagraph"/>
              <w:numPr>
                <w:ilvl w:val="0"/>
                <w:numId w:val="44"/>
              </w:numPr>
              <w:ind w:left="142" w:firstLine="0"/>
              <w:rPr>
                <w:sz w:val="24"/>
                <w:szCs w:val="24"/>
              </w:rPr>
            </w:pPr>
          </w:p>
        </w:tc>
        <w:tc>
          <w:tcPr>
            <w:tcW w:w="1452" w:type="dxa"/>
            <w:gridSpan w:val="2"/>
            <w:vMerge/>
          </w:tcPr>
          <w:p w:rsidR="000166BF" w:rsidRPr="00DB1355" w:rsidRDefault="000166BF" w:rsidP="000166BF">
            <w:pPr>
              <w:pStyle w:val="TableParagraph"/>
              <w:ind w:left="142"/>
              <w:rPr>
                <w:sz w:val="24"/>
                <w:szCs w:val="24"/>
              </w:rPr>
            </w:pPr>
          </w:p>
        </w:tc>
        <w:tc>
          <w:tcPr>
            <w:tcW w:w="548" w:type="dxa"/>
          </w:tcPr>
          <w:p w:rsidR="000166BF" w:rsidRPr="00DB1355" w:rsidRDefault="000166BF" w:rsidP="000166BF">
            <w:pPr>
              <w:jc w:val="both"/>
              <w:rPr>
                <w:rFonts w:ascii="Times New Roman" w:hAnsi="Times New Roman" w:cs="Times New Roman"/>
                <w:sz w:val="24"/>
                <w:szCs w:val="24"/>
              </w:rPr>
            </w:pPr>
            <w:r w:rsidRPr="00DB1355">
              <w:rPr>
                <w:rFonts w:ascii="Times New Roman" w:hAnsi="Times New Roman" w:cs="Times New Roman"/>
                <w:sz w:val="24"/>
                <w:szCs w:val="24"/>
              </w:rPr>
              <w:t>ChD</w:t>
            </w:r>
          </w:p>
        </w:tc>
        <w:tc>
          <w:tcPr>
            <w:tcW w:w="567" w:type="dxa"/>
          </w:tcPr>
          <w:p w:rsidR="000166BF" w:rsidRPr="00DB1355" w:rsidRDefault="000166BF" w:rsidP="000166BF">
            <w:pPr>
              <w:jc w:val="both"/>
              <w:rPr>
                <w:rFonts w:ascii="Times New Roman" w:hAnsi="Times New Roman" w:cs="Times New Roman"/>
                <w:sz w:val="24"/>
                <w:szCs w:val="24"/>
              </w:rPr>
            </w:pPr>
            <w:r w:rsidRPr="00DB1355">
              <w:rPr>
                <w:rFonts w:ascii="Times New Roman" w:hAnsi="Times New Roman" w:cs="Times New Roman"/>
                <w:sz w:val="24"/>
                <w:szCs w:val="24"/>
              </w:rPr>
              <w:t>EC</w:t>
            </w:r>
          </w:p>
        </w:tc>
        <w:tc>
          <w:tcPr>
            <w:tcW w:w="1701" w:type="dxa"/>
          </w:tcPr>
          <w:p w:rsidR="000166BF" w:rsidRPr="00DB1355" w:rsidRDefault="000166BF" w:rsidP="000166BF">
            <w:pPr>
              <w:jc w:val="center"/>
              <w:rPr>
                <w:rFonts w:ascii="Times New Roman" w:hAnsi="Times New Roman" w:cs="Times New Roman"/>
                <w:sz w:val="24"/>
                <w:szCs w:val="24"/>
              </w:rPr>
            </w:pPr>
            <w:r w:rsidRPr="00DB1355">
              <w:rPr>
                <w:rFonts w:ascii="Times New Roman" w:hAnsi="Times New Roman" w:cs="Times New Roman"/>
                <w:sz w:val="24"/>
                <w:szCs w:val="24"/>
              </w:rPr>
              <w:t>Automated-</w:t>
            </w:r>
          </w:p>
          <w:p w:rsidR="000166BF" w:rsidRPr="00DB1355" w:rsidRDefault="000166BF" w:rsidP="000166BF">
            <w:pPr>
              <w:jc w:val="center"/>
              <w:rPr>
                <w:rFonts w:ascii="Times New Roman" w:hAnsi="Times New Roman" w:cs="Times New Roman"/>
                <w:sz w:val="24"/>
                <w:szCs w:val="24"/>
              </w:rPr>
            </w:pPr>
            <w:r w:rsidRPr="00DB1355">
              <w:rPr>
                <w:rFonts w:ascii="Times New Roman" w:hAnsi="Times New Roman" w:cs="Times New Roman"/>
                <w:sz w:val="24"/>
                <w:szCs w:val="24"/>
              </w:rPr>
              <w:t>new design of local electrical</w:t>
            </w:r>
          </w:p>
          <w:p w:rsidR="000166BF" w:rsidRPr="00DB1355" w:rsidRDefault="000166BF" w:rsidP="000166BF">
            <w:pPr>
              <w:jc w:val="center"/>
              <w:rPr>
                <w:rFonts w:ascii="Times New Roman" w:hAnsi="Times New Roman" w:cs="Times New Roman"/>
                <w:sz w:val="24"/>
                <w:szCs w:val="24"/>
              </w:rPr>
            </w:pPr>
            <w:r w:rsidRPr="00DB1355">
              <w:rPr>
                <w:rFonts w:ascii="Times New Roman" w:hAnsi="Times New Roman" w:cs="Times New Roman"/>
                <w:sz w:val="24"/>
                <w:szCs w:val="24"/>
              </w:rPr>
              <w:lastRenderedPageBreak/>
              <w:t>networks</w:t>
            </w:r>
          </w:p>
        </w:tc>
        <w:tc>
          <w:tcPr>
            <w:tcW w:w="4394" w:type="dxa"/>
          </w:tcPr>
          <w:p w:rsidR="000166BF" w:rsidRPr="0075784A" w:rsidRDefault="000166BF"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lastRenderedPageBreak/>
              <w:t xml:space="preserve">Local systems of decentralized generation and energy storage, a centralized model of energy generation and its supply, distributed </w:t>
            </w:r>
            <w:r w:rsidRPr="0075784A">
              <w:rPr>
                <w:rFonts w:ascii="Times New Roman" w:hAnsi="Times New Roman" w:cs="Times New Roman"/>
                <w:sz w:val="24"/>
                <w:szCs w:val="24"/>
              </w:rPr>
              <w:lastRenderedPageBreak/>
              <w:t>generation systems, issues of regulating the demand for electricity, and energy infrastructure are being studied. The functionality of local electrical systems is analyzed. Skills are developed for the implementation of intelligent technologies in the design of electrical networks</w:t>
            </w:r>
          </w:p>
        </w:tc>
        <w:tc>
          <w:tcPr>
            <w:tcW w:w="850" w:type="dxa"/>
            <w:vMerge/>
          </w:tcPr>
          <w:p w:rsidR="000166BF" w:rsidRPr="00DB1355" w:rsidRDefault="000166BF" w:rsidP="000166BF">
            <w:pPr>
              <w:jc w:val="center"/>
              <w:rPr>
                <w:rFonts w:ascii="Times New Roman" w:hAnsi="Times New Roman" w:cs="Times New Roman"/>
                <w:sz w:val="24"/>
                <w:szCs w:val="24"/>
              </w:rPr>
            </w:pPr>
          </w:p>
        </w:tc>
        <w:tc>
          <w:tcPr>
            <w:tcW w:w="567" w:type="dxa"/>
          </w:tcPr>
          <w:p w:rsidR="000166BF" w:rsidRPr="00DB1355" w:rsidRDefault="000166BF" w:rsidP="000166BF">
            <w:pPr>
              <w:pStyle w:val="TableParagraph"/>
              <w:ind w:left="223"/>
              <w:rPr>
                <w:sz w:val="24"/>
                <w:szCs w:val="24"/>
                <w:lang w:val="kk-KZ"/>
              </w:rPr>
            </w:pPr>
          </w:p>
        </w:tc>
        <w:tc>
          <w:tcPr>
            <w:tcW w:w="567" w:type="dxa"/>
          </w:tcPr>
          <w:p w:rsidR="000166BF" w:rsidRPr="00DB1355" w:rsidRDefault="000166BF" w:rsidP="000166BF">
            <w:pPr>
              <w:pStyle w:val="TableParagraph"/>
              <w:ind w:left="223"/>
              <w:rPr>
                <w:b/>
                <w:sz w:val="24"/>
                <w:szCs w:val="24"/>
                <w:lang w:val="kk-KZ"/>
              </w:rPr>
            </w:pPr>
          </w:p>
        </w:tc>
        <w:tc>
          <w:tcPr>
            <w:tcW w:w="567" w:type="dxa"/>
          </w:tcPr>
          <w:p w:rsidR="000166BF" w:rsidRPr="00DB1355" w:rsidRDefault="000166BF" w:rsidP="000166BF">
            <w:pPr>
              <w:pStyle w:val="TableParagraph"/>
              <w:spacing w:line="304" w:lineRule="exact"/>
              <w:ind w:left="223"/>
              <w:rPr>
                <w:b/>
                <w:sz w:val="24"/>
                <w:szCs w:val="24"/>
                <w:lang w:val="kk-KZ"/>
              </w:rPr>
            </w:pPr>
          </w:p>
        </w:tc>
        <w:tc>
          <w:tcPr>
            <w:tcW w:w="567" w:type="dxa"/>
          </w:tcPr>
          <w:p w:rsidR="000166BF" w:rsidRPr="00DB1355" w:rsidRDefault="000166BF" w:rsidP="000166BF">
            <w:pPr>
              <w:pStyle w:val="TableParagraph"/>
              <w:ind w:left="223"/>
              <w:rPr>
                <w:b/>
                <w:sz w:val="24"/>
                <w:szCs w:val="24"/>
                <w:lang w:val="kk-KZ"/>
              </w:rPr>
            </w:pPr>
          </w:p>
        </w:tc>
        <w:tc>
          <w:tcPr>
            <w:tcW w:w="567" w:type="dxa"/>
          </w:tcPr>
          <w:p w:rsidR="000166BF" w:rsidRPr="00DB1355" w:rsidRDefault="000166BF" w:rsidP="000166BF">
            <w:pPr>
              <w:pStyle w:val="TableParagraph"/>
              <w:ind w:left="223"/>
              <w:rPr>
                <w:b/>
                <w:sz w:val="24"/>
                <w:szCs w:val="24"/>
                <w:lang w:val="kk-KZ"/>
              </w:rPr>
            </w:pPr>
          </w:p>
        </w:tc>
        <w:tc>
          <w:tcPr>
            <w:tcW w:w="567" w:type="dxa"/>
          </w:tcPr>
          <w:p w:rsidR="000166BF" w:rsidRPr="00DB1355" w:rsidRDefault="000166BF" w:rsidP="000166BF">
            <w:pPr>
              <w:pStyle w:val="TableParagraph"/>
              <w:ind w:left="223"/>
              <w:jc w:val="center"/>
              <w:rPr>
                <w:b/>
                <w:sz w:val="24"/>
                <w:szCs w:val="24"/>
              </w:rPr>
            </w:pPr>
          </w:p>
        </w:tc>
        <w:tc>
          <w:tcPr>
            <w:tcW w:w="567" w:type="dxa"/>
            <w:tcBorders>
              <w:right w:val="single" w:sz="4" w:space="0" w:color="auto"/>
            </w:tcBorders>
          </w:tcPr>
          <w:p w:rsidR="000166BF" w:rsidRPr="00DB1355" w:rsidRDefault="000166BF" w:rsidP="000166BF">
            <w:pPr>
              <w:pStyle w:val="TableParagraph"/>
              <w:ind w:left="223"/>
              <w:jc w:val="center"/>
              <w:rPr>
                <w:b/>
                <w:sz w:val="24"/>
                <w:szCs w:val="24"/>
              </w:rPr>
            </w:pPr>
            <w:r w:rsidRPr="00DB1355">
              <w:rPr>
                <w:b/>
                <w:sz w:val="24"/>
                <w:szCs w:val="24"/>
              </w:rPr>
              <w:t>v</w:t>
            </w:r>
          </w:p>
        </w:tc>
        <w:tc>
          <w:tcPr>
            <w:tcW w:w="567" w:type="dxa"/>
            <w:tcBorders>
              <w:left w:val="single" w:sz="4" w:space="0" w:color="auto"/>
            </w:tcBorders>
          </w:tcPr>
          <w:p w:rsidR="000166BF" w:rsidRPr="00DB1355" w:rsidRDefault="000166BF" w:rsidP="000166BF">
            <w:pPr>
              <w:pStyle w:val="TableParagraph"/>
              <w:ind w:left="223"/>
              <w:jc w:val="center"/>
              <w:rPr>
                <w:b/>
                <w:sz w:val="24"/>
                <w:szCs w:val="24"/>
              </w:rPr>
            </w:pPr>
            <w:r w:rsidRPr="00DB1355">
              <w:rPr>
                <w:b/>
                <w:sz w:val="24"/>
                <w:szCs w:val="24"/>
              </w:rPr>
              <w:t>v</w:t>
            </w:r>
          </w:p>
        </w:tc>
        <w:tc>
          <w:tcPr>
            <w:tcW w:w="434" w:type="dxa"/>
            <w:gridSpan w:val="2"/>
            <w:tcBorders>
              <w:right w:val="single" w:sz="4" w:space="0" w:color="auto"/>
            </w:tcBorders>
          </w:tcPr>
          <w:p w:rsidR="000166BF" w:rsidRPr="00DB1355" w:rsidRDefault="000166BF" w:rsidP="000166BF">
            <w:pPr>
              <w:pStyle w:val="TableParagraph"/>
              <w:ind w:left="223"/>
              <w:jc w:val="center"/>
              <w:rPr>
                <w:b/>
                <w:sz w:val="24"/>
                <w:szCs w:val="24"/>
                <w:lang w:val="kk-KZ"/>
              </w:rPr>
            </w:pPr>
          </w:p>
        </w:tc>
        <w:tc>
          <w:tcPr>
            <w:tcW w:w="570" w:type="dxa"/>
            <w:gridSpan w:val="2"/>
            <w:tcBorders>
              <w:left w:val="single" w:sz="4" w:space="0" w:color="auto"/>
            </w:tcBorders>
          </w:tcPr>
          <w:p w:rsidR="000166BF" w:rsidRPr="00DB1355" w:rsidRDefault="000166BF" w:rsidP="000166BF">
            <w:pPr>
              <w:pStyle w:val="TableParagraph"/>
              <w:jc w:val="center"/>
              <w:rPr>
                <w:b/>
                <w:sz w:val="24"/>
                <w:szCs w:val="24"/>
              </w:rPr>
            </w:pPr>
            <w:r w:rsidRPr="00DB1355">
              <w:rPr>
                <w:b/>
                <w:sz w:val="24"/>
                <w:szCs w:val="24"/>
              </w:rPr>
              <w:t>v</w:t>
            </w:r>
          </w:p>
        </w:tc>
      </w:tr>
      <w:tr w:rsidR="00124633" w:rsidRPr="00DB1355" w:rsidTr="00124633">
        <w:trPr>
          <w:trHeight w:val="323"/>
        </w:trPr>
        <w:tc>
          <w:tcPr>
            <w:tcW w:w="411" w:type="dxa"/>
            <w:gridSpan w:val="2"/>
          </w:tcPr>
          <w:p w:rsidR="000166BF" w:rsidRPr="00DB1355" w:rsidRDefault="000166BF" w:rsidP="000166BF">
            <w:pPr>
              <w:pStyle w:val="TableParagraph"/>
              <w:numPr>
                <w:ilvl w:val="0"/>
                <w:numId w:val="44"/>
              </w:numPr>
              <w:ind w:left="142" w:firstLine="0"/>
              <w:rPr>
                <w:sz w:val="24"/>
                <w:szCs w:val="24"/>
              </w:rPr>
            </w:pPr>
          </w:p>
        </w:tc>
        <w:tc>
          <w:tcPr>
            <w:tcW w:w="1452" w:type="dxa"/>
            <w:gridSpan w:val="2"/>
          </w:tcPr>
          <w:p w:rsidR="000166BF" w:rsidRPr="00DB1355" w:rsidRDefault="000166BF" w:rsidP="000166BF">
            <w:pPr>
              <w:pStyle w:val="TableParagraph"/>
              <w:ind w:left="142"/>
            </w:pPr>
            <w:r w:rsidRPr="00DB1355">
              <w:t>Module Acquisition of  New Professional Competencies</w:t>
            </w:r>
          </w:p>
        </w:tc>
        <w:tc>
          <w:tcPr>
            <w:tcW w:w="548" w:type="dxa"/>
          </w:tcPr>
          <w:p w:rsidR="000166BF" w:rsidRPr="00DB1355" w:rsidRDefault="000166BF" w:rsidP="000166BF">
            <w:pPr>
              <w:jc w:val="both"/>
              <w:rPr>
                <w:rFonts w:ascii="Times New Roman" w:hAnsi="Times New Roman" w:cs="Times New Roman"/>
                <w:sz w:val="24"/>
                <w:szCs w:val="24"/>
              </w:rPr>
            </w:pPr>
            <w:r w:rsidRPr="00DB1355">
              <w:rPr>
                <w:rFonts w:ascii="Times New Roman" w:hAnsi="Times New Roman" w:cs="Times New Roman"/>
                <w:sz w:val="24"/>
                <w:szCs w:val="24"/>
              </w:rPr>
              <w:t>ChD</w:t>
            </w:r>
          </w:p>
        </w:tc>
        <w:tc>
          <w:tcPr>
            <w:tcW w:w="567" w:type="dxa"/>
          </w:tcPr>
          <w:p w:rsidR="000166BF" w:rsidRPr="00DB1355" w:rsidRDefault="000166BF" w:rsidP="000166BF">
            <w:pPr>
              <w:jc w:val="both"/>
              <w:rPr>
                <w:rFonts w:ascii="Times New Roman" w:hAnsi="Times New Roman" w:cs="Times New Roman"/>
                <w:sz w:val="24"/>
                <w:szCs w:val="24"/>
              </w:rPr>
            </w:pPr>
            <w:r w:rsidRPr="00DB1355">
              <w:rPr>
                <w:rFonts w:ascii="Times New Roman" w:hAnsi="Times New Roman" w:cs="Times New Roman"/>
                <w:sz w:val="24"/>
                <w:szCs w:val="24"/>
              </w:rPr>
              <w:t>EC</w:t>
            </w:r>
          </w:p>
        </w:tc>
        <w:tc>
          <w:tcPr>
            <w:tcW w:w="1701" w:type="dxa"/>
          </w:tcPr>
          <w:p w:rsidR="000166BF" w:rsidRPr="00DB1355" w:rsidRDefault="000166BF" w:rsidP="000166BF">
            <w:pPr>
              <w:jc w:val="center"/>
              <w:rPr>
                <w:rFonts w:ascii="Times New Roman" w:hAnsi="Times New Roman" w:cs="Times New Roman"/>
                <w:sz w:val="24"/>
                <w:szCs w:val="24"/>
              </w:rPr>
            </w:pPr>
            <w:r w:rsidRPr="00DB1355">
              <w:rPr>
                <w:rFonts w:ascii="Times New Roman" w:hAnsi="Times New Roman" w:cs="Times New Roman"/>
                <w:sz w:val="24"/>
                <w:szCs w:val="24"/>
              </w:rPr>
              <w:t>Subjects on the Additional Educational Program</w:t>
            </w:r>
          </w:p>
        </w:tc>
        <w:tc>
          <w:tcPr>
            <w:tcW w:w="4394" w:type="dxa"/>
          </w:tcPr>
          <w:p w:rsidR="000166BF" w:rsidRPr="0075784A" w:rsidRDefault="000166BF"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A set of disciplines and (or) modules and other types of educational work assigned to students for study in order to form additional competencies</w:t>
            </w:r>
          </w:p>
        </w:tc>
        <w:tc>
          <w:tcPr>
            <w:tcW w:w="850" w:type="dxa"/>
          </w:tcPr>
          <w:p w:rsidR="000166BF" w:rsidRPr="00DB1355" w:rsidRDefault="000166BF" w:rsidP="000166BF">
            <w:pPr>
              <w:jc w:val="center"/>
              <w:rPr>
                <w:rFonts w:ascii="Times New Roman" w:hAnsi="Times New Roman" w:cs="Times New Roman"/>
                <w:sz w:val="24"/>
                <w:szCs w:val="24"/>
              </w:rPr>
            </w:pPr>
            <w:r w:rsidRPr="00DB1355">
              <w:rPr>
                <w:rFonts w:ascii="Times New Roman" w:hAnsi="Times New Roman" w:cs="Times New Roman"/>
                <w:sz w:val="24"/>
                <w:szCs w:val="24"/>
              </w:rPr>
              <w:t>12</w:t>
            </w:r>
          </w:p>
        </w:tc>
        <w:tc>
          <w:tcPr>
            <w:tcW w:w="567" w:type="dxa"/>
          </w:tcPr>
          <w:p w:rsidR="000166BF" w:rsidRPr="00DB1355" w:rsidRDefault="000166BF" w:rsidP="000166BF">
            <w:pPr>
              <w:pStyle w:val="TableParagraph"/>
              <w:ind w:left="223"/>
              <w:rPr>
                <w:sz w:val="24"/>
                <w:szCs w:val="24"/>
              </w:rPr>
            </w:pPr>
          </w:p>
        </w:tc>
        <w:tc>
          <w:tcPr>
            <w:tcW w:w="567" w:type="dxa"/>
          </w:tcPr>
          <w:p w:rsidR="000166BF" w:rsidRPr="00DB1355" w:rsidRDefault="000166BF" w:rsidP="000166BF">
            <w:pPr>
              <w:pStyle w:val="TableParagraph"/>
              <w:ind w:left="223"/>
              <w:contextualSpacing/>
              <w:jc w:val="center"/>
              <w:rPr>
                <w:b/>
                <w:sz w:val="24"/>
                <w:szCs w:val="24"/>
              </w:rPr>
            </w:pPr>
            <w:r w:rsidRPr="00DB1355">
              <w:rPr>
                <w:b/>
                <w:sz w:val="24"/>
                <w:szCs w:val="24"/>
              </w:rPr>
              <w:t>v</w:t>
            </w:r>
          </w:p>
        </w:tc>
        <w:tc>
          <w:tcPr>
            <w:tcW w:w="567" w:type="dxa"/>
          </w:tcPr>
          <w:p w:rsidR="000166BF" w:rsidRPr="00DB1355" w:rsidRDefault="000166BF" w:rsidP="000166BF">
            <w:pPr>
              <w:pStyle w:val="TableParagraph"/>
              <w:ind w:left="223"/>
              <w:contextualSpacing/>
              <w:jc w:val="center"/>
              <w:rPr>
                <w:b/>
                <w:sz w:val="24"/>
                <w:szCs w:val="24"/>
              </w:rPr>
            </w:pPr>
            <w:r w:rsidRPr="00DB1355">
              <w:rPr>
                <w:b/>
                <w:sz w:val="24"/>
                <w:szCs w:val="24"/>
              </w:rPr>
              <w:t>v</w:t>
            </w:r>
          </w:p>
        </w:tc>
        <w:tc>
          <w:tcPr>
            <w:tcW w:w="567" w:type="dxa"/>
          </w:tcPr>
          <w:p w:rsidR="000166BF" w:rsidRPr="00DB1355" w:rsidRDefault="000166BF" w:rsidP="000166BF">
            <w:pPr>
              <w:pStyle w:val="TableParagraph"/>
              <w:ind w:left="223"/>
              <w:contextualSpacing/>
              <w:jc w:val="center"/>
              <w:rPr>
                <w:b/>
                <w:sz w:val="24"/>
                <w:szCs w:val="24"/>
                <w:lang w:val="kk-KZ"/>
              </w:rPr>
            </w:pPr>
          </w:p>
        </w:tc>
        <w:tc>
          <w:tcPr>
            <w:tcW w:w="567" w:type="dxa"/>
          </w:tcPr>
          <w:p w:rsidR="000166BF" w:rsidRPr="00DB1355" w:rsidRDefault="000166BF" w:rsidP="000166BF">
            <w:pPr>
              <w:pStyle w:val="TableParagraph"/>
              <w:ind w:left="223"/>
              <w:contextualSpacing/>
              <w:jc w:val="center"/>
              <w:rPr>
                <w:b/>
                <w:sz w:val="24"/>
                <w:szCs w:val="24"/>
              </w:rPr>
            </w:pPr>
          </w:p>
        </w:tc>
        <w:tc>
          <w:tcPr>
            <w:tcW w:w="567" w:type="dxa"/>
          </w:tcPr>
          <w:p w:rsidR="000166BF" w:rsidRPr="00DB1355" w:rsidRDefault="000166BF" w:rsidP="000166BF">
            <w:pPr>
              <w:pStyle w:val="TableParagraph"/>
              <w:ind w:left="223"/>
              <w:contextualSpacing/>
              <w:jc w:val="center"/>
              <w:rPr>
                <w:b/>
                <w:sz w:val="24"/>
                <w:szCs w:val="24"/>
                <w:lang w:val="kk-KZ"/>
              </w:rPr>
            </w:pPr>
          </w:p>
        </w:tc>
        <w:tc>
          <w:tcPr>
            <w:tcW w:w="567" w:type="dxa"/>
            <w:tcBorders>
              <w:right w:val="single" w:sz="4" w:space="0" w:color="auto"/>
            </w:tcBorders>
          </w:tcPr>
          <w:p w:rsidR="000166BF" w:rsidRPr="00DB1355" w:rsidRDefault="000166BF" w:rsidP="000166BF">
            <w:pPr>
              <w:pStyle w:val="TableParagraph"/>
              <w:ind w:left="223"/>
              <w:contextualSpacing/>
              <w:jc w:val="center"/>
              <w:rPr>
                <w:b/>
                <w:sz w:val="24"/>
                <w:szCs w:val="24"/>
              </w:rPr>
            </w:pPr>
          </w:p>
        </w:tc>
        <w:tc>
          <w:tcPr>
            <w:tcW w:w="567" w:type="dxa"/>
            <w:tcBorders>
              <w:left w:val="single" w:sz="4" w:space="0" w:color="auto"/>
            </w:tcBorders>
          </w:tcPr>
          <w:p w:rsidR="000166BF" w:rsidRPr="00DB1355" w:rsidRDefault="000166BF" w:rsidP="000166BF">
            <w:pPr>
              <w:pStyle w:val="TableParagraph"/>
              <w:ind w:left="223"/>
              <w:contextualSpacing/>
              <w:jc w:val="center"/>
              <w:rPr>
                <w:b/>
                <w:sz w:val="24"/>
                <w:szCs w:val="24"/>
              </w:rPr>
            </w:pPr>
          </w:p>
        </w:tc>
        <w:tc>
          <w:tcPr>
            <w:tcW w:w="434" w:type="dxa"/>
            <w:gridSpan w:val="2"/>
            <w:tcBorders>
              <w:right w:val="single" w:sz="4" w:space="0" w:color="auto"/>
            </w:tcBorders>
          </w:tcPr>
          <w:p w:rsidR="000166BF" w:rsidRPr="00DB1355" w:rsidRDefault="000166BF" w:rsidP="000166BF">
            <w:pPr>
              <w:pStyle w:val="TableParagraph"/>
              <w:ind w:left="223"/>
              <w:contextualSpacing/>
              <w:jc w:val="center"/>
              <w:rPr>
                <w:b/>
                <w:sz w:val="24"/>
                <w:szCs w:val="24"/>
                <w:lang w:val="kk-KZ"/>
              </w:rPr>
            </w:pPr>
          </w:p>
        </w:tc>
        <w:tc>
          <w:tcPr>
            <w:tcW w:w="570" w:type="dxa"/>
            <w:gridSpan w:val="2"/>
            <w:tcBorders>
              <w:left w:val="single" w:sz="4" w:space="0" w:color="auto"/>
            </w:tcBorders>
          </w:tcPr>
          <w:p w:rsidR="000166BF" w:rsidRPr="00DB1355" w:rsidRDefault="000166BF" w:rsidP="000166BF">
            <w:pPr>
              <w:pStyle w:val="TableParagraph"/>
              <w:contextualSpacing/>
              <w:jc w:val="center"/>
              <w:rPr>
                <w:b/>
                <w:sz w:val="24"/>
                <w:szCs w:val="24"/>
              </w:rPr>
            </w:pPr>
            <w:r w:rsidRPr="00DB1355">
              <w:rPr>
                <w:b/>
                <w:sz w:val="24"/>
                <w:szCs w:val="24"/>
              </w:rPr>
              <w:t>v</w:t>
            </w:r>
          </w:p>
        </w:tc>
      </w:tr>
      <w:tr w:rsidR="00124633" w:rsidRPr="00DB1355" w:rsidTr="00124633">
        <w:trPr>
          <w:trHeight w:val="323"/>
        </w:trPr>
        <w:tc>
          <w:tcPr>
            <w:tcW w:w="411" w:type="dxa"/>
            <w:gridSpan w:val="2"/>
          </w:tcPr>
          <w:p w:rsidR="000166BF" w:rsidRPr="00DB1355" w:rsidRDefault="000166BF" w:rsidP="000166BF">
            <w:pPr>
              <w:pStyle w:val="TableParagraph"/>
              <w:numPr>
                <w:ilvl w:val="0"/>
                <w:numId w:val="44"/>
              </w:numPr>
              <w:ind w:left="142" w:firstLine="0"/>
              <w:rPr>
                <w:sz w:val="24"/>
                <w:szCs w:val="24"/>
              </w:rPr>
            </w:pPr>
          </w:p>
        </w:tc>
        <w:tc>
          <w:tcPr>
            <w:tcW w:w="1452" w:type="dxa"/>
            <w:gridSpan w:val="2"/>
          </w:tcPr>
          <w:p w:rsidR="000166BF" w:rsidRPr="00DB1355" w:rsidRDefault="000166BF" w:rsidP="000166BF">
            <w:pPr>
              <w:pStyle w:val="TableParagraph"/>
              <w:ind w:left="142"/>
              <w:rPr>
                <w:sz w:val="24"/>
                <w:szCs w:val="24"/>
              </w:rPr>
            </w:pPr>
            <w:r w:rsidRPr="00DB1355">
              <w:rPr>
                <w:sz w:val="24"/>
                <w:szCs w:val="24"/>
              </w:rPr>
              <w:t>Module of Final Affestation</w:t>
            </w:r>
          </w:p>
        </w:tc>
        <w:tc>
          <w:tcPr>
            <w:tcW w:w="548" w:type="dxa"/>
          </w:tcPr>
          <w:p w:rsidR="000166BF" w:rsidRPr="00DB1355" w:rsidRDefault="000166BF" w:rsidP="000166BF">
            <w:pPr>
              <w:jc w:val="both"/>
              <w:rPr>
                <w:rFonts w:ascii="Times New Roman" w:hAnsi="Times New Roman" w:cs="Times New Roman"/>
                <w:sz w:val="24"/>
                <w:szCs w:val="24"/>
              </w:rPr>
            </w:pPr>
            <w:r w:rsidRPr="00DB1355">
              <w:rPr>
                <w:rFonts w:ascii="Times New Roman" w:hAnsi="Times New Roman" w:cs="Times New Roman"/>
                <w:sz w:val="24"/>
                <w:szCs w:val="24"/>
              </w:rPr>
              <w:t>ChD</w:t>
            </w:r>
          </w:p>
        </w:tc>
        <w:tc>
          <w:tcPr>
            <w:tcW w:w="567" w:type="dxa"/>
          </w:tcPr>
          <w:p w:rsidR="000166BF" w:rsidRPr="00DB1355" w:rsidRDefault="000166BF" w:rsidP="000166BF">
            <w:pPr>
              <w:jc w:val="both"/>
              <w:rPr>
                <w:rFonts w:ascii="Times New Roman" w:hAnsi="Times New Roman" w:cs="Times New Roman"/>
                <w:sz w:val="24"/>
                <w:szCs w:val="24"/>
              </w:rPr>
            </w:pPr>
            <w:r w:rsidRPr="00DB1355">
              <w:rPr>
                <w:rFonts w:ascii="Times New Roman" w:hAnsi="Times New Roman" w:cs="Times New Roman"/>
                <w:sz w:val="24"/>
                <w:szCs w:val="24"/>
              </w:rPr>
              <w:t>HSC</w:t>
            </w:r>
          </w:p>
        </w:tc>
        <w:tc>
          <w:tcPr>
            <w:tcW w:w="1701" w:type="dxa"/>
          </w:tcPr>
          <w:p w:rsidR="000166BF" w:rsidRPr="00DB1355" w:rsidRDefault="000166BF" w:rsidP="000166BF">
            <w:pPr>
              <w:jc w:val="center"/>
              <w:rPr>
                <w:rFonts w:ascii="Times New Roman" w:hAnsi="Times New Roman" w:cs="Times New Roman"/>
                <w:sz w:val="24"/>
                <w:szCs w:val="24"/>
              </w:rPr>
            </w:pPr>
            <w:r w:rsidRPr="00DB1355">
              <w:rPr>
                <w:rFonts w:ascii="Times New Roman" w:hAnsi="Times New Roman" w:cs="Times New Roman"/>
                <w:sz w:val="24"/>
                <w:szCs w:val="24"/>
              </w:rPr>
              <w:t xml:space="preserve">Pre-degree or Industrial  Practice      </w:t>
            </w:r>
          </w:p>
        </w:tc>
        <w:tc>
          <w:tcPr>
            <w:tcW w:w="4394" w:type="dxa"/>
            <w:tcBorders>
              <w:right w:val="single" w:sz="4" w:space="0" w:color="auto"/>
            </w:tcBorders>
          </w:tcPr>
          <w:p w:rsidR="000166BF" w:rsidRPr="0075784A" w:rsidRDefault="000166BF"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Practical skills of setting goals,</w:t>
            </w:r>
            <w:r w:rsidR="00124633">
              <w:rPr>
                <w:rFonts w:ascii="Times New Roman" w:hAnsi="Times New Roman" w:cs="Times New Roman"/>
                <w:sz w:val="24"/>
                <w:szCs w:val="24"/>
                <w:lang w:val="kk-KZ"/>
              </w:rPr>
              <w:t xml:space="preserve"> </w:t>
            </w:r>
            <w:r w:rsidRPr="0075784A">
              <w:rPr>
                <w:rFonts w:ascii="Times New Roman" w:hAnsi="Times New Roman" w:cs="Times New Roman"/>
                <w:sz w:val="24"/>
                <w:szCs w:val="24"/>
              </w:rPr>
              <w:t>tasks, identifying problems and ways to solve them, analyzing technical issues, and independently studying domestic and foreign periodicals on the topic of the final qualification work are taught. The skills of scientific research and analytical thinking are developed</w:t>
            </w:r>
          </w:p>
        </w:tc>
        <w:tc>
          <w:tcPr>
            <w:tcW w:w="850" w:type="dxa"/>
            <w:vMerge w:val="restart"/>
            <w:tcBorders>
              <w:left w:val="single" w:sz="4" w:space="0" w:color="auto"/>
              <w:right w:val="single" w:sz="4" w:space="0" w:color="auto"/>
            </w:tcBorders>
          </w:tcPr>
          <w:p w:rsidR="000166BF" w:rsidRPr="00DB1355" w:rsidRDefault="000166BF" w:rsidP="000166BF">
            <w:pPr>
              <w:jc w:val="center"/>
              <w:rPr>
                <w:rFonts w:ascii="Times New Roman" w:hAnsi="Times New Roman" w:cs="Times New Roman"/>
                <w:sz w:val="24"/>
                <w:szCs w:val="24"/>
                <w:lang w:val="kk-KZ"/>
              </w:rPr>
            </w:pPr>
            <w:r w:rsidRPr="00DB1355">
              <w:rPr>
                <w:rFonts w:ascii="Times New Roman" w:hAnsi="Times New Roman" w:cs="Times New Roman"/>
                <w:sz w:val="24"/>
                <w:szCs w:val="24"/>
                <w:lang w:val="kk-KZ"/>
              </w:rPr>
              <w:t>20</w:t>
            </w:r>
          </w:p>
        </w:tc>
        <w:tc>
          <w:tcPr>
            <w:tcW w:w="567" w:type="dxa"/>
            <w:tcBorders>
              <w:left w:val="single" w:sz="4" w:space="0" w:color="auto"/>
              <w:right w:val="single" w:sz="4" w:space="0" w:color="auto"/>
            </w:tcBorders>
          </w:tcPr>
          <w:p w:rsidR="000166BF" w:rsidRPr="00DB1355" w:rsidRDefault="000166BF" w:rsidP="000166BF">
            <w:pPr>
              <w:pStyle w:val="TableParagraph"/>
              <w:ind w:left="223"/>
              <w:rPr>
                <w:sz w:val="24"/>
                <w:szCs w:val="24"/>
                <w:lang w:val="kk-KZ"/>
              </w:rPr>
            </w:pPr>
          </w:p>
        </w:tc>
        <w:tc>
          <w:tcPr>
            <w:tcW w:w="567" w:type="dxa"/>
            <w:tcBorders>
              <w:left w:val="single" w:sz="4" w:space="0" w:color="auto"/>
            </w:tcBorders>
          </w:tcPr>
          <w:p w:rsidR="000166BF" w:rsidRPr="00DB1355" w:rsidRDefault="000166BF" w:rsidP="000166BF">
            <w:pPr>
              <w:pStyle w:val="TableParagraph"/>
              <w:ind w:left="223"/>
              <w:contextualSpacing/>
              <w:jc w:val="center"/>
              <w:rPr>
                <w:b/>
                <w:sz w:val="24"/>
                <w:szCs w:val="24"/>
                <w:lang w:val="kk-KZ"/>
              </w:rPr>
            </w:pPr>
          </w:p>
        </w:tc>
        <w:tc>
          <w:tcPr>
            <w:tcW w:w="567" w:type="dxa"/>
          </w:tcPr>
          <w:p w:rsidR="000166BF" w:rsidRPr="00DB1355" w:rsidRDefault="000166BF" w:rsidP="000166BF">
            <w:pPr>
              <w:pStyle w:val="TableParagraph"/>
              <w:ind w:left="223"/>
              <w:contextualSpacing/>
              <w:jc w:val="center"/>
              <w:rPr>
                <w:b/>
                <w:sz w:val="24"/>
                <w:szCs w:val="24"/>
              </w:rPr>
            </w:pPr>
          </w:p>
        </w:tc>
        <w:tc>
          <w:tcPr>
            <w:tcW w:w="567" w:type="dxa"/>
          </w:tcPr>
          <w:p w:rsidR="000166BF" w:rsidRPr="00DB1355" w:rsidRDefault="000166BF" w:rsidP="000166BF">
            <w:pPr>
              <w:pStyle w:val="TableParagraph"/>
              <w:ind w:left="223"/>
              <w:contextualSpacing/>
              <w:jc w:val="center"/>
              <w:rPr>
                <w:b/>
                <w:sz w:val="24"/>
                <w:szCs w:val="24"/>
              </w:rPr>
            </w:pPr>
          </w:p>
        </w:tc>
        <w:tc>
          <w:tcPr>
            <w:tcW w:w="567" w:type="dxa"/>
          </w:tcPr>
          <w:p w:rsidR="000166BF" w:rsidRPr="00DB1355" w:rsidRDefault="000166BF" w:rsidP="000166BF">
            <w:pPr>
              <w:pStyle w:val="TableParagraph"/>
              <w:ind w:left="223"/>
              <w:contextualSpacing/>
              <w:jc w:val="center"/>
              <w:rPr>
                <w:b/>
                <w:sz w:val="24"/>
                <w:szCs w:val="24"/>
              </w:rPr>
            </w:pPr>
          </w:p>
        </w:tc>
        <w:tc>
          <w:tcPr>
            <w:tcW w:w="567" w:type="dxa"/>
          </w:tcPr>
          <w:p w:rsidR="000166BF" w:rsidRPr="00DB1355" w:rsidRDefault="000166BF" w:rsidP="000166BF">
            <w:pPr>
              <w:pStyle w:val="TableParagraph"/>
              <w:ind w:left="223"/>
              <w:contextualSpacing/>
              <w:jc w:val="center"/>
              <w:rPr>
                <w:b/>
                <w:sz w:val="24"/>
                <w:szCs w:val="24"/>
                <w:lang w:val="kk-KZ"/>
              </w:rPr>
            </w:pPr>
          </w:p>
        </w:tc>
        <w:tc>
          <w:tcPr>
            <w:tcW w:w="567" w:type="dxa"/>
            <w:tcBorders>
              <w:right w:val="single" w:sz="4" w:space="0" w:color="auto"/>
            </w:tcBorders>
          </w:tcPr>
          <w:p w:rsidR="000166BF" w:rsidRPr="00DB1355" w:rsidRDefault="000166BF" w:rsidP="000166BF">
            <w:pPr>
              <w:pStyle w:val="TableParagraph"/>
              <w:ind w:left="223"/>
              <w:contextualSpacing/>
              <w:jc w:val="center"/>
              <w:rPr>
                <w:b/>
                <w:sz w:val="24"/>
                <w:szCs w:val="24"/>
              </w:rPr>
            </w:pPr>
            <w:r w:rsidRPr="00DB1355">
              <w:rPr>
                <w:b/>
                <w:sz w:val="24"/>
                <w:szCs w:val="24"/>
              </w:rPr>
              <w:t>v</w:t>
            </w:r>
          </w:p>
        </w:tc>
        <w:tc>
          <w:tcPr>
            <w:tcW w:w="567" w:type="dxa"/>
            <w:tcBorders>
              <w:left w:val="single" w:sz="4" w:space="0" w:color="auto"/>
            </w:tcBorders>
          </w:tcPr>
          <w:p w:rsidR="000166BF" w:rsidRPr="00DB1355" w:rsidRDefault="000166BF" w:rsidP="000166BF">
            <w:pPr>
              <w:pStyle w:val="TableParagraph"/>
              <w:ind w:left="223"/>
              <w:contextualSpacing/>
              <w:jc w:val="center"/>
              <w:rPr>
                <w:b/>
                <w:sz w:val="24"/>
                <w:szCs w:val="24"/>
                <w:lang w:val="kk-KZ"/>
              </w:rPr>
            </w:pPr>
          </w:p>
        </w:tc>
        <w:tc>
          <w:tcPr>
            <w:tcW w:w="434" w:type="dxa"/>
            <w:gridSpan w:val="2"/>
            <w:tcBorders>
              <w:right w:val="single" w:sz="4" w:space="0" w:color="auto"/>
            </w:tcBorders>
          </w:tcPr>
          <w:p w:rsidR="000166BF" w:rsidRPr="00DB1355" w:rsidRDefault="000166BF" w:rsidP="000166BF">
            <w:pPr>
              <w:pStyle w:val="TableParagraph"/>
              <w:ind w:left="223"/>
              <w:contextualSpacing/>
              <w:jc w:val="center"/>
              <w:rPr>
                <w:b/>
                <w:sz w:val="24"/>
                <w:szCs w:val="24"/>
              </w:rPr>
            </w:pPr>
            <w:r w:rsidRPr="00DB1355">
              <w:rPr>
                <w:b/>
                <w:sz w:val="24"/>
                <w:szCs w:val="24"/>
              </w:rPr>
              <w:t>v</w:t>
            </w:r>
          </w:p>
        </w:tc>
        <w:tc>
          <w:tcPr>
            <w:tcW w:w="570" w:type="dxa"/>
            <w:gridSpan w:val="2"/>
            <w:tcBorders>
              <w:left w:val="single" w:sz="4" w:space="0" w:color="auto"/>
            </w:tcBorders>
          </w:tcPr>
          <w:p w:rsidR="000166BF" w:rsidRPr="00DB1355" w:rsidRDefault="000166BF" w:rsidP="000166BF">
            <w:pPr>
              <w:pStyle w:val="TableParagraph"/>
              <w:contextualSpacing/>
              <w:jc w:val="center"/>
              <w:rPr>
                <w:b/>
                <w:sz w:val="24"/>
                <w:szCs w:val="24"/>
              </w:rPr>
            </w:pPr>
            <w:r w:rsidRPr="00DB1355">
              <w:rPr>
                <w:b/>
                <w:sz w:val="24"/>
                <w:szCs w:val="24"/>
              </w:rPr>
              <w:t>v</w:t>
            </w:r>
          </w:p>
        </w:tc>
      </w:tr>
      <w:tr w:rsidR="00124633" w:rsidRPr="00DB1355" w:rsidTr="00124633">
        <w:trPr>
          <w:trHeight w:val="323"/>
        </w:trPr>
        <w:tc>
          <w:tcPr>
            <w:tcW w:w="411" w:type="dxa"/>
            <w:gridSpan w:val="2"/>
          </w:tcPr>
          <w:p w:rsidR="000166BF" w:rsidRPr="00DB1355" w:rsidRDefault="000166BF" w:rsidP="000166BF">
            <w:pPr>
              <w:pStyle w:val="TableParagraph"/>
              <w:numPr>
                <w:ilvl w:val="0"/>
                <w:numId w:val="44"/>
              </w:numPr>
              <w:ind w:left="142" w:firstLine="0"/>
              <w:rPr>
                <w:sz w:val="24"/>
                <w:szCs w:val="24"/>
              </w:rPr>
            </w:pPr>
          </w:p>
        </w:tc>
        <w:tc>
          <w:tcPr>
            <w:tcW w:w="1452" w:type="dxa"/>
            <w:gridSpan w:val="2"/>
          </w:tcPr>
          <w:p w:rsidR="000166BF" w:rsidRPr="00DB1355" w:rsidRDefault="000166BF" w:rsidP="000166BF">
            <w:pPr>
              <w:pStyle w:val="TableParagraph"/>
              <w:ind w:left="142"/>
              <w:rPr>
                <w:sz w:val="24"/>
                <w:szCs w:val="24"/>
              </w:rPr>
            </w:pPr>
            <w:r w:rsidRPr="00DB1355">
              <w:rPr>
                <w:sz w:val="24"/>
                <w:szCs w:val="24"/>
              </w:rPr>
              <w:t>Module of Final Affestation</w:t>
            </w:r>
          </w:p>
        </w:tc>
        <w:tc>
          <w:tcPr>
            <w:tcW w:w="548" w:type="dxa"/>
          </w:tcPr>
          <w:p w:rsidR="000166BF" w:rsidRPr="00DB1355" w:rsidRDefault="000166BF" w:rsidP="000166BF">
            <w:pPr>
              <w:jc w:val="both"/>
              <w:rPr>
                <w:rFonts w:ascii="Times New Roman" w:hAnsi="Times New Roman" w:cs="Times New Roman"/>
                <w:sz w:val="24"/>
                <w:szCs w:val="24"/>
              </w:rPr>
            </w:pPr>
            <w:r w:rsidRPr="00DB1355">
              <w:rPr>
                <w:rFonts w:ascii="Times New Roman" w:hAnsi="Times New Roman" w:cs="Times New Roman"/>
                <w:sz w:val="24"/>
                <w:szCs w:val="24"/>
              </w:rPr>
              <w:t>ChD</w:t>
            </w:r>
          </w:p>
        </w:tc>
        <w:tc>
          <w:tcPr>
            <w:tcW w:w="567" w:type="dxa"/>
          </w:tcPr>
          <w:p w:rsidR="000166BF" w:rsidRPr="00DB1355" w:rsidRDefault="000166BF" w:rsidP="000166BF">
            <w:pPr>
              <w:jc w:val="both"/>
              <w:rPr>
                <w:rFonts w:ascii="Times New Roman" w:hAnsi="Times New Roman" w:cs="Times New Roman"/>
                <w:sz w:val="24"/>
                <w:szCs w:val="24"/>
              </w:rPr>
            </w:pPr>
            <w:r w:rsidRPr="00DB1355">
              <w:rPr>
                <w:rFonts w:ascii="Times New Roman" w:hAnsi="Times New Roman" w:cs="Times New Roman"/>
                <w:sz w:val="24"/>
                <w:szCs w:val="24"/>
              </w:rPr>
              <w:t>HSC</w:t>
            </w:r>
          </w:p>
        </w:tc>
        <w:tc>
          <w:tcPr>
            <w:tcW w:w="1701" w:type="dxa"/>
          </w:tcPr>
          <w:p w:rsidR="000166BF" w:rsidRPr="00DB1355" w:rsidRDefault="000166BF" w:rsidP="000166BF">
            <w:pPr>
              <w:jc w:val="center"/>
              <w:rPr>
                <w:rFonts w:ascii="Times New Roman" w:hAnsi="Times New Roman" w:cs="Times New Roman"/>
                <w:sz w:val="24"/>
                <w:szCs w:val="24"/>
              </w:rPr>
            </w:pPr>
            <w:r w:rsidRPr="00DB1355">
              <w:rPr>
                <w:rFonts w:ascii="Times New Roman" w:hAnsi="Times New Roman" w:cs="Times New Roman"/>
                <w:sz w:val="24"/>
                <w:szCs w:val="24"/>
              </w:rPr>
              <w:t>Writing and Defence of Degree Work (Project) or Passing a Graded Exam</w:t>
            </w:r>
          </w:p>
        </w:tc>
        <w:tc>
          <w:tcPr>
            <w:tcW w:w="4394" w:type="dxa"/>
            <w:tcBorders>
              <w:right w:val="single" w:sz="4" w:space="0" w:color="auto"/>
            </w:tcBorders>
          </w:tcPr>
          <w:p w:rsidR="000166BF" w:rsidRPr="0075784A" w:rsidRDefault="000166BF" w:rsidP="0075784A">
            <w:pPr>
              <w:contextualSpacing/>
              <w:jc w:val="both"/>
              <w:rPr>
                <w:rFonts w:ascii="Times New Roman" w:hAnsi="Times New Roman" w:cs="Times New Roman"/>
                <w:sz w:val="24"/>
                <w:szCs w:val="24"/>
              </w:rPr>
            </w:pPr>
            <w:r w:rsidRPr="0075784A">
              <w:rPr>
                <w:rFonts w:ascii="Times New Roman" w:hAnsi="Times New Roman" w:cs="Times New Roman"/>
                <w:sz w:val="24"/>
                <w:szCs w:val="24"/>
              </w:rPr>
              <w:t>Description and solution of technical problems in the field of electric power, development of control schemes for systems of electric power facilities, analysis of technical solutions for the design of electric power objects, evaluate the technical and economic advantages of the adopted technical solutions, evaluate the impact of equipment on the cost of production, use applied computer programs.</w:t>
            </w:r>
          </w:p>
        </w:tc>
        <w:tc>
          <w:tcPr>
            <w:tcW w:w="850" w:type="dxa"/>
            <w:vMerge/>
            <w:tcBorders>
              <w:left w:val="single" w:sz="4" w:space="0" w:color="auto"/>
              <w:right w:val="single" w:sz="4" w:space="0" w:color="auto"/>
            </w:tcBorders>
          </w:tcPr>
          <w:p w:rsidR="000166BF" w:rsidRPr="00DB1355" w:rsidRDefault="000166BF" w:rsidP="000166BF">
            <w:pPr>
              <w:jc w:val="center"/>
              <w:rPr>
                <w:rFonts w:ascii="Times New Roman" w:hAnsi="Times New Roman" w:cs="Times New Roman"/>
                <w:sz w:val="24"/>
                <w:szCs w:val="24"/>
              </w:rPr>
            </w:pPr>
          </w:p>
        </w:tc>
        <w:tc>
          <w:tcPr>
            <w:tcW w:w="567" w:type="dxa"/>
            <w:tcBorders>
              <w:left w:val="single" w:sz="4" w:space="0" w:color="auto"/>
              <w:right w:val="single" w:sz="4" w:space="0" w:color="auto"/>
            </w:tcBorders>
          </w:tcPr>
          <w:p w:rsidR="000166BF" w:rsidRPr="00DB1355" w:rsidRDefault="000166BF" w:rsidP="000166BF">
            <w:pPr>
              <w:pStyle w:val="TableParagraph"/>
              <w:ind w:left="223"/>
              <w:jc w:val="center"/>
              <w:rPr>
                <w:b/>
                <w:sz w:val="24"/>
                <w:szCs w:val="24"/>
              </w:rPr>
            </w:pPr>
            <w:r w:rsidRPr="00DB1355">
              <w:rPr>
                <w:b/>
                <w:sz w:val="24"/>
                <w:szCs w:val="24"/>
              </w:rPr>
              <w:t>v</w:t>
            </w:r>
          </w:p>
        </w:tc>
        <w:tc>
          <w:tcPr>
            <w:tcW w:w="567" w:type="dxa"/>
            <w:tcBorders>
              <w:left w:val="single" w:sz="4" w:space="0" w:color="auto"/>
            </w:tcBorders>
          </w:tcPr>
          <w:p w:rsidR="000166BF" w:rsidRPr="00DB1355" w:rsidRDefault="000166BF" w:rsidP="000166BF">
            <w:pPr>
              <w:pStyle w:val="TableParagraph"/>
              <w:ind w:left="223"/>
              <w:jc w:val="center"/>
              <w:rPr>
                <w:b/>
                <w:sz w:val="24"/>
                <w:szCs w:val="24"/>
              </w:rPr>
            </w:pPr>
            <w:r w:rsidRPr="00DB1355">
              <w:rPr>
                <w:b/>
                <w:sz w:val="24"/>
                <w:szCs w:val="24"/>
              </w:rPr>
              <w:t>v</w:t>
            </w:r>
          </w:p>
        </w:tc>
        <w:tc>
          <w:tcPr>
            <w:tcW w:w="567" w:type="dxa"/>
          </w:tcPr>
          <w:p w:rsidR="000166BF" w:rsidRPr="00DB1355" w:rsidRDefault="000166BF" w:rsidP="000166BF">
            <w:pPr>
              <w:pStyle w:val="TableParagraph"/>
              <w:spacing w:line="304" w:lineRule="exact"/>
              <w:ind w:left="223"/>
              <w:jc w:val="center"/>
              <w:rPr>
                <w:b/>
                <w:sz w:val="24"/>
                <w:szCs w:val="24"/>
              </w:rPr>
            </w:pPr>
          </w:p>
        </w:tc>
        <w:tc>
          <w:tcPr>
            <w:tcW w:w="567" w:type="dxa"/>
          </w:tcPr>
          <w:p w:rsidR="000166BF" w:rsidRPr="00DB1355" w:rsidRDefault="000166BF" w:rsidP="000166BF">
            <w:pPr>
              <w:pStyle w:val="TableParagraph"/>
              <w:ind w:left="223"/>
              <w:jc w:val="center"/>
              <w:rPr>
                <w:b/>
                <w:sz w:val="24"/>
                <w:szCs w:val="24"/>
              </w:rPr>
            </w:pPr>
          </w:p>
        </w:tc>
        <w:tc>
          <w:tcPr>
            <w:tcW w:w="567" w:type="dxa"/>
          </w:tcPr>
          <w:p w:rsidR="000166BF" w:rsidRPr="00DB1355" w:rsidRDefault="000166BF" w:rsidP="000166BF">
            <w:pPr>
              <w:pStyle w:val="TableParagraph"/>
              <w:ind w:left="223"/>
              <w:jc w:val="center"/>
              <w:rPr>
                <w:b/>
                <w:sz w:val="24"/>
                <w:szCs w:val="24"/>
              </w:rPr>
            </w:pPr>
          </w:p>
        </w:tc>
        <w:tc>
          <w:tcPr>
            <w:tcW w:w="567" w:type="dxa"/>
          </w:tcPr>
          <w:p w:rsidR="000166BF" w:rsidRPr="00DB1355" w:rsidRDefault="000166BF" w:rsidP="000166BF">
            <w:pPr>
              <w:pStyle w:val="TableParagraph"/>
              <w:ind w:left="223"/>
              <w:jc w:val="center"/>
              <w:rPr>
                <w:b/>
                <w:sz w:val="24"/>
                <w:szCs w:val="24"/>
              </w:rPr>
            </w:pPr>
            <w:r w:rsidRPr="00DB1355">
              <w:rPr>
                <w:b/>
                <w:sz w:val="24"/>
                <w:szCs w:val="24"/>
              </w:rPr>
              <w:t>v</w:t>
            </w:r>
          </w:p>
        </w:tc>
        <w:tc>
          <w:tcPr>
            <w:tcW w:w="567" w:type="dxa"/>
            <w:tcBorders>
              <w:right w:val="single" w:sz="4" w:space="0" w:color="auto"/>
            </w:tcBorders>
          </w:tcPr>
          <w:p w:rsidR="000166BF" w:rsidRPr="00DB1355" w:rsidRDefault="000166BF" w:rsidP="000166BF">
            <w:pPr>
              <w:pStyle w:val="TableParagraph"/>
              <w:ind w:left="223"/>
              <w:jc w:val="center"/>
              <w:rPr>
                <w:b/>
                <w:sz w:val="24"/>
                <w:szCs w:val="24"/>
              </w:rPr>
            </w:pPr>
            <w:r w:rsidRPr="00DB1355">
              <w:rPr>
                <w:b/>
                <w:sz w:val="24"/>
                <w:szCs w:val="24"/>
              </w:rPr>
              <w:t>v</w:t>
            </w:r>
          </w:p>
        </w:tc>
        <w:tc>
          <w:tcPr>
            <w:tcW w:w="567" w:type="dxa"/>
            <w:tcBorders>
              <w:left w:val="single" w:sz="4" w:space="0" w:color="auto"/>
            </w:tcBorders>
          </w:tcPr>
          <w:p w:rsidR="000166BF" w:rsidRPr="00DB1355" w:rsidRDefault="000166BF" w:rsidP="000166BF">
            <w:pPr>
              <w:pStyle w:val="TableParagraph"/>
              <w:ind w:left="223"/>
              <w:jc w:val="center"/>
              <w:rPr>
                <w:b/>
                <w:sz w:val="24"/>
                <w:szCs w:val="24"/>
              </w:rPr>
            </w:pPr>
            <w:r w:rsidRPr="00DB1355">
              <w:rPr>
                <w:b/>
                <w:sz w:val="24"/>
                <w:szCs w:val="24"/>
              </w:rPr>
              <w:t>v</w:t>
            </w:r>
          </w:p>
        </w:tc>
        <w:tc>
          <w:tcPr>
            <w:tcW w:w="434" w:type="dxa"/>
            <w:gridSpan w:val="2"/>
            <w:tcBorders>
              <w:right w:val="single" w:sz="4" w:space="0" w:color="auto"/>
            </w:tcBorders>
          </w:tcPr>
          <w:p w:rsidR="000166BF" w:rsidRPr="00DB1355" w:rsidRDefault="000166BF" w:rsidP="000166BF">
            <w:pPr>
              <w:pStyle w:val="TableParagraph"/>
              <w:ind w:left="223"/>
              <w:jc w:val="center"/>
              <w:rPr>
                <w:b/>
                <w:sz w:val="24"/>
                <w:szCs w:val="24"/>
              </w:rPr>
            </w:pPr>
            <w:r w:rsidRPr="00DB1355">
              <w:rPr>
                <w:b/>
                <w:sz w:val="24"/>
                <w:szCs w:val="24"/>
              </w:rPr>
              <w:t>v</w:t>
            </w:r>
          </w:p>
        </w:tc>
        <w:tc>
          <w:tcPr>
            <w:tcW w:w="570" w:type="dxa"/>
            <w:gridSpan w:val="2"/>
            <w:tcBorders>
              <w:left w:val="single" w:sz="4" w:space="0" w:color="auto"/>
            </w:tcBorders>
          </w:tcPr>
          <w:p w:rsidR="000166BF" w:rsidRPr="00DB1355" w:rsidRDefault="000166BF" w:rsidP="000166BF">
            <w:pPr>
              <w:pStyle w:val="TableParagraph"/>
              <w:jc w:val="center"/>
              <w:rPr>
                <w:b/>
                <w:sz w:val="24"/>
                <w:szCs w:val="24"/>
              </w:rPr>
            </w:pPr>
            <w:r w:rsidRPr="00DB1355">
              <w:rPr>
                <w:b/>
                <w:sz w:val="24"/>
                <w:szCs w:val="24"/>
              </w:rPr>
              <w:t>v</w:t>
            </w:r>
          </w:p>
        </w:tc>
      </w:tr>
    </w:tbl>
    <w:p w:rsidR="00053491" w:rsidRPr="002D05B7" w:rsidRDefault="00053491" w:rsidP="00011908">
      <w:pPr>
        <w:ind w:firstLine="708"/>
        <w:jc w:val="both"/>
        <w:rPr>
          <w:rFonts w:ascii="Times New Roman" w:hAnsi="Times New Roman" w:cs="Times New Roman"/>
          <w:bCs/>
          <w:sz w:val="24"/>
          <w:szCs w:val="24"/>
        </w:rPr>
        <w:sectPr w:rsidR="00053491" w:rsidRPr="002D05B7" w:rsidSect="00AE3095">
          <w:pgSz w:w="16838" w:h="11906" w:orient="landscape"/>
          <w:pgMar w:top="851" w:right="1134" w:bottom="851" w:left="1134" w:header="709" w:footer="709" w:gutter="0"/>
          <w:cols w:space="708"/>
          <w:docGrid w:linePitch="360"/>
        </w:sectPr>
      </w:pPr>
    </w:p>
    <w:p w:rsidR="00A1719E" w:rsidRPr="002D05B7" w:rsidRDefault="00AC52C7" w:rsidP="00A1719E">
      <w:pPr>
        <w:pStyle w:val="a5"/>
        <w:numPr>
          <w:ilvl w:val="0"/>
          <w:numId w:val="1"/>
        </w:numPr>
        <w:jc w:val="center"/>
        <w:rPr>
          <w:rFonts w:ascii="Times New Roman" w:hAnsi="Times New Roman"/>
          <w:b/>
          <w:sz w:val="24"/>
          <w:szCs w:val="24"/>
        </w:rPr>
      </w:pPr>
      <w:r w:rsidRPr="002D05B7">
        <w:rPr>
          <w:rFonts w:ascii="Times New Roman" w:hAnsi="Times New Roman"/>
          <w:b/>
          <w:sz w:val="24"/>
          <w:szCs w:val="24"/>
        </w:rPr>
        <w:lastRenderedPageBreak/>
        <w:t xml:space="preserve">SUMMARY TABLE REFLECTING THE VOLUME OF MASTERED CREDITS BROKEN DOWN </w:t>
      </w:r>
      <w:r w:rsidR="002C36CA">
        <w:rPr>
          <w:rFonts w:ascii="Times New Roman" w:hAnsi="Times New Roman"/>
          <w:b/>
          <w:sz w:val="24"/>
          <w:szCs w:val="24"/>
        </w:rPr>
        <w:t xml:space="preserve">THE EP </w:t>
      </w:r>
      <w:r w:rsidRPr="002D05B7">
        <w:rPr>
          <w:rFonts w:ascii="Times New Roman" w:hAnsi="Times New Roman"/>
          <w:b/>
          <w:sz w:val="24"/>
          <w:szCs w:val="24"/>
        </w:rPr>
        <w:t xml:space="preserve"> MODULES</w:t>
      </w:r>
    </w:p>
    <w:tbl>
      <w:tblPr>
        <w:tblpPr w:leftFromText="180" w:rightFromText="180" w:vertAnchor="text" w:tblpX="-269" w:tblpY="1"/>
        <w:tblOverlap w:val="never"/>
        <w:tblW w:w="10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
        <w:gridCol w:w="521"/>
        <w:gridCol w:w="521"/>
        <w:gridCol w:w="521"/>
        <w:gridCol w:w="521"/>
        <w:gridCol w:w="521"/>
        <w:gridCol w:w="962"/>
        <w:gridCol w:w="828"/>
        <w:gridCol w:w="1006"/>
        <w:gridCol w:w="995"/>
        <w:gridCol w:w="1039"/>
        <w:gridCol w:w="475"/>
        <w:gridCol w:w="521"/>
        <w:gridCol w:w="670"/>
        <w:gridCol w:w="620"/>
      </w:tblGrid>
      <w:tr w:rsidR="005D41EA" w:rsidRPr="002D05B7" w:rsidTr="00053491">
        <w:trPr>
          <w:trHeight w:val="315"/>
        </w:trPr>
        <w:tc>
          <w:tcPr>
            <w:tcW w:w="521" w:type="dxa"/>
            <w:vMerge w:val="restart"/>
            <w:tcMar>
              <w:top w:w="15" w:type="dxa"/>
              <w:left w:w="15" w:type="dxa"/>
              <w:bottom w:w="15" w:type="dxa"/>
              <w:right w:w="15" w:type="dxa"/>
            </w:tcMar>
            <w:textDirection w:val="btLr"/>
            <w:vAlign w:val="center"/>
          </w:tcPr>
          <w:p w:rsidR="005D41EA" w:rsidRPr="002D05B7" w:rsidRDefault="005D41EA" w:rsidP="001B3CD5">
            <w:pPr>
              <w:jc w:val="center"/>
              <w:rPr>
                <w:rFonts w:ascii="Times New Roman" w:hAnsi="Times New Roman" w:cs="Times New Roman"/>
                <w:sz w:val="20"/>
                <w:szCs w:val="20"/>
              </w:rPr>
            </w:pPr>
            <w:r w:rsidRPr="002D05B7">
              <w:rPr>
                <w:rFonts w:ascii="Times New Roman" w:hAnsi="Times New Roman" w:cs="Times New Roman"/>
                <w:sz w:val="20"/>
                <w:szCs w:val="20"/>
                <w:lang w:val="en-US"/>
              </w:rPr>
              <w:t>Course of Study</w:t>
            </w:r>
          </w:p>
        </w:tc>
        <w:tc>
          <w:tcPr>
            <w:tcW w:w="521" w:type="dxa"/>
            <w:vMerge w:val="restart"/>
            <w:tcMar>
              <w:top w:w="15" w:type="dxa"/>
              <w:left w:w="15" w:type="dxa"/>
              <w:bottom w:w="15" w:type="dxa"/>
              <w:right w:w="15" w:type="dxa"/>
            </w:tcMar>
            <w:textDirection w:val="btLr"/>
            <w:vAlign w:val="center"/>
          </w:tcPr>
          <w:p w:rsidR="005D41EA" w:rsidRPr="002D05B7" w:rsidRDefault="005D41EA" w:rsidP="001B3CD5">
            <w:pPr>
              <w:jc w:val="center"/>
              <w:rPr>
                <w:rFonts w:ascii="Times New Roman" w:hAnsi="Times New Roman" w:cs="Times New Roman"/>
                <w:sz w:val="20"/>
                <w:szCs w:val="20"/>
              </w:rPr>
            </w:pPr>
            <w:r w:rsidRPr="002D05B7">
              <w:rPr>
                <w:rFonts w:ascii="Times New Roman" w:hAnsi="Times New Roman" w:cs="Times New Roman"/>
                <w:sz w:val="20"/>
                <w:szCs w:val="20"/>
                <w:lang w:val="en-US"/>
              </w:rPr>
              <w:t>Semester</w:t>
            </w:r>
          </w:p>
        </w:tc>
        <w:tc>
          <w:tcPr>
            <w:tcW w:w="521" w:type="dxa"/>
            <w:vMerge w:val="restart"/>
            <w:tcMar>
              <w:top w:w="15" w:type="dxa"/>
              <w:left w:w="15" w:type="dxa"/>
              <w:bottom w:w="15" w:type="dxa"/>
              <w:right w:w="15" w:type="dxa"/>
            </w:tcMar>
            <w:textDirection w:val="btLr"/>
            <w:vAlign w:val="center"/>
          </w:tcPr>
          <w:p w:rsidR="005D41EA" w:rsidRPr="002D05B7" w:rsidRDefault="005D41EA" w:rsidP="001B3CD5">
            <w:pPr>
              <w:jc w:val="center"/>
              <w:rPr>
                <w:rFonts w:ascii="Times New Roman" w:hAnsi="Times New Roman" w:cs="Times New Roman"/>
                <w:sz w:val="20"/>
                <w:szCs w:val="20"/>
                <w:lang w:val="en-US"/>
              </w:rPr>
            </w:pPr>
            <w:r w:rsidRPr="002D05B7">
              <w:rPr>
                <w:rFonts w:ascii="Times New Roman" w:hAnsi="Times New Roman" w:cs="Times New Roman"/>
                <w:sz w:val="20"/>
                <w:szCs w:val="20"/>
                <w:lang w:val="en-US"/>
              </w:rPr>
              <w:t>The number of mastered modules</w:t>
            </w:r>
          </w:p>
        </w:tc>
        <w:tc>
          <w:tcPr>
            <w:tcW w:w="1563" w:type="dxa"/>
            <w:gridSpan w:val="3"/>
            <w:tcMar>
              <w:top w:w="15" w:type="dxa"/>
              <w:left w:w="15" w:type="dxa"/>
              <w:bottom w:w="15" w:type="dxa"/>
              <w:right w:w="15" w:type="dxa"/>
            </w:tcMar>
            <w:vAlign w:val="center"/>
          </w:tcPr>
          <w:p w:rsidR="005D41EA" w:rsidRPr="002D05B7" w:rsidRDefault="005D41EA" w:rsidP="001B3CD5">
            <w:pPr>
              <w:jc w:val="center"/>
              <w:rPr>
                <w:rFonts w:ascii="Times New Roman" w:hAnsi="Times New Roman" w:cs="Times New Roman"/>
                <w:sz w:val="20"/>
                <w:szCs w:val="20"/>
                <w:lang w:val="en-US"/>
              </w:rPr>
            </w:pPr>
            <w:r w:rsidRPr="002D05B7">
              <w:rPr>
                <w:rFonts w:ascii="Times New Roman" w:hAnsi="Times New Roman" w:cs="Times New Roman"/>
                <w:sz w:val="20"/>
                <w:szCs w:val="20"/>
                <w:lang w:val="en-US"/>
              </w:rPr>
              <w:t>The number of studied disciplines</w:t>
            </w:r>
          </w:p>
        </w:tc>
        <w:tc>
          <w:tcPr>
            <w:tcW w:w="4830" w:type="dxa"/>
            <w:gridSpan w:val="5"/>
            <w:tcMar>
              <w:top w:w="15" w:type="dxa"/>
              <w:left w:w="15" w:type="dxa"/>
              <w:bottom w:w="15" w:type="dxa"/>
              <w:right w:w="15" w:type="dxa"/>
            </w:tcMar>
            <w:vAlign w:val="center"/>
          </w:tcPr>
          <w:p w:rsidR="005D41EA" w:rsidRPr="002D05B7" w:rsidRDefault="005D41EA" w:rsidP="001B3CD5">
            <w:pPr>
              <w:jc w:val="center"/>
              <w:rPr>
                <w:rFonts w:ascii="Times New Roman" w:hAnsi="Times New Roman" w:cs="Times New Roman"/>
                <w:sz w:val="20"/>
                <w:szCs w:val="20"/>
              </w:rPr>
            </w:pPr>
            <w:r w:rsidRPr="002D05B7">
              <w:rPr>
                <w:rFonts w:ascii="Times New Roman" w:hAnsi="Times New Roman" w:cs="Times New Roman"/>
                <w:sz w:val="20"/>
                <w:szCs w:val="20"/>
                <w:lang w:val="en-US"/>
              </w:rPr>
              <w:t>Number of KZ credits</w:t>
            </w:r>
          </w:p>
        </w:tc>
        <w:tc>
          <w:tcPr>
            <w:tcW w:w="475" w:type="dxa"/>
            <w:vMerge w:val="restart"/>
            <w:tcMar>
              <w:top w:w="15" w:type="dxa"/>
              <w:left w:w="15" w:type="dxa"/>
              <w:bottom w:w="15" w:type="dxa"/>
              <w:right w:w="15" w:type="dxa"/>
            </w:tcMar>
            <w:vAlign w:val="center"/>
          </w:tcPr>
          <w:p w:rsidR="005D41EA" w:rsidRPr="002D05B7" w:rsidRDefault="005D41EA" w:rsidP="001B3CD5">
            <w:pPr>
              <w:jc w:val="center"/>
              <w:rPr>
                <w:rFonts w:ascii="Times New Roman" w:hAnsi="Times New Roman" w:cs="Times New Roman"/>
                <w:sz w:val="20"/>
                <w:szCs w:val="20"/>
              </w:rPr>
            </w:pPr>
            <w:r w:rsidRPr="002D05B7">
              <w:rPr>
                <w:rFonts w:ascii="Times New Roman" w:hAnsi="Times New Roman" w:cs="Times New Roman"/>
                <w:sz w:val="20"/>
                <w:szCs w:val="20"/>
                <w:lang w:val="en-US"/>
              </w:rPr>
              <w:t>Total hours</w:t>
            </w:r>
          </w:p>
        </w:tc>
        <w:tc>
          <w:tcPr>
            <w:tcW w:w="521" w:type="dxa"/>
            <w:vMerge w:val="restart"/>
            <w:tcMar>
              <w:top w:w="15" w:type="dxa"/>
              <w:left w:w="15" w:type="dxa"/>
              <w:bottom w:w="15" w:type="dxa"/>
              <w:right w:w="15" w:type="dxa"/>
            </w:tcMar>
            <w:textDirection w:val="btLr"/>
            <w:vAlign w:val="center"/>
          </w:tcPr>
          <w:p w:rsidR="005D41EA" w:rsidRPr="002D05B7" w:rsidRDefault="005D41EA" w:rsidP="001B3CD5">
            <w:pPr>
              <w:jc w:val="center"/>
              <w:rPr>
                <w:rFonts w:ascii="Times New Roman" w:hAnsi="Times New Roman" w:cs="Times New Roman"/>
                <w:sz w:val="20"/>
                <w:szCs w:val="20"/>
                <w:lang w:val="en-US"/>
              </w:rPr>
            </w:pPr>
            <w:r w:rsidRPr="002D05B7">
              <w:rPr>
                <w:rFonts w:ascii="Times New Roman" w:hAnsi="Times New Roman" w:cs="Times New Roman"/>
                <w:sz w:val="20"/>
                <w:szCs w:val="20"/>
                <w:lang w:val="en-US"/>
              </w:rPr>
              <w:t>Total KZ credits</w:t>
            </w:r>
          </w:p>
        </w:tc>
        <w:tc>
          <w:tcPr>
            <w:tcW w:w="1290" w:type="dxa"/>
            <w:gridSpan w:val="2"/>
          </w:tcPr>
          <w:p w:rsidR="005D41EA" w:rsidRPr="002D05B7" w:rsidRDefault="005D41EA" w:rsidP="001B3CD5">
            <w:pPr>
              <w:ind w:left="20"/>
              <w:jc w:val="center"/>
              <w:rPr>
                <w:rFonts w:ascii="Times New Roman" w:hAnsi="Times New Roman" w:cs="Times New Roman"/>
                <w:sz w:val="20"/>
                <w:szCs w:val="20"/>
              </w:rPr>
            </w:pPr>
            <w:r w:rsidRPr="002D05B7">
              <w:rPr>
                <w:rFonts w:ascii="Times New Roman" w:hAnsi="Times New Roman" w:cs="Times New Roman"/>
                <w:sz w:val="20"/>
                <w:szCs w:val="20"/>
                <w:lang w:val="en-US"/>
              </w:rPr>
              <w:t>The number of</w:t>
            </w:r>
          </w:p>
        </w:tc>
      </w:tr>
      <w:tr w:rsidR="005D41EA" w:rsidRPr="002D05B7" w:rsidTr="00053491">
        <w:trPr>
          <w:cantSplit/>
          <w:trHeight w:val="1152"/>
        </w:trPr>
        <w:tc>
          <w:tcPr>
            <w:tcW w:w="521" w:type="dxa"/>
            <w:vMerge/>
          </w:tcPr>
          <w:p w:rsidR="005D41EA" w:rsidRPr="002D05B7" w:rsidRDefault="005D41EA" w:rsidP="001B3CD5">
            <w:pPr>
              <w:rPr>
                <w:rFonts w:ascii="Times New Roman" w:hAnsi="Times New Roman" w:cs="Times New Roman"/>
                <w:sz w:val="20"/>
                <w:szCs w:val="20"/>
                <w:highlight w:val="cyan"/>
              </w:rPr>
            </w:pPr>
          </w:p>
        </w:tc>
        <w:tc>
          <w:tcPr>
            <w:tcW w:w="521" w:type="dxa"/>
            <w:vMerge/>
          </w:tcPr>
          <w:p w:rsidR="005D41EA" w:rsidRPr="002D05B7" w:rsidRDefault="005D41EA" w:rsidP="001B3CD5">
            <w:pPr>
              <w:rPr>
                <w:rFonts w:ascii="Times New Roman" w:hAnsi="Times New Roman" w:cs="Times New Roman"/>
                <w:sz w:val="20"/>
                <w:szCs w:val="20"/>
                <w:highlight w:val="cyan"/>
              </w:rPr>
            </w:pPr>
          </w:p>
        </w:tc>
        <w:tc>
          <w:tcPr>
            <w:tcW w:w="521" w:type="dxa"/>
            <w:vMerge/>
          </w:tcPr>
          <w:p w:rsidR="005D41EA" w:rsidRPr="002D05B7" w:rsidRDefault="005D41EA" w:rsidP="001B3CD5">
            <w:pPr>
              <w:rPr>
                <w:rFonts w:ascii="Times New Roman" w:hAnsi="Times New Roman" w:cs="Times New Roman"/>
                <w:sz w:val="20"/>
                <w:szCs w:val="20"/>
              </w:rPr>
            </w:pPr>
          </w:p>
        </w:tc>
        <w:tc>
          <w:tcPr>
            <w:tcW w:w="521" w:type="dxa"/>
            <w:tcMar>
              <w:top w:w="15" w:type="dxa"/>
              <w:left w:w="15" w:type="dxa"/>
              <w:bottom w:w="15" w:type="dxa"/>
              <w:right w:w="15" w:type="dxa"/>
            </w:tcMar>
            <w:textDirection w:val="btLr"/>
            <w:vAlign w:val="center"/>
          </w:tcPr>
          <w:p w:rsidR="005D41EA" w:rsidRPr="002D05B7" w:rsidRDefault="005D41EA" w:rsidP="001B3CD5">
            <w:pPr>
              <w:ind w:left="20" w:right="113"/>
              <w:jc w:val="center"/>
              <w:rPr>
                <w:rFonts w:ascii="Times New Roman" w:hAnsi="Times New Roman" w:cs="Times New Roman"/>
                <w:sz w:val="20"/>
                <w:szCs w:val="20"/>
                <w:lang w:val="en-US"/>
              </w:rPr>
            </w:pPr>
            <w:r w:rsidRPr="002D05B7">
              <w:rPr>
                <w:rFonts w:ascii="Times New Roman" w:hAnsi="Times New Roman" w:cs="Times New Roman"/>
                <w:sz w:val="20"/>
                <w:szCs w:val="20"/>
                <w:lang w:val="en-US"/>
              </w:rPr>
              <w:t>OC</w:t>
            </w:r>
          </w:p>
        </w:tc>
        <w:tc>
          <w:tcPr>
            <w:tcW w:w="521" w:type="dxa"/>
            <w:tcMar>
              <w:top w:w="15" w:type="dxa"/>
              <w:left w:w="15" w:type="dxa"/>
              <w:bottom w:w="15" w:type="dxa"/>
              <w:right w:w="15" w:type="dxa"/>
            </w:tcMar>
            <w:textDirection w:val="btLr"/>
            <w:vAlign w:val="center"/>
          </w:tcPr>
          <w:p w:rsidR="005D41EA" w:rsidRPr="002D05B7" w:rsidRDefault="005D41EA" w:rsidP="001B3CD5">
            <w:pPr>
              <w:ind w:left="20" w:right="113"/>
              <w:jc w:val="center"/>
              <w:rPr>
                <w:rFonts w:ascii="Times New Roman" w:hAnsi="Times New Roman" w:cs="Times New Roman"/>
                <w:sz w:val="20"/>
                <w:szCs w:val="20"/>
                <w:lang w:val="en-US"/>
              </w:rPr>
            </w:pPr>
            <w:r w:rsidRPr="002D05B7">
              <w:rPr>
                <w:rFonts w:ascii="Times New Roman" w:hAnsi="Times New Roman" w:cs="Times New Roman"/>
                <w:sz w:val="20"/>
                <w:szCs w:val="20"/>
                <w:lang w:val="en-US"/>
              </w:rPr>
              <w:t>UC</w:t>
            </w:r>
          </w:p>
        </w:tc>
        <w:tc>
          <w:tcPr>
            <w:tcW w:w="521" w:type="dxa"/>
            <w:tcMar>
              <w:top w:w="15" w:type="dxa"/>
              <w:left w:w="15" w:type="dxa"/>
              <w:bottom w:w="15" w:type="dxa"/>
              <w:right w:w="15" w:type="dxa"/>
            </w:tcMar>
            <w:textDirection w:val="btLr"/>
          </w:tcPr>
          <w:p w:rsidR="005D41EA" w:rsidRPr="002D05B7" w:rsidRDefault="005D41EA" w:rsidP="001B3CD5">
            <w:pPr>
              <w:ind w:left="20" w:right="113"/>
              <w:jc w:val="center"/>
              <w:rPr>
                <w:rFonts w:ascii="Times New Roman" w:hAnsi="Times New Roman" w:cs="Times New Roman"/>
                <w:sz w:val="20"/>
                <w:szCs w:val="20"/>
                <w:lang w:val="en-US"/>
              </w:rPr>
            </w:pPr>
            <w:r w:rsidRPr="002D05B7">
              <w:rPr>
                <w:rFonts w:ascii="Times New Roman" w:hAnsi="Times New Roman" w:cs="Times New Roman"/>
                <w:sz w:val="20"/>
                <w:szCs w:val="20"/>
                <w:lang w:val="en-US"/>
              </w:rPr>
              <w:t>EC</w:t>
            </w:r>
          </w:p>
        </w:tc>
        <w:tc>
          <w:tcPr>
            <w:tcW w:w="962" w:type="dxa"/>
            <w:tcMar>
              <w:top w:w="15" w:type="dxa"/>
              <w:left w:w="15" w:type="dxa"/>
              <w:bottom w:w="15" w:type="dxa"/>
              <w:right w:w="15" w:type="dxa"/>
            </w:tcMar>
            <w:vAlign w:val="center"/>
          </w:tcPr>
          <w:p w:rsidR="005D41EA" w:rsidRPr="002D05B7" w:rsidRDefault="005D41EA" w:rsidP="001B3CD5">
            <w:pPr>
              <w:spacing w:after="0" w:line="240" w:lineRule="auto"/>
              <w:ind w:left="20"/>
              <w:jc w:val="center"/>
              <w:rPr>
                <w:rFonts w:ascii="Times New Roman" w:hAnsi="Times New Roman" w:cs="Times New Roman"/>
                <w:sz w:val="20"/>
                <w:szCs w:val="20"/>
                <w:lang w:val="en-US"/>
              </w:rPr>
            </w:pPr>
            <w:r w:rsidRPr="002D05B7">
              <w:rPr>
                <w:rFonts w:ascii="Times New Roman" w:hAnsi="Times New Roman" w:cs="Times New Roman"/>
                <w:sz w:val="20"/>
                <w:szCs w:val="20"/>
                <w:lang w:val="en-US"/>
              </w:rPr>
              <w:t>Theoretical training</w:t>
            </w:r>
          </w:p>
        </w:tc>
        <w:tc>
          <w:tcPr>
            <w:tcW w:w="828" w:type="dxa"/>
            <w:tcMar>
              <w:top w:w="15" w:type="dxa"/>
              <w:left w:w="15" w:type="dxa"/>
              <w:bottom w:w="15" w:type="dxa"/>
              <w:right w:w="15" w:type="dxa"/>
            </w:tcMar>
          </w:tcPr>
          <w:p w:rsidR="005D41EA" w:rsidRPr="002D05B7" w:rsidRDefault="005D41EA" w:rsidP="001B3CD5">
            <w:pPr>
              <w:spacing w:after="0" w:line="240" w:lineRule="auto"/>
              <w:ind w:left="20"/>
              <w:jc w:val="center"/>
              <w:rPr>
                <w:rFonts w:ascii="Times New Roman" w:hAnsi="Times New Roman" w:cs="Times New Roman"/>
                <w:sz w:val="20"/>
                <w:szCs w:val="20"/>
              </w:rPr>
            </w:pPr>
            <w:r w:rsidRPr="002D05B7">
              <w:rPr>
                <w:rFonts w:ascii="Times New Roman" w:hAnsi="Times New Roman" w:cs="Times New Roman"/>
                <w:sz w:val="20"/>
                <w:szCs w:val="20"/>
                <w:lang w:val="en-US"/>
              </w:rPr>
              <w:t>Physical education</w:t>
            </w:r>
          </w:p>
        </w:tc>
        <w:tc>
          <w:tcPr>
            <w:tcW w:w="1006" w:type="dxa"/>
            <w:tcMar>
              <w:top w:w="15" w:type="dxa"/>
              <w:left w:w="15" w:type="dxa"/>
              <w:bottom w:w="15" w:type="dxa"/>
              <w:right w:w="15" w:type="dxa"/>
            </w:tcMar>
            <w:vAlign w:val="center"/>
          </w:tcPr>
          <w:p w:rsidR="005D41EA" w:rsidRPr="002D05B7" w:rsidRDefault="005D41EA" w:rsidP="001B3CD5">
            <w:pPr>
              <w:spacing w:after="0" w:line="240" w:lineRule="auto"/>
              <w:ind w:left="20"/>
              <w:jc w:val="center"/>
              <w:rPr>
                <w:rFonts w:ascii="Times New Roman" w:hAnsi="Times New Roman" w:cs="Times New Roman"/>
                <w:sz w:val="20"/>
                <w:szCs w:val="20"/>
                <w:lang w:val="en-US"/>
              </w:rPr>
            </w:pPr>
            <w:r w:rsidRPr="002D05B7">
              <w:rPr>
                <w:rFonts w:ascii="Times New Roman" w:hAnsi="Times New Roman" w:cs="Times New Roman"/>
                <w:sz w:val="20"/>
                <w:szCs w:val="20"/>
                <w:lang w:val="en-US"/>
              </w:rPr>
              <w:t>Educational practice</w:t>
            </w:r>
          </w:p>
        </w:tc>
        <w:tc>
          <w:tcPr>
            <w:tcW w:w="995" w:type="dxa"/>
            <w:tcMar>
              <w:top w:w="15" w:type="dxa"/>
              <w:left w:w="15" w:type="dxa"/>
              <w:bottom w:w="15" w:type="dxa"/>
              <w:right w:w="15" w:type="dxa"/>
            </w:tcMar>
            <w:vAlign w:val="center"/>
          </w:tcPr>
          <w:p w:rsidR="005D41EA" w:rsidRPr="002D05B7" w:rsidRDefault="005D41EA" w:rsidP="001B3CD5">
            <w:pPr>
              <w:spacing w:after="0" w:line="240" w:lineRule="auto"/>
              <w:ind w:left="20"/>
              <w:jc w:val="center"/>
              <w:rPr>
                <w:rFonts w:ascii="Times New Roman" w:hAnsi="Times New Roman" w:cs="Times New Roman"/>
                <w:sz w:val="20"/>
                <w:szCs w:val="20"/>
              </w:rPr>
            </w:pPr>
            <w:r w:rsidRPr="002D05B7">
              <w:rPr>
                <w:rFonts w:ascii="Times New Roman" w:hAnsi="Times New Roman" w:cs="Times New Roman"/>
                <w:sz w:val="20"/>
                <w:szCs w:val="20"/>
                <w:lang w:val="en-US"/>
              </w:rPr>
              <w:t>Industrial practice, pregraduate practice</w:t>
            </w:r>
          </w:p>
        </w:tc>
        <w:tc>
          <w:tcPr>
            <w:tcW w:w="1039" w:type="dxa"/>
            <w:tcMar>
              <w:top w:w="15" w:type="dxa"/>
              <w:left w:w="15" w:type="dxa"/>
              <w:bottom w:w="15" w:type="dxa"/>
              <w:right w:w="15" w:type="dxa"/>
            </w:tcMar>
            <w:vAlign w:val="center"/>
          </w:tcPr>
          <w:p w:rsidR="005D41EA" w:rsidRPr="002D05B7" w:rsidRDefault="005D41EA" w:rsidP="001B3CD5">
            <w:pPr>
              <w:spacing w:after="0" w:line="240" w:lineRule="auto"/>
              <w:ind w:left="20"/>
              <w:jc w:val="center"/>
              <w:rPr>
                <w:rFonts w:ascii="Times New Roman" w:hAnsi="Times New Roman" w:cs="Times New Roman"/>
                <w:sz w:val="20"/>
                <w:szCs w:val="20"/>
                <w:lang w:val="en-US"/>
              </w:rPr>
            </w:pPr>
            <w:r w:rsidRPr="002D05B7">
              <w:rPr>
                <w:rFonts w:ascii="Times New Roman" w:hAnsi="Times New Roman" w:cs="Times New Roman"/>
                <w:sz w:val="20"/>
                <w:szCs w:val="20"/>
                <w:lang w:val="en-US"/>
              </w:rPr>
              <w:t>Final examination</w:t>
            </w:r>
          </w:p>
        </w:tc>
        <w:tc>
          <w:tcPr>
            <w:tcW w:w="475" w:type="dxa"/>
            <w:vMerge/>
            <w:tcMar>
              <w:top w:w="15" w:type="dxa"/>
              <w:left w:w="15" w:type="dxa"/>
              <w:bottom w:w="15" w:type="dxa"/>
              <w:right w:w="15" w:type="dxa"/>
            </w:tcMar>
          </w:tcPr>
          <w:p w:rsidR="005D41EA" w:rsidRPr="002D05B7" w:rsidRDefault="005D41EA" w:rsidP="001B3CD5">
            <w:pPr>
              <w:rPr>
                <w:rFonts w:ascii="Times New Roman" w:hAnsi="Times New Roman" w:cs="Times New Roman"/>
                <w:sz w:val="20"/>
                <w:szCs w:val="20"/>
              </w:rPr>
            </w:pPr>
          </w:p>
        </w:tc>
        <w:tc>
          <w:tcPr>
            <w:tcW w:w="521" w:type="dxa"/>
            <w:vMerge/>
            <w:tcMar>
              <w:top w:w="15" w:type="dxa"/>
              <w:left w:w="15" w:type="dxa"/>
              <w:bottom w:w="15" w:type="dxa"/>
              <w:right w:w="15" w:type="dxa"/>
            </w:tcMar>
          </w:tcPr>
          <w:p w:rsidR="005D41EA" w:rsidRPr="002D05B7" w:rsidRDefault="005D41EA" w:rsidP="001B3CD5">
            <w:pPr>
              <w:rPr>
                <w:rFonts w:ascii="Times New Roman" w:hAnsi="Times New Roman" w:cs="Times New Roman"/>
                <w:sz w:val="20"/>
                <w:szCs w:val="20"/>
              </w:rPr>
            </w:pPr>
          </w:p>
        </w:tc>
        <w:tc>
          <w:tcPr>
            <w:tcW w:w="670" w:type="dxa"/>
            <w:vAlign w:val="center"/>
          </w:tcPr>
          <w:p w:rsidR="005D41EA" w:rsidRPr="002D05B7" w:rsidRDefault="005D41EA" w:rsidP="001B3CD5">
            <w:pPr>
              <w:ind w:left="20"/>
              <w:jc w:val="center"/>
              <w:rPr>
                <w:rFonts w:ascii="Times New Roman" w:hAnsi="Times New Roman" w:cs="Times New Roman"/>
                <w:sz w:val="20"/>
                <w:szCs w:val="20"/>
                <w:lang w:val="en-US"/>
              </w:rPr>
            </w:pPr>
            <w:r w:rsidRPr="002D05B7">
              <w:rPr>
                <w:rFonts w:ascii="Times New Roman" w:hAnsi="Times New Roman" w:cs="Times New Roman"/>
                <w:sz w:val="20"/>
                <w:szCs w:val="20"/>
                <w:lang w:val="en-US"/>
              </w:rPr>
              <w:t>exam</w:t>
            </w:r>
          </w:p>
        </w:tc>
        <w:tc>
          <w:tcPr>
            <w:tcW w:w="620" w:type="dxa"/>
            <w:vAlign w:val="center"/>
          </w:tcPr>
          <w:p w:rsidR="005D41EA" w:rsidRPr="002D05B7" w:rsidRDefault="005D41EA" w:rsidP="001B3CD5">
            <w:pPr>
              <w:ind w:left="20"/>
              <w:jc w:val="center"/>
              <w:rPr>
                <w:rFonts w:ascii="Times New Roman" w:hAnsi="Times New Roman" w:cs="Times New Roman"/>
                <w:sz w:val="20"/>
                <w:szCs w:val="20"/>
                <w:lang w:val="en-US"/>
              </w:rPr>
            </w:pPr>
            <w:r w:rsidRPr="002D05B7">
              <w:rPr>
                <w:rFonts w:ascii="Times New Roman" w:hAnsi="Times New Roman" w:cs="Times New Roman"/>
                <w:sz w:val="20"/>
                <w:szCs w:val="20"/>
                <w:lang w:val="en-US"/>
              </w:rPr>
              <w:t>Diff. pass</w:t>
            </w:r>
          </w:p>
        </w:tc>
      </w:tr>
      <w:tr w:rsidR="005D41EA" w:rsidRPr="002D05B7" w:rsidTr="00053491">
        <w:trPr>
          <w:trHeight w:val="405"/>
        </w:trPr>
        <w:tc>
          <w:tcPr>
            <w:tcW w:w="521" w:type="dxa"/>
            <w:vMerge w:val="restart"/>
            <w:tcMar>
              <w:top w:w="15" w:type="dxa"/>
              <w:left w:w="15" w:type="dxa"/>
              <w:bottom w:w="15" w:type="dxa"/>
              <w:right w:w="15" w:type="dxa"/>
            </w:tcMar>
            <w:vAlign w:val="center"/>
          </w:tcPr>
          <w:p w:rsidR="005D41EA" w:rsidRPr="002D05B7" w:rsidRDefault="005D41EA" w:rsidP="00896789">
            <w:pPr>
              <w:spacing w:after="0" w:line="240" w:lineRule="auto"/>
              <w:ind w:left="20"/>
              <w:contextualSpacing/>
              <w:jc w:val="center"/>
              <w:rPr>
                <w:rFonts w:ascii="Times New Roman" w:hAnsi="Times New Roman" w:cs="Times New Roman"/>
                <w:sz w:val="20"/>
                <w:szCs w:val="20"/>
              </w:rPr>
            </w:pPr>
            <w:r w:rsidRPr="002D05B7">
              <w:rPr>
                <w:rFonts w:ascii="Times New Roman" w:hAnsi="Times New Roman" w:cs="Times New Roman"/>
                <w:sz w:val="20"/>
                <w:szCs w:val="20"/>
              </w:rPr>
              <w:t>1</w:t>
            </w:r>
          </w:p>
        </w:tc>
        <w:tc>
          <w:tcPr>
            <w:tcW w:w="521" w:type="dxa"/>
            <w:tcMar>
              <w:top w:w="15" w:type="dxa"/>
              <w:left w:w="15" w:type="dxa"/>
              <w:bottom w:w="15" w:type="dxa"/>
              <w:right w:w="15" w:type="dxa"/>
            </w:tcMar>
            <w:vAlign w:val="center"/>
          </w:tcPr>
          <w:p w:rsidR="005D41EA" w:rsidRPr="002D05B7" w:rsidRDefault="005D41EA" w:rsidP="00896789">
            <w:pPr>
              <w:spacing w:after="0" w:line="240" w:lineRule="auto"/>
              <w:ind w:left="20"/>
              <w:contextualSpacing/>
              <w:jc w:val="center"/>
              <w:rPr>
                <w:rFonts w:ascii="Times New Roman" w:hAnsi="Times New Roman" w:cs="Times New Roman"/>
                <w:sz w:val="20"/>
                <w:szCs w:val="20"/>
              </w:rPr>
            </w:pPr>
            <w:r w:rsidRPr="002D05B7">
              <w:rPr>
                <w:rFonts w:ascii="Times New Roman" w:hAnsi="Times New Roman" w:cs="Times New Roman"/>
                <w:sz w:val="20"/>
                <w:szCs w:val="20"/>
              </w:rPr>
              <w:t>1</w:t>
            </w:r>
          </w:p>
        </w:tc>
        <w:tc>
          <w:tcPr>
            <w:tcW w:w="521" w:type="dxa"/>
            <w:tcMar>
              <w:top w:w="15" w:type="dxa"/>
              <w:left w:w="15" w:type="dxa"/>
              <w:bottom w:w="15" w:type="dxa"/>
              <w:right w:w="15" w:type="dxa"/>
            </w:tcMa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4</w:t>
            </w:r>
          </w:p>
        </w:tc>
        <w:tc>
          <w:tcPr>
            <w:tcW w:w="521"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highlight w:val="yellow"/>
                <w:lang w:val="kk-KZ"/>
              </w:rPr>
            </w:pPr>
            <w:r w:rsidRPr="002D05B7">
              <w:rPr>
                <w:rFonts w:ascii="Times New Roman" w:hAnsi="Times New Roman" w:cs="Times New Roman"/>
                <w:sz w:val="20"/>
                <w:szCs w:val="20"/>
                <w:lang w:val="kk-KZ"/>
              </w:rPr>
              <w:t>6</w:t>
            </w:r>
          </w:p>
        </w:tc>
        <w:tc>
          <w:tcPr>
            <w:tcW w:w="521"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highlight w:val="yellow"/>
                <w:lang w:val="kk-KZ"/>
              </w:rPr>
            </w:pPr>
          </w:p>
        </w:tc>
        <w:tc>
          <w:tcPr>
            <w:tcW w:w="521"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lang w:val="kk-KZ"/>
              </w:rPr>
            </w:pPr>
            <w:r w:rsidRPr="002D05B7">
              <w:rPr>
                <w:rFonts w:ascii="Times New Roman" w:hAnsi="Times New Roman" w:cs="Times New Roman"/>
                <w:sz w:val="20"/>
                <w:szCs w:val="20"/>
                <w:lang w:val="kk-KZ"/>
              </w:rPr>
              <w:t>1</w:t>
            </w:r>
          </w:p>
        </w:tc>
        <w:tc>
          <w:tcPr>
            <w:tcW w:w="962"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lang w:val="en-US"/>
              </w:rPr>
            </w:pPr>
            <w:r w:rsidRPr="002D05B7">
              <w:rPr>
                <w:rFonts w:ascii="Times New Roman" w:hAnsi="Times New Roman" w:cs="Times New Roman"/>
                <w:sz w:val="20"/>
                <w:szCs w:val="20"/>
              </w:rPr>
              <w:t>28</w:t>
            </w:r>
          </w:p>
        </w:tc>
        <w:tc>
          <w:tcPr>
            <w:tcW w:w="828"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2</w:t>
            </w:r>
          </w:p>
        </w:tc>
        <w:tc>
          <w:tcPr>
            <w:tcW w:w="1006"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highlight w:val="cyan"/>
              </w:rPr>
            </w:pPr>
            <w:r w:rsidRPr="002D05B7">
              <w:rPr>
                <w:rFonts w:ascii="Times New Roman" w:hAnsi="Times New Roman" w:cs="Times New Roman"/>
                <w:sz w:val="20"/>
                <w:szCs w:val="20"/>
                <w:highlight w:val="cyan"/>
              </w:rPr>
              <w:br/>
            </w:r>
          </w:p>
        </w:tc>
        <w:tc>
          <w:tcPr>
            <w:tcW w:w="995"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br/>
            </w:r>
          </w:p>
        </w:tc>
        <w:tc>
          <w:tcPr>
            <w:tcW w:w="1039"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br/>
            </w:r>
          </w:p>
        </w:tc>
        <w:tc>
          <w:tcPr>
            <w:tcW w:w="475"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900</w:t>
            </w:r>
          </w:p>
        </w:tc>
        <w:tc>
          <w:tcPr>
            <w:tcW w:w="521"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30</w:t>
            </w:r>
          </w:p>
        </w:tc>
        <w:tc>
          <w:tcPr>
            <w:tcW w:w="670" w:type="dxa"/>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6</w:t>
            </w:r>
          </w:p>
        </w:tc>
        <w:tc>
          <w:tcPr>
            <w:tcW w:w="620" w:type="dxa"/>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1</w:t>
            </w:r>
          </w:p>
        </w:tc>
      </w:tr>
      <w:tr w:rsidR="005D41EA" w:rsidRPr="002D05B7" w:rsidTr="00053491">
        <w:trPr>
          <w:trHeight w:val="368"/>
        </w:trPr>
        <w:tc>
          <w:tcPr>
            <w:tcW w:w="521" w:type="dxa"/>
            <w:vMerge/>
          </w:tcPr>
          <w:p w:rsidR="005D41EA" w:rsidRPr="002D05B7" w:rsidRDefault="005D41EA" w:rsidP="00896789">
            <w:pPr>
              <w:spacing w:after="0" w:line="240" w:lineRule="auto"/>
              <w:contextualSpacing/>
              <w:jc w:val="center"/>
              <w:rPr>
                <w:rFonts w:ascii="Times New Roman" w:hAnsi="Times New Roman" w:cs="Times New Roman"/>
                <w:sz w:val="20"/>
                <w:szCs w:val="20"/>
              </w:rPr>
            </w:pPr>
          </w:p>
        </w:tc>
        <w:tc>
          <w:tcPr>
            <w:tcW w:w="521" w:type="dxa"/>
            <w:tcMar>
              <w:top w:w="15" w:type="dxa"/>
              <w:left w:w="15" w:type="dxa"/>
              <w:bottom w:w="15" w:type="dxa"/>
              <w:right w:w="15" w:type="dxa"/>
            </w:tcMar>
            <w:vAlign w:val="center"/>
          </w:tcPr>
          <w:p w:rsidR="005D41EA" w:rsidRPr="002D05B7" w:rsidRDefault="005D41EA" w:rsidP="00896789">
            <w:pPr>
              <w:spacing w:after="0" w:line="240" w:lineRule="auto"/>
              <w:ind w:left="20"/>
              <w:contextualSpacing/>
              <w:jc w:val="center"/>
              <w:rPr>
                <w:rFonts w:ascii="Times New Roman" w:hAnsi="Times New Roman" w:cs="Times New Roman"/>
                <w:sz w:val="20"/>
                <w:szCs w:val="20"/>
              </w:rPr>
            </w:pPr>
            <w:r w:rsidRPr="002D05B7">
              <w:rPr>
                <w:rFonts w:ascii="Times New Roman" w:hAnsi="Times New Roman" w:cs="Times New Roman"/>
                <w:sz w:val="20"/>
                <w:szCs w:val="20"/>
              </w:rPr>
              <w:t>2</w:t>
            </w:r>
          </w:p>
        </w:tc>
        <w:tc>
          <w:tcPr>
            <w:tcW w:w="521" w:type="dxa"/>
            <w:tcMar>
              <w:top w:w="15" w:type="dxa"/>
              <w:left w:w="15" w:type="dxa"/>
              <w:bottom w:w="15" w:type="dxa"/>
              <w:right w:w="15" w:type="dxa"/>
            </w:tcMa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5</w:t>
            </w:r>
          </w:p>
        </w:tc>
        <w:tc>
          <w:tcPr>
            <w:tcW w:w="521"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3</w:t>
            </w:r>
          </w:p>
        </w:tc>
        <w:tc>
          <w:tcPr>
            <w:tcW w:w="521"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lang w:val="kk-KZ"/>
              </w:rPr>
            </w:pPr>
            <w:r w:rsidRPr="002D05B7">
              <w:rPr>
                <w:rFonts w:ascii="Times New Roman" w:hAnsi="Times New Roman" w:cs="Times New Roman"/>
                <w:sz w:val="20"/>
                <w:szCs w:val="20"/>
                <w:lang w:val="kk-KZ"/>
              </w:rPr>
              <w:t>4</w:t>
            </w:r>
          </w:p>
        </w:tc>
        <w:tc>
          <w:tcPr>
            <w:tcW w:w="521"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lang w:val="kk-KZ"/>
              </w:rPr>
            </w:pPr>
            <w:r w:rsidRPr="002D05B7">
              <w:rPr>
                <w:rFonts w:ascii="Times New Roman" w:hAnsi="Times New Roman" w:cs="Times New Roman"/>
                <w:sz w:val="20"/>
                <w:szCs w:val="20"/>
                <w:lang w:val="kk-KZ"/>
              </w:rPr>
              <w:t>1</w:t>
            </w:r>
          </w:p>
        </w:tc>
        <w:tc>
          <w:tcPr>
            <w:tcW w:w="962"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lang w:val="kk-KZ"/>
              </w:rPr>
            </w:pPr>
            <w:r w:rsidRPr="002D05B7">
              <w:rPr>
                <w:rFonts w:ascii="Times New Roman" w:hAnsi="Times New Roman" w:cs="Times New Roman"/>
                <w:sz w:val="20"/>
                <w:szCs w:val="20"/>
              </w:rPr>
              <w:t>2</w:t>
            </w:r>
            <w:r w:rsidRPr="002D05B7">
              <w:rPr>
                <w:rFonts w:ascii="Times New Roman" w:hAnsi="Times New Roman" w:cs="Times New Roman"/>
                <w:sz w:val="20"/>
                <w:szCs w:val="20"/>
                <w:lang w:val="kk-KZ"/>
              </w:rPr>
              <w:t>6</w:t>
            </w:r>
          </w:p>
        </w:tc>
        <w:tc>
          <w:tcPr>
            <w:tcW w:w="828"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lang w:val="kk-KZ"/>
              </w:rPr>
            </w:pPr>
            <w:r w:rsidRPr="002D05B7">
              <w:rPr>
                <w:rFonts w:ascii="Times New Roman" w:hAnsi="Times New Roman" w:cs="Times New Roman"/>
                <w:sz w:val="20"/>
                <w:szCs w:val="20"/>
                <w:lang w:val="kk-KZ"/>
              </w:rPr>
              <w:t>2</w:t>
            </w:r>
          </w:p>
        </w:tc>
        <w:tc>
          <w:tcPr>
            <w:tcW w:w="1006"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highlight w:val="cyan"/>
                <w:lang w:val="kk-KZ"/>
              </w:rPr>
            </w:pPr>
            <w:r w:rsidRPr="002D05B7">
              <w:rPr>
                <w:rFonts w:ascii="Times New Roman" w:hAnsi="Times New Roman" w:cs="Times New Roman"/>
                <w:sz w:val="20"/>
                <w:szCs w:val="20"/>
                <w:lang w:val="kk-KZ"/>
              </w:rPr>
              <w:t>2</w:t>
            </w:r>
          </w:p>
        </w:tc>
        <w:tc>
          <w:tcPr>
            <w:tcW w:w="995"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p>
        </w:tc>
        <w:tc>
          <w:tcPr>
            <w:tcW w:w="1039"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br/>
            </w:r>
          </w:p>
        </w:tc>
        <w:tc>
          <w:tcPr>
            <w:tcW w:w="475"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900</w:t>
            </w:r>
          </w:p>
        </w:tc>
        <w:tc>
          <w:tcPr>
            <w:tcW w:w="521"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3</w:t>
            </w:r>
            <w:r w:rsidRPr="002D05B7">
              <w:rPr>
                <w:rFonts w:ascii="Times New Roman" w:hAnsi="Times New Roman" w:cs="Times New Roman"/>
                <w:sz w:val="20"/>
                <w:szCs w:val="20"/>
                <w:lang w:val="en-US"/>
              </w:rPr>
              <w:t>0</w:t>
            </w:r>
          </w:p>
        </w:tc>
        <w:tc>
          <w:tcPr>
            <w:tcW w:w="670" w:type="dxa"/>
            <w:vAlign w:val="center"/>
          </w:tcPr>
          <w:p w:rsidR="005D41EA" w:rsidRPr="002D05B7" w:rsidRDefault="005D41EA" w:rsidP="00896789">
            <w:pPr>
              <w:spacing w:after="0" w:line="240" w:lineRule="auto"/>
              <w:contextualSpacing/>
              <w:jc w:val="center"/>
              <w:rPr>
                <w:rFonts w:ascii="Times New Roman" w:hAnsi="Times New Roman" w:cs="Times New Roman"/>
                <w:sz w:val="20"/>
                <w:szCs w:val="20"/>
                <w:lang w:val="kk-KZ"/>
              </w:rPr>
            </w:pPr>
            <w:r w:rsidRPr="002D05B7">
              <w:rPr>
                <w:rFonts w:ascii="Times New Roman" w:hAnsi="Times New Roman" w:cs="Times New Roman"/>
                <w:sz w:val="20"/>
                <w:szCs w:val="20"/>
                <w:lang w:val="kk-KZ"/>
              </w:rPr>
              <w:t>5</w:t>
            </w:r>
          </w:p>
        </w:tc>
        <w:tc>
          <w:tcPr>
            <w:tcW w:w="620" w:type="dxa"/>
            <w:vAlign w:val="center"/>
          </w:tcPr>
          <w:p w:rsidR="005D41EA" w:rsidRPr="002D05B7" w:rsidRDefault="005D41EA" w:rsidP="00896789">
            <w:pPr>
              <w:spacing w:after="0" w:line="240" w:lineRule="auto"/>
              <w:contextualSpacing/>
              <w:jc w:val="center"/>
              <w:rPr>
                <w:rFonts w:ascii="Times New Roman" w:hAnsi="Times New Roman" w:cs="Times New Roman"/>
                <w:sz w:val="20"/>
                <w:szCs w:val="20"/>
                <w:lang w:val="kk-KZ"/>
              </w:rPr>
            </w:pPr>
            <w:r w:rsidRPr="002D05B7">
              <w:rPr>
                <w:rFonts w:ascii="Times New Roman" w:hAnsi="Times New Roman" w:cs="Times New Roman"/>
                <w:sz w:val="20"/>
                <w:szCs w:val="20"/>
                <w:lang w:val="kk-KZ"/>
              </w:rPr>
              <w:t>3</w:t>
            </w:r>
          </w:p>
        </w:tc>
      </w:tr>
      <w:tr w:rsidR="005D41EA" w:rsidRPr="002D05B7" w:rsidTr="00053491">
        <w:trPr>
          <w:trHeight w:val="348"/>
        </w:trPr>
        <w:tc>
          <w:tcPr>
            <w:tcW w:w="521" w:type="dxa"/>
            <w:vMerge w:val="restart"/>
            <w:tcMar>
              <w:top w:w="15" w:type="dxa"/>
              <w:left w:w="15" w:type="dxa"/>
              <w:bottom w:w="15" w:type="dxa"/>
              <w:right w:w="15" w:type="dxa"/>
            </w:tcMar>
            <w:vAlign w:val="center"/>
          </w:tcPr>
          <w:p w:rsidR="005D41EA" w:rsidRPr="002D05B7" w:rsidRDefault="005D41EA" w:rsidP="00896789">
            <w:pPr>
              <w:spacing w:after="0" w:line="240" w:lineRule="auto"/>
              <w:ind w:left="20"/>
              <w:contextualSpacing/>
              <w:jc w:val="center"/>
              <w:rPr>
                <w:rFonts w:ascii="Times New Roman" w:hAnsi="Times New Roman" w:cs="Times New Roman"/>
                <w:sz w:val="20"/>
                <w:szCs w:val="20"/>
              </w:rPr>
            </w:pPr>
            <w:r w:rsidRPr="002D05B7">
              <w:rPr>
                <w:rFonts w:ascii="Times New Roman" w:hAnsi="Times New Roman" w:cs="Times New Roman"/>
                <w:sz w:val="20"/>
                <w:szCs w:val="20"/>
              </w:rPr>
              <w:t>2</w:t>
            </w:r>
          </w:p>
        </w:tc>
        <w:tc>
          <w:tcPr>
            <w:tcW w:w="521" w:type="dxa"/>
            <w:tcMar>
              <w:top w:w="15" w:type="dxa"/>
              <w:left w:w="15" w:type="dxa"/>
              <w:bottom w:w="15" w:type="dxa"/>
              <w:right w:w="15" w:type="dxa"/>
            </w:tcMar>
            <w:vAlign w:val="center"/>
          </w:tcPr>
          <w:p w:rsidR="005D41EA" w:rsidRPr="002D05B7" w:rsidRDefault="005D41EA" w:rsidP="00896789">
            <w:pPr>
              <w:spacing w:after="0" w:line="240" w:lineRule="auto"/>
              <w:ind w:left="20"/>
              <w:contextualSpacing/>
              <w:jc w:val="center"/>
              <w:rPr>
                <w:rFonts w:ascii="Times New Roman" w:hAnsi="Times New Roman" w:cs="Times New Roman"/>
                <w:sz w:val="20"/>
                <w:szCs w:val="20"/>
              </w:rPr>
            </w:pPr>
            <w:r w:rsidRPr="002D05B7">
              <w:rPr>
                <w:rFonts w:ascii="Times New Roman" w:hAnsi="Times New Roman" w:cs="Times New Roman"/>
                <w:sz w:val="20"/>
                <w:szCs w:val="20"/>
              </w:rPr>
              <w:t>3</w:t>
            </w:r>
          </w:p>
        </w:tc>
        <w:tc>
          <w:tcPr>
            <w:tcW w:w="521" w:type="dxa"/>
            <w:tcMar>
              <w:top w:w="15" w:type="dxa"/>
              <w:left w:w="15" w:type="dxa"/>
              <w:bottom w:w="15" w:type="dxa"/>
              <w:right w:w="15" w:type="dxa"/>
            </w:tcMa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5</w:t>
            </w:r>
          </w:p>
        </w:tc>
        <w:tc>
          <w:tcPr>
            <w:tcW w:w="521"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1</w:t>
            </w:r>
          </w:p>
        </w:tc>
        <w:tc>
          <w:tcPr>
            <w:tcW w:w="521"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lang w:val="kk-KZ"/>
              </w:rPr>
            </w:pPr>
            <w:r w:rsidRPr="002D05B7">
              <w:rPr>
                <w:rFonts w:ascii="Times New Roman" w:hAnsi="Times New Roman" w:cs="Times New Roman"/>
                <w:sz w:val="20"/>
                <w:szCs w:val="20"/>
                <w:lang w:val="kk-KZ"/>
              </w:rPr>
              <w:t>2</w:t>
            </w:r>
          </w:p>
        </w:tc>
        <w:tc>
          <w:tcPr>
            <w:tcW w:w="521" w:type="dxa"/>
            <w:tcMar>
              <w:top w:w="15" w:type="dxa"/>
              <w:left w:w="15" w:type="dxa"/>
              <w:bottom w:w="15" w:type="dxa"/>
              <w:right w:w="15" w:type="dxa"/>
            </w:tcMar>
            <w:vAlign w:val="center"/>
          </w:tcPr>
          <w:p w:rsidR="005D41EA" w:rsidRPr="002D05B7" w:rsidRDefault="00DB3677" w:rsidP="00896789">
            <w:pPr>
              <w:spacing w:after="0" w:line="240" w:lineRule="auto"/>
              <w:contextualSpacing/>
              <w:jc w:val="center"/>
              <w:rPr>
                <w:rFonts w:ascii="Times New Roman" w:hAnsi="Times New Roman" w:cs="Times New Roman"/>
                <w:sz w:val="20"/>
                <w:szCs w:val="20"/>
                <w:lang w:val="kk-KZ"/>
              </w:rPr>
            </w:pPr>
            <w:r>
              <w:rPr>
                <w:rFonts w:ascii="Times New Roman" w:hAnsi="Times New Roman" w:cs="Times New Roman"/>
                <w:sz w:val="20"/>
                <w:szCs w:val="20"/>
                <w:lang w:val="kk-KZ"/>
              </w:rPr>
              <w:t>5</w:t>
            </w:r>
          </w:p>
        </w:tc>
        <w:tc>
          <w:tcPr>
            <w:tcW w:w="962"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lang w:val="en-US"/>
              </w:rPr>
              <w:t>28</w:t>
            </w:r>
          </w:p>
        </w:tc>
        <w:tc>
          <w:tcPr>
            <w:tcW w:w="828"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2</w:t>
            </w:r>
          </w:p>
        </w:tc>
        <w:tc>
          <w:tcPr>
            <w:tcW w:w="1006"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highlight w:val="cyan"/>
              </w:rPr>
            </w:pPr>
          </w:p>
        </w:tc>
        <w:tc>
          <w:tcPr>
            <w:tcW w:w="995"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p>
        </w:tc>
        <w:tc>
          <w:tcPr>
            <w:tcW w:w="1039"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br/>
            </w:r>
          </w:p>
        </w:tc>
        <w:tc>
          <w:tcPr>
            <w:tcW w:w="475"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900</w:t>
            </w:r>
          </w:p>
        </w:tc>
        <w:tc>
          <w:tcPr>
            <w:tcW w:w="521"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3</w:t>
            </w:r>
            <w:r w:rsidRPr="002D05B7">
              <w:rPr>
                <w:rFonts w:ascii="Times New Roman" w:hAnsi="Times New Roman" w:cs="Times New Roman"/>
                <w:sz w:val="20"/>
                <w:szCs w:val="20"/>
                <w:lang w:val="en-US"/>
              </w:rPr>
              <w:t>0</w:t>
            </w:r>
          </w:p>
        </w:tc>
        <w:tc>
          <w:tcPr>
            <w:tcW w:w="670" w:type="dxa"/>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lang w:val="en-US"/>
              </w:rPr>
              <w:t>6</w:t>
            </w:r>
          </w:p>
        </w:tc>
        <w:tc>
          <w:tcPr>
            <w:tcW w:w="620" w:type="dxa"/>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2</w:t>
            </w:r>
          </w:p>
        </w:tc>
      </w:tr>
      <w:tr w:rsidR="005D41EA" w:rsidRPr="002D05B7" w:rsidTr="00053491">
        <w:trPr>
          <w:trHeight w:val="315"/>
        </w:trPr>
        <w:tc>
          <w:tcPr>
            <w:tcW w:w="521" w:type="dxa"/>
            <w:vMerge/>
          </w:tcPr>
          <w:p w:rsidR="005D41EA" w:rsidRPr="002D05B7" w:rsidRDefault="005D41EA" w:rsidP="00896789">
            <w:pPr>
              <w:spacing w:after="0" w:line="240" w:lineRule="auto"/>
              <w:contextualSpacing/>
              <w:jc w:val="center"/>
              <w:rPr>
                <w:rFonts w:ascii="Times New Roman" w:hAnsi="Times New Roman" w:cs="Times New Roman"/>
                <w:sz w:val="20"/>
                <w:szCs w:val="20"/>
              </w:rPr>
            </w:pPr>
          </w:p>
        </w:tc>
        <w:tc>
          <w:tcPr>
            <w:tcW w:w="521" w:type="dxa"/>
            <w:tcMar>
              <w:top w:w="15" w:type="dxa"/>
              <w:left w:w="15" w:type="dxa"/>
              <w:bottom w:w="15" w:type="dxa"/>
              <w:right w:w="15" w:type="dxa"/>
            </w:tcMar>
            <w:vAlign w:val="center"/>
          </w:tcPr>
          <w:p w:rsidR="005D41EA" w:rsidRPr="002D05B7" w:rsidRDefault="005D41EA" w:rsidP="00896789">
            <w:pPr>
              <w:spacing w:after="0" w:line="240" w:lineRule="auto"/>
              <w:ind w:left="20"/>
              <w:contextualSpacing/>
              <w:jc w:val="center"/>
              <w:rPr>
                <w:rFonts w:ascii="Times New Roman" w:hAnsi="Times New Roman" w:cs="Times New Roman"/>
                <w:sz w:val="20"/>
                <w:szCs w:val="20"/>
              </w:rPr>
            </w:pPr>
            <w:r w:rsidRPr="002D05B7">
              <w:rPr>
                <w:rFonts w:ascii="Times New Roman" w:hAnsi="Times New Roman" w:cs="Times New Roman"/>
                <w:sz w:val="20"/>
                <w:szCs w:val="20"/>
              </w:rPr>
              <w:t>4</w:t>
            </w:r>
          </w:p>
        </w:tc>
        <w:tc>
          <w:tcPr>
            <w:tcW w:w="521" w:type="dxa"/>
            <w:tcMar>
              <w:top w:w="15" w:type="dxa"/>
              <w:left w:w="15" w:type="dxa"/>
              <w:bottom w:w="15" w:type="dxa"/>
              <w:right w:w="15" w:type="dxa"/>
            </w:tcMa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7</w:t>
            </w:r>
          </w:p>
        </w:tc>
        <w:tc>
          <w:tcPr>
            <w:tcW w:w="521"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3</w:t>
            </w:r>
          </w:p>
        </w:tc>
        <w:tc>
          <w:tcPr>
            <w:tcW w:w="521"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lang w:val="kk-KZ"/>
              </w:rPr>
            </w:pPr>
            <w:r w:rsidRPr="002D05B7">
              <w:rPr>
                <w:rFonts w:ascii="Times New Roman" w:hAnsi="Times New Roman" w:cs="Times New Roman"/>
                <w:sz w:val="20"/>
                <w:szCs w:val="20"/>
                <w:lang w:val="kk-KZ"/>
              </w:rPr>
              <w:t>3</w:t>
            </w:r>
          </w:p>
        </w:tc>
        <w:tc>
          <w:tcPr>
            <w:tcW w:w="521"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lang w:val="kk-KZ"/>
              </w:rPr>
            </w:pPr>
            <w:r w:rsidRPr="002D05B7">
              <w:rPr>
                <w:rFonts w:ascii="Times New Roman" w:hAnsi="Times New Roman" w:cs="Times New Roman"/>
                <w:sz w:val="20"/>
                <w:szCs w:val="20"/>
                <w:lang w:val="kk-KZ"/>
              </w:rPr>
              <w:t>1</w:t>
            </w:r>
          </w:p>
        </w:tc>
        <w:tc>
          <w:tcPr>
            <w:tcW w:w="962"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lang w:val="kk-KZ"/>
              </w:rPr>
            </w:pPr>
            <w:r w:rsidRPr="002D05B7">
              <w:rPr>
                <w:rFonts w:ascii="Times New Roman" w:hAnsi="Times New Roman" w:cs="Times New Roman"/>
                <w:sz w:val="20"/>
                <w:szCs w:val="20"/>
              </w:rPr>
              <w:t>2</w:t>
            </w:r>
            <w:r w:rsidRPr="002D05B7">
              <w:rPr>
                <w:rFonts w:ascii="Times New Roman" w:hAnsi="Times New Roman" w:cs="Times New Roman"/>
                <w:sz w:val="20"/>
                <w:szCs w:val="20"/>
                <w:lang w:val="kk-KZ"/>
              </w:rPr>
              <w:t>4</w:t>
            </w:r>
          </w:p>
        </w:tc>
        <w:tc>
          <w:tcPr>
            <w:tcW w:w="828"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2</w:t>
            </w:r>
          </w:p>
        </w:tc>
        <w:tc>
          <w:tcPr>
            <w:tcW w:w="1006"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highlight w:val="cyan"/>
              </w:rPr>
            </w:pPr>
          </w:p>
        </w:tc>
        <w:tc>
          <w:tcPr>
            <w:tcW w:w="995"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4</w:t>
            </w:r>
          </w:p>
        </w:tc>
        <w:tc>
          <w:tcPr>
            <w:tcW w:w="1039"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br/>
            </w:r>
          </w:p>
        </w:tc>
        <w:tc>
          <w:tcPr>
            <w:tcW w:w="475"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900</w:t>
            </w:r>
          </w:p>
        </w:tc>
        <w:tc>
          <w:tcPr>
            <w:tcW w:w="521"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30</w:t>
            </w:r>
          </w:p>
        </w:tc>
        <w:tc>
          <w:tcPr>
            <w:tcW w:w="670" w:type="dxa"/>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5</w:t>
            </w:r>
          </w:p>
        </w:tc>
        <w:tc>
          <w:tcPr>
            <w:tcW w:w="620" w:type="dxa"/>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lang w:val="en-US"/>
              </w:rPr>
              <w:t>2</w:t>
            </w:r>
          </w:p>
        </w:tc>
      </w:tr>
      <w:tr w:rsidR="005D41EA" w:rsidRPr="002D05B7" w:rsidTr="00053491">
        <w:trPr>
          <w:trHeight w:val="315"/>
        </w:trPr>
        <w:tc>
          <w:tcPr>
            <w:tcW w:w="521" w:type="dxa"/>
            <w:vMerge w:val="restart"/>
            <w:tcMar>
              <w:top w:w="15" w:type="dxa"/>
              <w:left w:w="15" w:type="dxa"/>
              <w:bottom w:w="15" w:type="dxa"/>
              <w:right w:w="15" w:type="dxa"/>
            </w:tcMar>
            <w:vAlign w:val="center"/>
          </w:tcPr>
          <w:p w:rsidR="005D41EA" w:rsidRPr="002D05B7" w:rsidRDefault="005D41EA" w:rsidP="00896789">
            <w:pPr>
              <w:spacing w:after="0" w:line="240" w:lineRule="auto"/>
              <w:ind w:left="20"/>
              <w:contextualSpacing/>
              <w:jc w:val="center"/>
              <w:rPr>
                <w:rFonts w:ascii="Times New Roman" w:hAnsi="Times New Roman" w:cs="Times New Roman"/>
                <w:sz w:val="20"/>
                <w:szCs w:val="20"/>
              </w:rPr>
            </w:pPr>
            <w:r w:rsidRPr="002D05B7">
              <w:rPr>
                <w:rFonts w:ascii="Times New Roman" w:hAnsi="Times New Roman" w:cs="Times New Roman"/>
                <w:sz w:val="20"/>
                <w:szCs w:val="20"/>
              </w:rPr>
              <w:t>3</w:t>
            </w:r>
          </w:p>
        </w:tc>
        <w:tc>
          <w:tcPr>
            <w:tcW w:w="521" w:type="dxa"/>
            <w:tcMar>
              <w:top w:w="15" w:type="dxa"/>
              <w:left w:w="15" w:type="dxa"/>
              <w:bottom w:w="15" w:type="dxa"/>
              <w:right w:w="15" w:type="dxa"/>
            </w:tcMar>
            <w:vAlign w:val="center"/>
          </w:tcPr>
          <w:p w:rsidR="005D41EA" w:rsidRPr="002D05B7" w:rsidRDefault="005D41EA" w:rsidP="00896789">
            <w:pPr>
              <w:spacing w:after="0" w:line="240" w:lineRule="auto"/>
              <w:ind w:left="20"/>
              <w:contextualSpacing/>
              <w:jc w:val="center"/>
              <w:rPr>
                <w:rFonts w:ascii="Times New Roman" w:hAnsi="Times New Roman" w:cs="Times New Roman"/>
                <w:sz w:val="20"/>
                <w:szCs w:val="20"/>
              </w:rPr>
            </w:pPr>
            <w:r w:rsidRPr="002D05B7">
              <w:rPr>
                <w:rFonts w:ascii="Times New Roman" w:hAnsi="Times New Roman" w:cs="Times New Roman"/>
                <w:sz w:val="20"/>
                <w:szCs w:val="20"/>
              </w:rPr>
              <w:t>5</w:t>
            </w:r>
          </w:p>
        </w:tc>
        <w:tc>
          <w:tcPr>
            <w:tcW w:w="521" w:type="dxa"/>
            <w:tcMar>
              <w:top w:w="15" w:type="dxa"/>
              <w:left w:w="15" w:type="dxa"/>
              <w:bottom w:w="15" w:type="dxa"/>
              <w:right w:w="15" w:type="dxa"/>
            </w:tcMar>
          </w:tcPr>
          <w:p w:rsidR="005D41EA" w:rsidRPr="002D05B7" w:rsidRDefault="005D41EA" w:rsidP="00896789">
            <w:pPr>
              <w:spacing w:after="0" w:line="240" w:lineRule="auto"/>
              <w:contextualSpacing/>
              <w:jc w:val="center"/>
              <w:rPr>
                <w:rFonts w:ascii="Times New Roman" w:hAnsi="Times New Roman" w:cs="Times New Roman"/>
                <w:sz w:val="20"/>
                <w:szCs w:val="20"/>
                <w:lang w:val="en-US"/>
              </w:rPr>
            </w:pPr>
            <w:r w:rsidRPr="002D05B7">
              <w:rPr>
                <w:rFonts w:ascii="Times New Roman" w:hAnsi="Times New Roman" w:cs="Times New Roman"/>
                <w:sz w:val="20"/>
                <w:szCs w:val="20"/>
                <w:lang w:val="en-US"/>
              </w:rPr>
              <w:t>5</w:t>
            </w:r>
          </w:p>
        </w:tc>
        <w:tc>
          <w:tcPr>
            <w:tcW w:w="521"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lang w:val="en-US"/>
              </w:rPr>
            </w:pPr>
            <w:r w:rsidRPr="002D05B7">
              <w:rPr>
                <w:rFonts w:ascii="Times New Roman" w:hAnsi="Times New Roman" w:cs="Times New Roman"/>
                <w:sz w:val="20"/>
                <w:szCs w:val="20"/>
                <w:lang w:val="en-US"/>
              </w:rPr>
              <w:t>-</w:t>
            </w:r>
          </w:p>
        </w:tc>
        <w:tc>
          <w:tcPr>
            <w:tcW w:w="521"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1</w:t>
            </w:r>
          </w:p>
        </w:tc>
        <w:tc>
          <w:tcPr>
            <w:tcW w:w="521"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5</w:t>
            </w:r>
          </w:p>
        </w:tc>
        <w:tc>
          <w:tcPr>
            <w:tcW w:w="962"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30</w:t>
            </w:r>
          </w:p>
        </w:tc>
        <w:tc>
          <w:tcPr>
            <w:tcW w:w="828"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p>
        </w:tc>
        <w:tc>
          <w:tcPr>
            <w:tcW w:w="1006"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highlight w:val="cyan"/>
              </w:rPr>
            </w:pPr>
          </w:p>
        </w:tc>
        <w:tc>
          <w:tcPr>
            <w:tcW w:w="995"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p>
        </w:tc>
        <w:tc>
          <w:tcPr>
            <w:tcW w:w="1039"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br/>
            </w:r>
          </w:p>
        </w:tc>
        <w:tc>
          <w:tcPr>
            <w:tcW w:w="475"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900</w:t>
            </w:r>
          </w:p>
        </w:tc>
        <w:tc>
          <w:tcPr>
            <w:tcW w:w="521"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30</w:t>
            </w:r>
          </w:p>
        </w:tc>
        <w:tc>
          <w:tcPr>
            <w:tcW w:w="670" w:type="dxa"/>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6</w:t>
            </w:r>
          </w:p>
        </w:tc>
        <w:tc>
          <w:tcPr>
            <w:tcW w:w="620" w:type="dxa"/>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w:t>
            </w:r>
          </w:p>
        </w:tc>
      </w:tr>
      <w:tr w:rsidR="005D41EA" w:rsidRPr="002D05B7" w:rsidTr="00053491">
        <w:trPr>
          <w:trHeight w:val="315"/>
        </w:trPr>
        <w:tc>
          <w:tcPr>
            <w:tcW w:w="521" w:type="dxa"/>
            <w:vMerge/>
          </w:tcPr>
          <w:p w:rsidR="005D41EA" w:rsidRPr="002D05B7" w:rsidRDefault="005D41EA" w:rsidP="00896789">
            <w:pPr>
              <w:spacing w:after="0" w:line="240" w:lineRule="auto"/>
              <w:contextualSpacing/>
              <w:jc w:val="center"/>
              <w:rPr>
                <w:rFonts w:ascii="Times New Roman" w:hAnsi="Times New Roman" w:cs="Times New Roman"/>
                <w:sz w:val="20"/>
                <w:szCs w:val="20"/>
              </w:rPr>
            </w:pPr>
          </w:p>
        </w:tc>
        <w:tc>
          <w:tcPr>
            <w:tcW w:w="521" w:type="dxa"/>
            <w:tcMar>
              <w:top w:w="15" w:type="dxa"/>
              <w:left w:w="15" w:type="dxa"/>
              <w:bottom w:w="15" w:type="dxa"/>
              <w:right w:w="15" w:type="dxa"/>
            </w:tcMar>
            <w:vAlign w:val="center"/>
          </w:tcPr>
          <w:p w:rsidR="005D41EA" w:rsidRPr="002D05B7" w:rsidRDefault="005D41EA" w:rsidP="00896789">
            <w:pPr>
              <w:spacing w:after="0" w:line="240" w:lineRule="auto"/>
              <w:ind w:left="20"/>
              <w:contextualSpacing/>
              <w:jc w:val="center"/>
              <w:rPr>
                <w:rFonts w:ascii="Times New Roman" w:hAnsi="Times New Roman" w:cs="Times New Roman"/>
                <w:sz w:val="20"/>
                <w:szCs w:val="20"/>
              </w:rPr>
            </w:pPr>
            <w:r w:rsidRPr="002D05B7">
              <w:rPr>
                <w:rFonts w:ascii="Times New Roman" w:hAnsi="Times New Roman" w:cs="Times New Roman"/>
                <w:sz w:val="20"/>
                <w:szCs w:val="20"/>
              </w:rPr>
              <w:t>6</w:t>
            </w:r>
          </w:p>
        </w:tc>
        <w:tc>
          <w:tcPr>
            <w:tcW w:w="521" w:type="dxa"/>
            <w:tcMar>
              <w:top w:w="15" w:type="dxa"/>
              <w:left w:w="15" w:type="dxa"/>
              <w:bottom w:w="15" w:type="dxa"/>
              <w:right w:w="15" w:type="dxa"/>
            </w:tcMa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3</w:t>
            </w:r>
          </w:p>
        </w:tc>
        <w:tc>
          <w:tcPr>
            <w:tcW w:w="521"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w:t>
            </w:r>
          </w:p>
        </w:tc>
        <w:tc>
          <w:tcPr>
            <w:tcW w:w="521"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lang w:val="kk-KZ"/>
              </w:rPr>
            </w:pPr>
            <w:r w:rsidRPr="002D05B7">
              <w:rPr>
                <w:rFonts w:ascii="Times New Roman" w:hAnsi="Times New Roman" w:cs="Times New Roman"/>
                <w:sz w:val="20"/>
                <w:szCs w:val="20"/>
                <w:lang w:val="kk-KZ"/>
              </w:rPr>
              <w:t>1</w:t>
            </w:r>
          </w:p>
        </w:tc>
        <w:tc>
          <w:tcPr>
            <w:tcW w:w="521"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lang w:val="kk-KZ"/>
              </w:rPr>
            </w:pPr>
            <w:r w:rsidRPr="002D05B7">
              <w:rPr>
                <w:rFonts w:ascii="Times New Roman" w:hAnsi="Times New Roman" w:cs="Times New Roman"/>
                <w:sz w:val="20"/>
                <w:szCs w:val="20"/>
                <w:lang w:val="kk-KZ"/>
              </w:rPr>
              <w:t>4</w:t>
            </w:r>
          </w:p>
        </w:tc>
        <w:tc>
          <w:tcPr>
            <w:tcW w:w="962"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24</w:t>
            </w:r>
          </w:p>
        </w:tc>
        <w:tc>
          <w:tcPr>
            <w:tcW w:w="828"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p>
        </w:tc>
        <w:tc>
          <w:tcPr>
            <w:tcW w:w="1006"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highlight w:val="cyan"/>
              </w:rPr>
            </w:pPr>
          </w:p>
        </w:tc>
        <w:tc>
          <w:tcPr>
            <w:tcW w:w="995"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6</w:t>
            </w:r>
          </w:p>
        </w:tc>
        <w:tc>
          <w:tcPr>
            <w:tcW w:w="1039"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br/>
            </w:r>
          </w:p>
        </w:tc>
        <w:tc>
          <w:tcPr>
            <w:tcW w:w="475"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900</w:t>
            </w:r>
          </w:p>
        </w:tc>
        <w:tc>
          <w:tcPr>
            <w:tcW w:w="521"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30</w:t>
            </w:r>
          </w:p>
        </w:tc>
        <w:tc>
          <w:tcPr>
            <w:tcW w:w="670" w:type="dxa"/>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3</w:t>
            </w:r>
          </w:p>
        </w:tc>
        <w:tc>
          <w:tcPr>
            <w:tcW w:w="620" w:type="dxa"/>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1</w:t>
            </w:r>
          </w:p>
        </w:tc>
      </w:tr>
      <w:tr w:rsidR="005D41EA" w:rsidRPr="002D05B7" w:rsidTr="00053491">
        <w:trPr>
          <w:trHeight w:val="315"/>
        </w:trPr>
        <w:tc>
          <w:tcPr>
            <w:tcW w:w="521" w:type="dxa"/>
            <w:vMerge w:val="restart"/>
            <w:tcMar>
              <w:top w:w="15" w:type="dxa"/>
              <w:left w:w="15" w:type="dxa"/>
              <w:bottom w:w="15" w:type="dxa"/>
              <w:right w:w="15" w:type="dxa"/>
            </w:tcMar>
            <w:vAlign w:val="center"/>
          </w:tcPr>
          <w:p w:rsidR="005D41EA" w:rsidRPr="002D05B7" w:rsidRDefault="005D41EA" w:rsidP="00896789">
            <w:pPr>
              <w:spacing w:after="0" w:line="240" w:lineRule="auto"/>
              <w:ind w:left="20"/>
              <w:contextualSpacing/>
              <w:jc w:val="center"/>
              <w:rPr>
                <w:rFonts w:ascii="Times New Roman" w:hAnsi="Times New Roman" w:cs="Times New Roman"/>
                <w:sz w:val="20"/>
                <w:szCs w:val="20"/>
              </w:rPr>
            </w:pPr>
            <w:r w:rsidRPr="002D05B7">
              <w:rPr>
                <w:rFonts w:ascii="Times New Roman" w:hAnsi="Times New Roman" w:cs="Times New Roman"/>
                <w:sz w:val="20"/>
                <w:szCs w:val="20"/>
              </w:rPr>
              <w:t>4</w:t>
            </w:r>
          </w:p>
        </w:tc>
        <w:tc>
          <w:tcPr>
            <w:tcW w:w="521" w:type="dxa"/>
            <w:tcMar>
              <w:top w:w="15" w:type="dxa"/>
              <w:left w:w="15" w:type="dxa"/>
              <w:bottom w:w="15" w:type="dxa"/>
              <w:right w:w="15" w:type="dxa"/>
            </w:tcMar>
            <w:vAlign w:val="center"/>
          </w:tcPr>
          <w:p w:rsidR="005D41EA" w:rsidRPr="002D05B7" w:rsidRDefault="005D41EA" w:rsidP="00896789">
            <w:pPr>
              <w:spacing w:after="0" w:line="240" w:lineRule="auto"/>
              <w:ind w:left="20"/>
              <w:contextualSpacing/>
              <w:jc w:val="center"/>
              <w:rPr>
                <w:rFonts w:ascii="Times New Roman" w:hAnsi="Times New Roman" w:cs="Times New Roman"/>
                <w:sz w:val="20"/>
                <w:szCs w:val="20"/>
              </w:rPr>
            </w:pPr>
            <w:r w:rsidRPr="002D05B7">
              <w:rPr>
                <w:rFonts w:ascii="Times New Roman" w:hAnsi="Times New Roman" w:cs="Times New Roman"/>
                <w:sz w:val="20"/>
                <w:szCs w:val="20"/>
              </w:rPr>
              <w:t>7</w:t>
            </w:r>
          </w:p>
        </w:tc>
        <w:tc>
          <w:tcPr>
            <w:tcW w:w="521" w:type="dxa"/>
            <w:tcMar>
              <w:top w:w="15" w:type="dxa"/>
              <w:left w:w="15" w:type="dxa"/>
              <w:bottom w:w="15" w:type="dxa"/>
              <w:right w:w="15" w:type="dxa"/>
            </w:tcMar>
          </w:tcPr>
          <w:p w:rsidR="005D41EA" w:rsidRPr="002D05B7" w:rsidRDefault="005D41EA" w:rsidP="00896789">
            <w:pPr>
              <w:spacing w:after="0" w:line="240" w:lineRule="auto"/>
              <w:contextualSpacing/>
              <w:jc w:val="center"/>
              <w:rPr>
                <w:rFonts w:ascii="Times New Roman" w:hAnsi="Times New Roman" w:cs="Times New Roman"/>
                <w:sz w:val="20"/>
                <w:szCs w:val="20"/>
                <w:lang w:val="kk-KZ"/>
              </w:rPr>
            </w:pPr>
            <w:r w:rsidRPr="002D05B7">
              <w:rPr>
                <w:rFonts w:ascii="Times New Roman" w:hAnsi="Times New Roman" w:cs="Times New Roman"/>
                <w:sz w:val="20"/>
                <w:szCs w:val="20"/>
                <w:lang w:val="kk-KZ"/>
              </w:rPr>
              <w:t>5</w:t>
            </w:r>
          </w:p>
        </w:tc>
        <w:tc>
          <w:tcPr>
            <w:tcW w:w="521"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w:t>
            </w:r>
          </w:p>
        </w:tc>
        <w:tc>
          <w:tcPr>
            <w:tcW w:w="521"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w:t>
            </w:r>
          </w:p>
        </w:tc>
        <w:tc>
          <w:tcPr>
            <w:tcW w:w="521"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5</w:t>
            </w:r>
          </w:p>
        </w:tc>
        <w:tc>
          <w:tcPr>
            <w:tcW w:w="962"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20</w:t>
            </w:r>
          </w:p>
        </w:tc>
        <w:tc>
          <w:tcPr>
            <w:tcW w:w="828"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p>
        </w:tc>
        <w:tc>
          <w:tcPr>
            <w:tcW w:w="1006"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highlight w:val="cyan"/>
              </w:rPr>
            </w:pPr>
          </w:p>
        </w:tc>
        <w:tc>
          <w:tcPr>
            <w:tcW w:w="995"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p>
        </w:tc>
        <w:tc>
          <w:tcPr>
            <w:tcW w:w="1039"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br/>
            </w:r>
          </w:p>
        </w:tc>
        <w:tc>
          <w:tcPr>
            <w:tcW w:w="475"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600</w:t>
            </w:r>
          </w:p>
        </w:tc>
        <w:tc>
          <w:tcPr>
            <w:tcW w:w="521"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20</w:t>
            </w:r>
          </w:p>
        </w:tc>
        <w:tc>
          <w:tcPr>
            <w:tcW w:w="670" w:type="dxa"/>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5</w:t>
            </w:r>
          </w:p>
        </w:tc>
        <w:tc>
          <w:tcPr>
            <w:tcW w:w="620" w:type="dxa"/>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br/>
              <w:t>-</w:t>
            </w:r>
          </w:p>
        </w:tc>
      </w:tr>
      <w:tr w:rsidR="005D41EA" w:rsidRPr="002D05B7" w:rsidTr="00053491">
        <w:trPr>
          <w:trHeight w:val="315"/>
        </w:trPr>
        <w:tc>
          <w:tcPr>
            <w:tcW w:w="521" w:type="dxa"/>
            <w:vMerge/>
          </w:tcPr>
          <w:p w:rsidR="005D41EA" w:rsidRPr="002D05B7" w:rsidRDefault="005D41EA" w:rsidP="00896789">
            <w:pPr>
              <w:spacing w:after="0" w:line="240" w:lineRule="auto"/>
              <w:contextualSpacing/>
              <w:jc w:val="center"/>
              <w:rPr>
                <w:rFonts w:ascii="Times New Roman" w:hAnsi="Times New Roman" w:cs="Times New Roman"/>
                <w:sz w:val="20"/>
                <w:szCs w:val="20"/>
              </w:rPr>
            </w:pPr>
          </w:p>
        </w:tc>
        <w:tc>
          <w:tcPr>
            <w:tcW w:w="521" w:type="dxa"/>
            <w:tcMar>
              <w:top w:w="15" w:type="dxa"/>
              <w:left w:w="15" w:type="dxa"/>
              <w:bottom w:w="15" w:type="dxa"/>
              <w:right w:w="15" w:type="dxa"/>
            </w:tcMar>
            <w:vAlign w:val="center"/>
          </w:tcPr>
          <w:p w:rsidR="005D41EA" w:rsidRPr="002D05B7" w:rsidRDefault="005D41EA" w:rsidP="00896789">
            <w:pPr>
              <w:spacing w:after="0" w:line="240" w:lineRule="auto"/>
              <w:ind w:left="20"/>
              <w:contextualSpacing/>
              <w:jc w:val="center"/>
              <w:rPr>
                <w:rFonts w:ascii="Times New Roman" w:hAnsi="Times New Roman" w:cs="Times New Roman"/>
                <w:sz w:val="20"/>
                <w:szCs w:val="20"/>
              </w:rPr>
            </w:pPr>
            <w:r w:rsidRPr="002D05B7">
              <w:rPr>
                <w:rFonts w:ascii="Times New Roman" w:hAnsi="Times New Roman" w:cs="Times New Roman"/>
                <w:sz w:val="20"/>
                <w:szCs w:val="20"/>
              </w:rPr>
              <w:t>8</w:t>
            </w:r>
          </w:p>
        </w:tc>
        <w:tc>
          <w:tcPr>
            <w:tcW w:w="521"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lang w:val="kk-KZ"/>
              </w:rPr>
            </w:pPr>
            <w:r w:rsidRPr="002D05B7">
              <w:rPr>
                <w:rFonts w:ascii="Times New Roman" w:hAnsi="Times New Roman" w:cs="Times New Roman"/>
                <w:sz w:val="20"/>
                <w:szCs w:val="20"/>
                <w:lang w:val="kk-KZ"/>
              </w:rPr>
              <w:t>3</w:t>
            </w:r>
          </w:p>
        </w:tc>
        <w:tc>
          <w:tcPr>
            <w:tcW w:w="521"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lang w:val="en-US"/>
              </w:rPr>
            </w:pPr>
            <w:r w:rsidRPr="002D05B7">
              <w:rPr>
                <w:rFonts w:ascii="Times New Roman" w:hAnsi="Times New Roman" w:cs="Times New Roman"/>
                <w:sz w:val="20"/>
                <w:szCs w:val="20"/>
              </w:rPr>
              <w:br/>
            </w:r>
            <w:r w:rsidRPr="002D05B7">
              <w:rPr>
                <w:rFonts w:ascii="Times New Roman" w:hAnsi="Times New Roman" w:cs="Times New Roman"/>
                <w:sz w:val="20"/>
                <w:szCs w:val="20"/>
                <w:lang w:val="en-US"/>
              </w:rPr>
              <w:t>-</w:t>
            </w:r>
          </w:p>
        </w:tc>
        <w:tc>
          <w:tcPr>
            <w:tcW w:w="521"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p>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lang w:val="en-US"/>
              </w:rPr>
              <w:t>-</w:t>
            </w:r>
            <w:r w:rsidRPr="002D05B7">
              <w:rPr>
                <w:rFonts w:ascii="Times New Roman" w:hAnsi="Times New Roman" w:cs="Times New Roman"/>
                <w:sz w:val="20"/>
                <w:szCs w:val="20"/>
              </w:rPr>
              <w:br/>
            </w:r>
          </w:p>
        </w:tc>
        <w:tc>
          <w:tcPr>
            <w:tcW w:w="521"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4</w:t>
            </w:r>
          </w:p>
        </w:tc>
        <w:tc>
          <w:tcPr>
            <w:tcW w:w="962"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20</w:t>
            </w:r>
          </w:p>
        </w:tc>
        <w:tc>
          <w:tcPr>
            <w:tcW w:w="828"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p>
        </w:tc>
        <w:tc>
          <w:tcPr>
            <w:tcW w:w="1006"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highlight w:val="cyan"/>
              </w:rPr>
            </w:pPr>
          </w:p>
        </w:tc>
        <w:tc>
          <w:tcPr>
            <w:tcW w:w="995"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p>
        </w:tc>
        <w:tc>
          <w:tcPr>
            <w:tcW w:w="1039"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p>
        </w:tc>
        <w:tc>
          <w:tcPr>
            <w:tcW w:w="475"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600</w:t>
            </w:r>
          </w:p>
        </w:tc>
        <w:tc>
          <w:tcPr>
            <w:tcW w:w="521"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20</w:t>
            </w:r>
          </w:p>
        </w:tc>
        <w:tc>
          <w:tcPr>
            <w:tcW w:w="670" w:type="dxa"/>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4</w:t>
            </w:r>
          </w:p>
        </w:tc>
        <w:tc>
          <w:tcPr>
            <w:tcW w:w="620" w:type="dxa"/>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w:t>
            </w:r>
          </w:p>
        </w:tc>
      </w:tr>
      <w:tr w:rsidR="005D41EA" w:rsidRPr="002D05B7" w:rsidTr="00053491">
        <w:trPr>
          <w:trHeight w:val="315"/>
        </w:trPr>
        <w:tc>
          <w:tcPr>
            <w:tcW w:w="521" w:type="dxa"/>
            <w:vMerge/>
          </w:tcPr>
          <w:p w:rsidR="005D41EA" w:rsidRPr="002D05B7" w:rsidRDefault="005D41EA" w:rsidP="00896789">
            <w:pPr>
              <w:spacing w:after="0" w:line="240" w:lineRule="auto"/>
              <w:contextualSpacing/>
              <w:jc w:val="center"/>
              <w:rPr>
                <w:rFonts w:ascii="Times New Roman" w:hAnsi="Times New Roman" w:cs="Times New Roman"/>
                <w:sz w:val="20"/>
                <w:szCs w:val="20"/>
              </w:rPr>
            </w:pPr>
          </w:p>
        </w:tc>
        <w:tc>
          <w:tcPr>
            <w:tcW w:w="521" w:type="dxa"/>
            <w:tcMar>
              <w:top w:w="15" w:type="dxa"/>
              <w:left w:w="15" w:type="dxa"/>
              <w:bottom w:w="15" w:type="dxa"/>
              <w:right w:w="15" w:type="dxa"/>
            </w:tcMar>
            <w:vAlign w:val="center"/>
          </w:tcPr>
          <w:p w:rsidR="005D41EA" w:rsidRPr="002D05B7" w:rsidRDefault="005D41EA" w:rsidP="00896789">
            <w:pPr>
              <w:spacing w:after="0" w:line="240" w:lineRule="auto"/>
              <w:ind w:left="20"/>
              <w:contextualSpacing/>
              <w:jc w:val="center"/>
              <w:rPr>
                <w:rFonts w:ascii="Times New Roman" w:hAnsi="Times New Roman" w:cs="Times New Roman"/>
                <w:sz w:val="20"/>
                <w:szCs w:val="20"/>
                <w:lang w:val="en-US"/>
              </w:rPr>
            </w:pPr>
            <w:r w:rsidRPr="002D05B7">
              <w:rPr>
                <w:rFonts w:ascii="Times New Roman" w:hAnsi="Times New Roman" w:cs="Times New Roman"/>
                <w:sz w:val="20"/>
                <w:szCs w:val="20"/>
                <w:lang w:val="en-US"/>
              </w:rPr>
              <w:t>9</w:t>
            </w:r>
          </w:p>
        </w:tc>
        <w:tc>
          <w:tcPr>
            <w:tcW w:w="521"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lang w:val="kk-KZ"/>
              </w:rPr>
            </w:pPr>
            <w:r w:rsidRPr="002D05B7">
              <w:rPr>
                <w:rFonts w:ascii="Times New Roman" w:hAnsi="Times New Roman" w:cs="Times New Roman"/>
                <w:sz w:val="20"/>
                <w:szCs w:val="20"/>
                <w:lang w:val="kk-KZ"/>
              </w:rPr>
              <w:t>1</w:t>
            </w:r>
          </w:p>
        </w:tc>
        <w:tc>
          <w:tcPr>
            <w:tcW w:w="521"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p>
        </w:tc>
        <w:tc>
          <w:tcPr>
            <w:tcW w:w="521"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1</w:t>
            </w:r>
          </w:p>
        </w:tc>
        <w:tc>
          <w:tcPr>
            <w:tcW w:w="521"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lang w:val="en-US"/>
              </w:rPr>
            </w:pPr>
            <w:r w:rsidRPr="002D05B7">
              <w:rPr>
                <w:rFonts w:ascii="Times New Roman" w:hAnsi="Times New Roman" w:cs="Times New Roman"/>
                <w:sz w:val="20"/>
                <w:szCs w:val="20"/>
                <w:lang w:val="en-US"/>
              </w:rPr>
              <w:t>-</w:t>
            </w:r>
          </w:p>
        </w:tc>
        <w:tc>
          <w:tcPr>
            <w:tcW w:w="962"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lang w:val="en-US"/>
              </w:rPr>
            </w:pPr>
            <w:r w:rsidRPr="002D05B7">
              <w:rPr>
                <w:rFonts w:ascii="Times New Roman" w:hAnsi="Times New Roman" w:cs="Times New Roman"/>
                <w:sz w:val="20"/>
                <w:szCs w:val="20"/>
                <w:lang w:val="en-US"/>
              </w:rPr>
              <w:t>-</w:t>
            </w:r>
          </w:p>
        </w:tc>
        <w:tc>
          <w:tcPr>
            <w:tcW w:w="828"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p>
        </w:tc>
        <w:tc>
          <w:tcPr>
            <w:tcW w:w="1006"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highlight w:val="cyan"/>
              </w:rPr>
            </w:pPr>
          </w:p>
        </w:tc>
        <w:tc>
          <w:tcPr>
            <w:tcW w:w="995"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8</w:t>
            </w:r>
          </w:p>
        </w:tc>
        <w:tc>
          <w:tcPr>
            <w:tcW w:w="1039"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12</w:t>
            </w:r>
          </w:p>
        </w:tc>
        <w:tc>
          <w:tcPr>
            <w:tcW w:w="475"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600</w:t>
            </w:r>
          </w:p>
        </w:tc>
        <w:tc>
          <w:tcPr>
            <w:tcW w:w="521"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lang w:val="en-US"/>
              </w:rPr>
            </w:pPr>
            <w:r w:rsidRPr="002D05B7">
              <w:rPr>
                <w:rFonts w:ascii="Times New Roman" w:hAnsi="Times New Roman" w:cs="Times New Roman"/>
                <w:sz w:val="20"/>
                <w:szCs w:val="20"/>
                <w:lang w:val="en-US"/>
              </w:rPr>
              <w:t>20</w:t>
            </w:r>
          </w:p>
        </w:tc>
        <w:tc>
          <w:tcPr>
            <w:tcW w:w="670" w:type="dxa"/>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w:t>
            </w:r>
          </w:p>
        </w:tc>
        <w:tc>
          <w:tcPr>
            <w:tcW w:w="620" w:type="dxa"/>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1</w:t>
            </w:r>
          </w:p>
        </w:tc>
      </w:tr>
      <w:tr w:rsidR="005D41EA" w:rsidRPr="002D05B7" w:rsidTr="00053491">
        <w:trPr>
          <w:trHeight w:val="461"/>
        </w:trPr>
        <w:tc>
          <w:tcPr>
            <w:tcW w:w="1042" w:type="dxa"/>
            <w:gridSpan w:val="2"/>
            <w:tcMar>
              <w:top w:w="15" w:type="dxa"/>
              <w:left w:w="15" w:type="dxa"/>
              <w:bottom w:w="15" w:type="dxa"/>
              <w:right w:w="15" w:type="dxa"/>
            </w:tcMar>
            <w:vAlign w:val="center"/>
          </w:tcPr>
          <w:p w:rsidR="005D41EA" w:rsidRPr="002D05B7" w:rsidRDefault="005D41EA" w:rsidP="00896789">
            <w:pPr>
              <w:spacing w:after="0" w:line="240" w:lineRule="auto"/>
              <w:ind w:left="20"/>
              <w:contextualSpacing/>
              <w:jc w:val="center"/>
              <w:rPr>
                <w:rFonts w:ascii="Times New Roman" w:hAnsi="Times New Roman" w:cs="Times New Roman"/>
                <w:sz w:val="20"/>
                <w:szCs w:val="20"/>
              </w:rPr>
            </w:pPr>
            <w:r w:rsidRPr="002D05B7">
              <w:rPr>
                <w:rFonts w:ascii="Times New Roman" w:hAnsi="Times New Roman" w:cs="Times New Roman"/>
                <w:sz w:val="20"/>
                <w:szCs w:val="20"/>
                <w:lang w:val="en-US"/>
              </w:rPr>
              <w:t>Total</w:t>
            </w:r>
          </w:p>
        </w:tc>
        <w:tc>
          <w:tcPr>
            <w:tcW w:w="521" w:type="dxa"/>
            <w:tcMar>
              <w:top w:w="15" w:type="dxa"/>
              <w:left w:w="15" w:type="dxa"/>
              <w:bottom w:w="15" w:type="dxa"/>
              <w:right w:w="15" w:type="dxa"/>
            </w:tcMar>
            <w:vAlign w:val="center"/>
          </w:tcPr>
          <w:p w:rsidR="005D41EA" w:rsidRPr="002D05B7" w:rsidRDefault="005D41EA" w:rsidP="00896789">
            <w:pPr>
              <w:spacing w:after="0" w:line="240" w:lineRule="auto"/>
              <w:contextualSpacing/>
              <w:rPr>
                <w:rFonts w:ascii="Times New Roman" w:hAnsi="Times New Roman" w:cs="Times New Roman"/>
                <w:sz w:val="20"/>
                <w:szCs w:val="20"/>
              </w:rPr>
            </w:pPr>
          </w:p>
        </w:tc>
        <w:tc>
          <w:tcPr>
            <w:tcW w:w="521" w:type="dxa"/>
            <w:tcMar>
              <w:top w:w="15" w:type="dxa"/>
              <w:left w:w="15" w:type="dxa"/>
              <w:bottom w:w="15" w:type="dxa"/>
              <w:right w:w="15" w:type="dxa"/>
            </w:tcMar>
            <w:vAlign w:val="center"/>
          </w:tcPr>
          <w:p w:rsidR="005D41EA" w:rsidRPr="002D05B7" w:rsidRDefault="005D41EA" w:rsidP="00896789">
            <w:pPr>
              <w:spacing w:after="0" w:line="240" w:lineRule="auto"/>
              <w:contextualSpacing/>
              <w:rPr>
                <w:rFonts w:ascii="Times New Roman" w:hAnsi="Times New Roman" w:cs="Times New Roman"/>
                <w:sz w:val="20"/>
                <w:szCs w:val="20"/>
              </w:rPr>
            </w:pPr>
          </w:p>
          <w:p w:rsidR="005D41EA" w:rsidRPr="002D05B7" w:rsidRDefault="005D41EA" w:rsidP="00896789">
            <w:pPr>
              <w:spacing w:after="0" w:line="240" w:lineRule="auto"/>
              <w:contextualSpacing/>
              <w:rPr>
                <w:rFonts w:ascii="Times New Roman" w:hAnsi="Times New Roman" w:cs="Times New Roman"/>
                <w:sz w:val="20"/>
                <w:szCs w:val="20"/>
              </w:rPr>
            </w:pPr>
            <w:r w:rsidRPr="002D05B7">
              <w:rPr>
                <w:rFonts w:ascii="Times New Roman" w:hAnsi="Times New Roman" w:cs="Times New Roman"/>
                <w:sz w:val="20"/>
                <w:szCs w:val="20"/>
              </w:rPr>
              <w:t>1</w:t>
            </w:r>
            <w:r w:rsidRPr="002D05B7">
              <w:rPr>
                <w:rFonts w:ascii="Times New Roman" w:hAnsi="Times New Roman" w:cs="Times New Roman"/>
                <w:sz w:val="20"/>
                <w:szCs w:val="20"/>
                <w:lang w:val="kk-KZ"/>
              </w:rPr>
              <w:t>3</w:t>
            </w:r>
            <w:r w:rsidRPr="002D05B7">
              <w:rPr>
                <w:rFonts w:ascii="Times New Roman" w:hAnsi="Times New Roman" w:cs="Times New Roman"/>
                <w:sz w:val="20"/>
                <w:szCs w:val="20"/>
              </w:rPr>
              <w:br/>
            </w:r>
          </w:p>
        </w:tc>
        <w:tc>
          <w:tcPr>
            <w:tcW w:w="521" w:type="dxa"/>
            <w:tcMar>
              <w:top w:w="15" w:type="dxa"/>
              <w:left w:w="15" w:type="dxa"/>
              <w:bottom w:w="15" w:type="dxa"/>
              <w:right w:w="15" w:type="dxa"/>
            </w:tcMar>
            <w:vAlign w:val="center"/>
          </w:tcPr>
          <w:p w:rsidR="005D41EA" w:rsidRPr="002D05B7" w:rsidRDefault="005D41EA" w:rsidP="00896789">
            <w:pPr>
              <w:spacing w:after="0" w:line="240" w:lineRule="auto"/>
              <w:contextualSpacing/>
              <w:rPr>
                <w:rFonts w:ascii="Times New Roman" w:hAnsi="Times New Roman" w:cs="Times New Roman"/>
                <w:sz w:val="20"/>
                <w:szCs w:val="20"/>
                <w:lang w:val="kk-KZ"/>
              </w:rPr>
            </w:pPr>
            <w:r w:rsidRPr="002D05B7">
              <w:rPr>
                <w:rFonts w:ascii="Times New Roman" w:hAnsi="Times New Roman" w:cs="Times New Roman"/>
                <w:sz w:val="20"/>
                <w:szCs w:val="20"/>
              </w:rPr>
              <w:t>1</w:t>
            </w:r>
            <w:r w:rsidRPr="002D05B7">
              <w:rPr>
                <w:rFonts w:ascii="Times New Roman" w:hAnsi="Times New Roman" w:cs="Times New Roman"/>
                <w:sz w:val="20"/>
                <w:szCs w:val="20"/>
                <w:lang w:val="kk-KZ"/>
              </w:rPr>
              <w:t>2</w:t>
            </w:r>
          </w:p>
        </w:tc>
        <w:tc>
          <w:tcPr>
            <w:tcW w:w="521" w:type="dxa"/>
            <w:tcMar>
              <w:top w:w="15" w:type="dxa"/>
              <w:left w:w="15" w:type="dxa"/>
              <w:bottom w:w="15" w:type="dxa"/>
              <w:right w:w="15" w:type="dxa"/>
            </w:tcMar>
            <w:vAlign w:val="center"/>
          </w:tcPr>
          <w:p w:rsidR="005D41EA" w:rsidRPr="002D05B7" w:rsidRDefault="005D41EA" w:rsidP="00174084">
            <w:pPr>
              <w:spacing w:after="0" w:line="240" w:lineRule="auto"/>
              <w:contextualSpacing/>
              <w:rPr>
                <w:rFonts w:ascii="Times New Roman" w:hAnsi="Times New Roman" w:cs="Times New Roman"/>
                <w:sz w:val="20"/>
                <w:szCs w:val="20"/>
                <w:lang w:val="kk-KZ"/>
              </w:rPr>
            </w:pPr>
            <w:r w:rsidRPr="002D05B7">
              <w:rPr>
                <w:rFonts w:ascii="Times New Roman" w:hAnsi="Times New Roman" w:cs="Times New Roman"/>
                <w:sz w:val="20"/>
                <w:szCs w:val="20"/>
              </w:rPr>
              <w:t>2</w:t>
            </w:r>
            <w:r w:rsidR="00174084">
              <w:rPr>
                <w:rFonts w:ascii="Times New Roman" w:hAnsi="Times New Roman" w:cs="Times New Roman"/>
                <w:sz w:val="20"/>
                <w:szCs w:val="20"/>
              </w:rPr>
              <w:t>6</w:t>
            </w:r>
          </w:p>
        </w:tc>
        <w:tc>
          <w:tcPr>
            <w:tcW w:w="962" w:type="dxa"/>
            <w:tcMar>
              <w:top w:w="15" w:type="dxa"/>
              <w:left w:w="15" w:type="dxa"/>
              <w:bottom w:w="15" w:type="dxa"/>
              <w:right w:w="15" w:type="dxa"/>
            </w:tcMar>
            <w:vAlign w:val="center"/>
          </w:tcPr>
          <w:p w:rsidR="005D41EA" w:rsidRPr="002D05B7" w:rsidRDefault="005D41EA" w:rsidP="00896789">
            <w:pPr>
              <w:spacing w:after="0" w:line="240" w:lineRule="auto"/>
              <w:contextualSpacing/>
              <w:rPr>
                <w:rFonts w:ascii="Times New Roman" w:hAnsi="Times New Roman" w:cs="Times New Roman"/>
                <w:sz w:val="20"/>
                <w:szCs w:val="20"/>
              </w:rPr>
            </w:pPr>
          </w:p>
          <w:p w:rsidR="005D41EA" w:rsidRPr="002D05B7" w:rsidRDefault="005D41EA" w:rsidP="00896789">
            <w:pPr>
              <w:spacing w:after="0" w:line="240" w:lineRule="auto"/>
              <w:contextualSpacing/>
              <w:rPr>
                <w:rFonts w:ascii="Times New Roman" w:hAnsi="Times New Roman" w:cs="Times New Roman"/>
                <w:sz w:val="20"/>
                <w:szCs w:val="20"/>
              </w:rPr>
            </w:pPr>
            <w:r w:rsidRPr="002D05B7">
              <w:rPr>
                <w:rFonts w:ascii="Times New Roman" w:hAnsi="Times New Roman" w:cs="Times New Roman"/>
                <w:sz w:val="20"/>
                <w:szCs w:val="20"/>
              </w:rPr>
              <w:t>20</w:t>
            </w:r>
            <w:r w:rsidRPr="002D05B7">
              <w:rPr>
                <w:rFonts w:ascii="Times New Roman" w:hAnsi="Times New Roman" w:cs="Times New Roman"/>
                <w:sz w:val="20"/>
                <w:szCs w:val="20"/>
                <w:lang w:val="kk-KZ"/>
              </w:rPr>
              <w:t>0</w:t>
            </w:r>
            <w:r w:rsidRPr="002D05B7">
              <w:rPr>
                <w:rFonts w:ascii="Times New Roman" w:hAnsi="Times New Roman" w:cs="Times New Roman"/>
                <w:sz w:val="20"/>
                <w:szCs w:val="20"/>
              </w:rPr>
              <w:br/>
            </w:r>
          </w:p>
        </w:tc>
        <w:tc>
          <w:tcPr>
            <w:tcW w:w="828" w:type="dxa"/>
            <w:tcMar>
              <w:top w:w="15" w:type="dxa"/>
              <w:left w:w="15" w:type="dxa"/>
              <w:bottom w:w="15" w:type="dxa"/>
              <w:right w:w="15" w:type="dxa"/>
            </w:tcMar>
            <w:vAlign w:val="center"/>
          </w:tcPr>
          <w:p w:rsidR="005D41EA" w:rsidRPr="002D05B7" w:rsidRDefault="005D41EA" w:rsidP="00896789">
            <w:pPr>
              <w:spacing w:after="0" w:line="240" w:lineRule="auto"/>
              <w:contextualSpacing/>
              <w:rPr>
                <w:rFonts w:ascii="Times New Roman" w:hAnsi="Times New Roman" w:cs="Times New Roman"/>
                <w:sz w:val="20"/>
                <w:szCs w:val="20"/>
                <w:lang w:val="kk-KZ"/>
              </w:rPr>
            </w:pPr>
            <w:r w:rsidRPr="002D05B7">
              <w:rPr>
                <w:rFonts w:ascii="Times New Roman" w:hAnsi="Times New Roman" w:cs="Times New Roman"/>
                <w:sz w:val="20"/>
                <w:szCs w:val="20"/>
                <w:lang w:val="kk-KZ"/>
              </w:rPr>
              <w:t>8</w:t>
            </w:r>
          </w:p>
        </w:tc>
        <w:tc>
          <w:tcPr>
            <w:tcW w:w="1006" w:type="dxa"/>
            <w:tcMar>
              <w:top w:w="15" w:type="dxa"/>
              <w:left w:w="15" w:type="dxa"/>
              <w:bottom w:w="15" w:type="dxa"/>
              <w:right w:w="15" w:type="dxa"/>
            </w:tcMar>
            <w:vAlign w:val="center"/>
          </w:tcPr>
          <w:p w:rsidR="005D41EA" w:rsidRPr="002D05B7" w:rsidRDefault="005D41EA" w:rsidP="00896789">
            <w:pPr>
              <w:spacing w:after="0" w:line="240" w:lineRule="auto"/>
              <w:contextualSpacing/>
              <w:rPr>
                <w:rFonts w:ascii="Times New Roman" w:hAnsi="Times New Roman" w:cs="Times New Roman"/>
                <w:sz w:val="20"/>
                <w:szCs w:val="20"/>
                <w:lang w:val="kk-KZ"/>
              </w:rPr>
            </w:pPr>
            <w:r w:rsidRPr="002D05B7">
              <w:rPr>
                <w:rFonts w:ascii="Times New Roman" w:hAnsi="Times New Roman" w:cs="Times New Roman"/>
                <w:sz w:val="20"/>
                <w:szCs w:val="20"/>
                <w:lang w:val="kk-KZ"/>
              </w:rPr>
              <w:t>2</w:t>
            </w:r>
          </w:p>
        </w:tc>
        <w:tc>
          <w:tcPr>
            <w:tcW w:w="995"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18</w:t>
            </w:r>
          </w:p>
        </w:tc>
        <w:tc>
          <w:tcPr>
            <w:tcW w:w="1039"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12</w:t>
            </w:r>
          </w:p>
        </w:tc>
        <w:tc>
          <w:tcPr>
            <w:tcW w:w="475"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7200</w:t>
            </w:r>
          </w:p>
        </w:tc>
        <w:tc>
          <w:tcPr>
            <w:tcW w:w="521" w:type="dxa"/>
            <w:tcMar>
              <w:top w:w="15" w:type="dxa"/>
              <w:left w:w="15" w:type="dxa"/>
              <w:bottom w:w="15" w:type="dxa"/>
              <w:right w:w="15" w:type="dxa"/>
            </w:tcMar>
            <w:vAlign w:val="center"/>
          </w:tcPr>
          <w:p w:rsidR="005D41EA" w:rsidRPr="002D05B7" w:rsidRDefault="005D41EA" w:rsidP="00896789">
            <w:pPr>
              <w:spacing w:after="0" w:line="240" w:lineRule="auto"/>
              <w:contextualSpacing/>
              <w:jc w:val="center"/>
              <w:rPr>
                <w:rFonts w:ascii="Times New Roman" w:hAnsi="Times New Roman" w:cs="Times New Roman"/>
                <w:sz w:val="20"/>
                <w:szCs w:val="20"/>
              </w:rPr>
            </w:pPr>
            <w:r w:rsidRPr="002D05B7">
              <w:rPr>
                <w:rFonts w:ascii="Times New Roman" w:hAnsi="Times New Roman" w:cs="Times New Roman"/>
                <w:sz w:val="20"/>
                <w:szCs w:val="20"/>
              </w:rPr>
              <w:t>240</w:t>
            </w:r>
          </w:p>
        </w:tc>
        <w:tc>
          <w:tcPr>
            <w:tcW w:w="670" w:type="dxa"/>
            <w:vAlign w:val="center"/>
          </w:tcPr>
          <w:p w:rsidR="005D41EA" w:rsidRPr="002C36CA" w:rsidRDefault="005D41EA" w:rsidP="00896789">
            <w:pPr>
              <w:spacing w:after="0" w:line="240" w:lineRule="auto"/>
              <w:contextualSpacing/>
              <w:jc w:val="center"/>
              <w:rPr>
                <w:rFonts w:ascii="Times New Roman" w:hAnsi="Times New Roman" w:cs="Times New Roman"/>
                <w:sz w:val="20"/>
                <w:szCs w:val="20"/>
                <w:lang w:val="en-US"/>
              </w:rPr>
            </w:pPr>
            <w:r w:rsidRPr="002D05B7">
              <w:rPr>
                <w:rFonts w:ascii="Times New Roman" w:hAnsi="Times New Roman" w:cs="Times New Roman"/>
                <w:sz w:val="20"/>
                <w:szCs w:val="20"/>
              </w:rPr>
              <w:t>4</w:t>
            </w:r>
            <w:r w:rsidR="002C36CA">
              <w:rPr>
                <w:rFonts w:ascii="Times New Roman" w:hAnsi="Times New Roman" w:cs="Times New Roman"/>
                <w:sz w:val="20"/>
                <w:szCs w:val="20"/>
                <w:lang w:val="en-US"/>
              </w:rPr>
              <w:t>0</w:t>
            </w:r>
          </w:p>
        </w:tc>
        <w:tc>
          <w:tcPr>
            <w:tcW w:w="620" w:type="dxa"/>
            <w:vAlign w:val="center"/>
          </w:tcPr>
          <w:p w:rsidR="005D41EA" w:rsidRPr="002D05B7" w:rsidRDefault="005D41EA" w:rsidP="00896789">
            <w:pPr>
              <w:spacing w:after="0" w:line="240" w:lineRule="auto"/>
              <w:contextualSpacing/>
              <w:jc w:val="center"/>
              <w:rPr>
                <w:rFonts w:ascii="Times New Roman" w:hAnsi="Times New Roman" w:cs="Times New Roman"/>
                <w:sz w:val="20"/>
                <w:szCs w:val="20"/>
                <w:lang w:val="kk-KZ"/>
              </w:rPr>
            </w:pPr>
            <w:r w:rsidRPr="002D05B7">
              <w:rPr>
                <w:rFonts w:ascii="Times New Roman" w:hAnsi="Times New Roman" w:cs="Times New Roman"/>
                <w:sz w:val="20"/>
                <w:szCs w:val="20"/>
                <w:lang w:val="kk-KZ"/>
              </w:rPr>
              <w:t>10</w:t>
            </w:r>
          </w:p>
        </w:tc>
      </w:tr>
    </w:tbl>
    <w:p w:rsidR="005D41EA" w:rsidRPr="002D05B7" w:rsidRDefault="005D41EA" w:rsidP="00896789">
      <w:pPr>
        <w:spacing w:after="0" w:line="240" w:lineRule="auto"/>
        <w:contextualSpacing/>
        <w:rPr>
          <w:rFonts w:ascii="Times New Roman" w:hAnsi="Times New Roman" w:cs="Times New Roman"/>
          <w:lang w:val="en-US"/>
        </w:rPr>
      </w:pPr>
    </w:p>
    <w:p w:rsidR="00AC52C7" w:rsidRPr="002D05B7" w:rsidRDefault="00AC52C7" w:rsidP="00A1719E">
      <w:pPr>
        <w:rPr>
          <w:rFonts w:ascii="Times New Roman" w:hAnsi="Times New Roman" w:cs="Times New Roman"/>
          <w:lang w:val="en-US"/>
        </w:rPr>
      </w:pPr>
    </w:p>
    <w:p w:rsidR="00AC52C7" w:rsidRPr="002D05B7" w:rsidRDefault="00AC52C7" w:rsidP="00A1719E">
      <w:pPr>
        <w:rPr>
          <w:rFonts w:ascii="Times New Roman" w:hAnsi="Times New Roman" w:cs="Times New Roman"/>
          <w:lang w:val="en-US"/>
        </w:rPr>
      </w:pPr>
    </w:p>
    <w:p w:rsidR="00AC52C7" w:rsidRPr="002D05B7" w:rsidRDefault="00AC52C7" w:rsidP="00A1719E">
      <w:pPr>
        <w:rPr>
          <w:rFonts w:ascii="Times New Roman" w:hAnsi="Times New Roman" w:cs="Times New Roman"/>
          <w:lang w:val="en-US"/>
        </w:rPr>
        <w:sectPr w:rsidR="00AC52C7" w:rsidRPr="002D05B7" w:rsidSect="00011908">
          <w:pgSz w:w="11906" w:h="16838"/>
          <w:pgMar w:top="851" w:right="1134" w:bottom="1134" w:left="1134" w:header="709" w:footer="709" w:gutter="0"/>
          <w:cols w:space="708"/>
          <w:docGrid w:linePitch="360"/>
        </w:sectPr>
      </w:pPr>
    </w:p>
    <w:p w:rsidR="00011908" w:rsidRPr="00AE3095" w:rsidRDefault="00B037D7" w:rsidP="00011908">
      <w:pPr>
        <w:pStyle w:val="a5"/>
        <w:numPr>
          <w:ilvl w:val="0"/>
          <w:numId w:val="1"/>
        </w:numPr>
        <w:jc w:val="center"/>
        <w:rPr>
          <w:rFonts w:ascii="Times New Roman" w:hAnsi="Times New Roman"/>
          <w:b/>
          <w:bCs/>
          <w:sz w:val="24"/>
          <w:szCs w:val="24"/>
          <w:lang w:val="kk-KZ"/>
        </w:rPr>
      </w:pPr>
      <w:r w:rsidRPr="00AE3095">
        <w:rPr>
          <w:rFonts w:ascii="Times New Roman" w:hAnsi="Times New Roman"/>
          <w:b/>
          <w:bCs/>
          <w:sz w:val="24"/>
          <w:szCs w:val="24"/>
          <w:lang w:val="en-US"/>
        </w:rPr>
        <w:lastRenderedPageBreak/>
        <w:t xml:space="preserve">STRATEGIES AND METHODS, </w:t>
      </w:r>
      <w:r w:rsidR="007D192B" w:rsidRPr="00AE3095">
        <w:rPr>
          <w:rFonts w:ascii="Times New Roman" w:hAnsi="Times New Roman"/>
          <w:b/>
          <w:bCs/>
          <w:sz w:val="24"/>
          <w:szCs w:val="24"/>
          <w:lang w:val="en-US"/>
        </w:rPr>
        <w:t xml:space="preserve">OF TEACHING , </w:t>
      </w:r>
      <w:r w:rsidRPr="00AE3095">
        <w:rPr>
          <w:rFonts w:ascii="Times New Roman" w:hAnsi="Times New Roman"/>
          <w:b/>
          <w:bCs/>
          <w:sz w:val="24"/>
          <w:szCs w:val="24"/>
          <w:lang w:val="en-US"/>
        </w:rPr>
        <w:t>MONITORING AND EVALUATION</w:t>
      </w:r>
    </w:p>
    <w:p w:rsidR="00011908" w:rsidRPr="002D05B7" w:rsidRDefault="00011908" w:rsidP="00011908">
      <w:pPr>
        <w:pStyle w:val="a5"/>
        <w:ind w:left="1288"/>
        <w:rPr>
          <w:rFonts w:ascii="Times New Roman" w:hAnsi="Times New Roman"/>
          <w:b/>
          <w:bCs/>
          <w:sz w:val="24"/>
          <w:szCs w:val="24"/>
          <w:lang w:val="kk-KZ"/>
        </w:rPr>
      </w:pPr>
    </w:p>
    <w:tbl>
      <w:tblPr>
        <w:tblStyle w:val="a7"/>
        <w:tblW w:w="0" w:type="auto"/>
        <w:tblInd w:w="-5" w:type="dxa"/>
        <w:tblLook w:val="04A0" w:firstRow="1" w:lastRow="0" w:firstColumn="1" w:lastColumn="0" w:noHBand="0" w:noVBand="1"/>
      </w:tblPr>
      <w:tblGrid>
        <w:gridCol w:w="2694"/>
        <w:gridCol w:w="6939"/>
      </w:tblGrid>
      <w:tr w:rsidR="00B037D7" w:rsidRPr="00DC72C9" w:rsidTr="00011908">
        <w:tc>
          <w:tcPr>
            <w:tcW w:w="2694" w:type="dxa"/>
          </w:tcPr>
          <w:p w:rsidR="00B037D7" w:rsidRPr="002D05B7" w:rsidRDefault="00B037D7" w:rsidP="0006311F">
            <w:pPr>
              <w:pStyle w:val="a5"/>
              <w:tabs>
                <w:tab w:val="left" w:pos="426"/>
              </w:tabs>
              <w:ind w:left="0"/>
              <w:jc w:val="both"/>
              <w:rPr>
                <w:rFonts w:ascii="Times New Roman" w:hAnsi="Times New Roman"/>
                <w:b/>
                <w:bCs/>
                <w:sz w:val="24"/>
                <w:szCs w:val="24"/>
                <w:lang w:val="kk-KZ"/>
              </w:rPr>
            </w:pPr>
            <w:r w:rsidRPr="002D05B7">
              <w:rPr>
                <w:rFonts w:ascii="Times New Roman" w:hAnsi="Times New Roman"/>
                <w:b/>
                <w:sz w:val="24"/>
                <w:szCs w:val="24"/>
              </w:rPr>
              <w:t>Learning strategies</w:t>
            </w:r>
          </w:p>
          <w:p w:rsidR="00B037D7" w:rsidRPr="002D05B7" w:rsidRDefault="00B037D7" w:rsidP="0006311F">
            <w:pPr>
              <w:pStyle w:val="a5"/>
              <w:ind w:left="0"/>
              <w:rPr>
                <w:rFonts w:ascii="Times New Roman" w:hAnsi="Times New Roman"/>
                <w:b/>
                <w:bCs/>
                <w:sz w:val="24"/>
                <w:szCs w:val="24"/>
                <w:lang w:val="kk-KZ"/>
              </w:rPr>
            </w:pPr>
          </w:p>
        </w:tc>
        <w:tc>
          <w:tcPr>
            <w:tcW w:w="6939" w:type="dxa"/>
          </w:tcPr>
          <w:p w:rsidR="00B037D7" w:rsidRPr="002D05B7" w:rsidRDefault="00B037D7" w:rsidP="0006311F">
            <w:pPr>
              <w:tabs>
                <w:tab w:val="left" w:pos="426"/>
              </w:tabs>
              <w:jc w:val="both"/>
              <w:rPr>
                <w:rFonts w:ascii="Times New Roman" w:hAnsi="Times New Roman" w:cs="Times New Roman"/>
                <w:sz w:val="24"/>
                <w:szCs w:val="24"/>
                <w:lang w:val="en-US"/>
              </w:rPr>
            </w:pPr>
            <w:r w:rsidRPr="002D05B7">
              <w:rPr>
                <w:rFonts w:ascii="Times New Roman" w:hAnsi="Times New Roman" w:cs="Times New Roman"/>
                <w:b/>
                <w:sz w:val="24"/>
                <w:szCs w:val="24"/>
                <w:lang w:val="en-US"/>
              </w:rPr>
              <w:t xml:space="preserve">Student-centered learning: </w:t>
            </w:r>
            <w:r w:rsidRPr="002D05B7">
              <w:rPr>
                <w:rFonts w:ascii="Times New Roman" w:hAnsi="Times New Roman" w:cs="Times New Roman"/>
                <w:sz w:val="24"/>
                <w:szCs w:val="24"/>
                <w:lang w:val="en-US"/>
              </w:rPr>
              <w:t>the learner is the center of teaching/learning and an active participant in the learning and decision-making process.</w:t>
            </w:r>
          </w:p>
          <w:p w:rsidR="00B037D7" w:rsidRPr="002D05B7" w:rsidRDefault="00B037D7" w:rsidP="0006311F">
            <w:pPr>
              <w:pStyle w:val="a5"/>
              <w:tabs>
                <w:tab w:val="left" w:pos="426"/>
              </w:tabs>
              <w:ind w:left="0"/>
              <w:jc w:val="both"/>
              <w:rPr>
                <w:rFonts w:ascii="Times New Roman" w:hAnsi="Times New Roman"/>
                <w:sz w:val="24"/>
                <w:szCs w:val="24"/>
                <w:lang w:val="en-US"/>
              </w:rPr>
            </w:pPr>
            <w:r w:rsidRPr="002D05B7">
              <w:rPr>
                <w:rFonts w:ascii="Times New Roman" w:hAnsi="Times New Roman"/>
                <w:b/>
                <w:sz w:val="24"/>
                <w:szCs w:val="24"/>
                <w:lang w:val="en-US"/>
              </w:rPr>
              <w:t xml:space="preserve">Practice-oriented learning: </w:t>
            </w:r>
            <w:r w:rsidRPr="002D05B7">
              <w:rPr>
                <w:rFonts w:ascii="Times New Roman" w:hAnsi="Times New Roman"/>
                <w:sz w:val="24"/>
                <w:szCs w:val="24"/>
                <w:lang w:val="en-US"/>
              </w:rPr>
              <w:t>focus on the development of practical skills.</w:t>
            </w:r>
          </w:p>
        </w:tc>
      </w:tr>
      <w:tr w:rsidR="00B037D7" w:rsidRPr="00DC72C9" w:rsidTr="00011908">
        <w:tc>
          <w:tcPr>
            <w:tcW w:w="2694" w:type="dxa"/>
          </w:tcPr>
          <w:p w:rsidR="00B037D7" w:rsidRPr="002D05B7" w:rsidRDefault="00B037D7" w:rsidP="0006311F">
            <w:pPr>
              <w:widowControl w:val="0"/>
              <w:tabs>
                <w:tab w:val="left" w:pos="1354"/>
              </w:tabs>
              <w:autoSpaceDE w:val="0"/>
              <w:autoSpaceDN w:val="0"/>
              <w:jc w:val="both"/>
              <w:rPr>
                <w:rFonts w:ascii="Times New Roman" w:hAnsi="Times New Roman" w:cs="Times New Roman"/>
                <w:b/>
                <w:bCs/>
                <w:sz w:val="24"/>
                <w:szCs w:val="24"/>
                <w:lang w:val="en-US"/>
              </w:rPr>
            </w:pPr>
            <w:r w:rsidRPr="002D05B7">
              <w:rPr>
                <w:rFonts w:ascii="Times New Roman" w:hAnsi="Times New Roman" w:cs="Times New Roman"/>
                <w:b/>
                <w:bCs/>
                <w:sz w:val="24"/>
                <w:szCs w:val="24"/>
                <w:lang w:val="en-US" w:eastAsia="zh-CN"/>
              </w:rPr>
              <w:t>Learning methods</w:t>
            </w:r>
          </w:p>
          <w:p w:rsidR="00B037D7" w:rsidRPr="002D05B7" w:rsidRDefault="00B037D7" w:rsidP="0006311F">
            <w:pPr>
              <w:pStyle w:val="a5"/>
              <w:ind w:left="0"/>
              <w:rPr>
                <w:rFonts w:ascii="Times New Roman" w:hAnsi="Times New Roman"/>
                <w:b/>
                <w:bCs/>
                <w:sz w:val="24"/>
                <w:szCs w:val="24"/>
                <w:lang w:val="kk-KZ"/>
              </w:rPr>
            </w:pPr>
          </w:p>
        </w:tc>
        <w:tc>
          <w:tcPr>
            <w:tcW w:w="6939" w:type="dxa"/>
          </w:tcPr>
          <w:p w:rsidR="00B037D7" w:rsidRPr="002D05B7" w:rsidRDefault="00B037D7" w:rsidP="0006311F">
            <w:pPr>
              <w:jc w:val="both"/>
              <w:rPr>
                <w:rFonts w:ascii="Times New Roman" w:hAnsi="Times New Roman" w:cs="Times New Roman"/>
                <w:sz w:val="24"/>
                <w:szCs w:val="24"/>
                <w:lang w:val="en-US" w:eastAsia="zh-CN"/>
              </w:rPr>
            </w:pPr>
            <w:r w:rsidRPr="002D05B7">
              <w:rPr>
                <w:rFonts w:ascii="Times New Roman" w:hAnsi="Times New Roman" w:cs="Times New Roman"/>
                <w:sz w:val="24"/>
                <w:szCs w:val="24"/>
                <w:lang w:val="kk-KZ" w:eastAsia="zh-CN"/>
              </w:rPr>
              <w:t>Conducting lectures, seminars, various types of practices with:</w:t>
            </w:r>
          </w:p>
          <w:p w:rsidR="00B037D7" w:rsidRPr="002D05B7" w:rsidRDefault="00B037D7" w:rsidP="0006311F">
            <w:pPr>
              <w:jc w:val="both"/>
              <w:rPr>
                <w:rFonts w:ascii="Times New Roman" w:hAnsi="Times New Roman" w:cs="Times New Roman"/>
                <w:sz w:val="24"/>
                <w:szCs w:val="24"/>
                <w:lang w:val="kk-KZ" w:eastAsia="zh-CN"/>
              </w:rPr>
            </w:pPr>
            <w:r w:rsidRPr="002D05B7">
              <w:rPr>
                <w:rFonts w:ascii="Times New Roman" w:hAnsi="Times New Roman" w:cs="Times New Roman"/>
                <w:sz w:val="24"/>
                <w:szCs w:val="24"/>
                <w:lang w:val="kk-KZ" w:eastAsia="zh-CN"/>
              </w:rPr>
              <w:t>• application of innovative technologies:</w:t>
            </w:r>
          </w:p>
          <w:p w:rsidR="00B037D7" w:rsidRPr="002D05B7" w:rsidRDefault="00B037D7" w:rsidP="0006311F">
            <w:pPr>
              <w:jc w:val="both"/>
              <w:rPr>
                <w:rFonts w:ascii="Times New Roman" w:hAnsi="Times New Roman" w:cs="Times New Roman"/>
                <w:sz w:val="24"/>
                <w:szCs w:val="24"/>
                <w:lang w:val="kk-KZ" w:eastAsia="zh-CN"/>
              </w:rPr>
            </w:pPr>
            <w:r w:rsidRPr="002D05B7">
              <w:rPr>
                <w:rFonts w:ascii="Times New Roman" w:hAnsi="Times New Roman" w:cs="Times New Roman"/>
                <w:sz w:val="24"/>
                <w:szCs w:val="24"/>
                <w:lang w:val="kk-KZ" w:eastAsia="zh-CN"/>
              </w:rPr>
              <w:t>- problem learning;</w:t>
            </w:r>
          </w:p>
          <w:p w:rsidR="00B037D7" w:rsidRPr="002D05B7" w:rsidRDefault="00B037D7" w:rsidP="0006311F">
            <w:pPr>
              <w:jc w:val="both"/>
              <w:rPr>
                <w:rFonts w:ascii="Times New Roman" w:hAnsi="Times New Roman" w:cs="Times New Roman"/>
                <w:sz w:val="24"/>
                <w:szCs w:val="24"/>
                <w:lang w:val="en-US" w:eastAsia="zh-CN"/>
              </w:rPr>
            </w:pPr>
            <w:r w:rsidRPr="002D05B7">
              <w:rPr>
                <w:rFonts w:ascii="Times New Roman" w:hAnsi="Times New Roman" w:cs="Times New Roman"/>
                <w:sz w:val="24"/>
                <w:szCs w:val="24"/>
                <w:lang w:val="kk-KZ" w:eastAsia="zh-CN"/>
              </w:rPr>
              <w:t>- case study;</w:t>
            </w:r>
          </w:p>
          <w:p w:rsidR="00B037D7" w:rsidRPr="002D05B7" w:rsidRDefault="00B037D7" w:rsidP="0006311F">
            <w:pPr>
              <w:jc w:val="both"/>
              <w:rPr>
                <w:rFonts w:ascii="Times New Roman" w:hAnsi="Times New Roman" w:cs="Times New Roman"/>
                <w:sz w:val="24"/>
                <w:szCs w:val="24"/>
                <w:lang w:val="kk-KZ" w:eastAsia="zh-CN"/>
              </w:rPr>
            </w:pPr>
            <w:r w:rsidRPr="002D05B7">
              <w:rPr>
                <w:rFonts w:ascii="Times New Roman" w:hAnsi="Times New Roman" w:cs="Times New Roman"/>
                <w:sz w:val="24"/>
                <w:szCs w:val="24"/>
                <w:lang w:val="kk-KZ" w:eastAsia="zh-CN"/>
              </w:rPr>
              <w:t>- work in groups;</w:t>
            </w:r>
          </w:p>
          <w:p w:rsidR="00B037D7" w:rsidRPr="002D05B7" w:rsidRDefault="00B037D7" w:rsidP="0006311F">
            <w:pPr>
              <w:jc w:val="both"/>
              <w:rPr>
                <w:rFonts w:ascii="Times New Roman" w:hAnsi="Times New Roman" w:cs="Times New Roman"/>
                <w:sz w:val="24"/>
                <w:szCs w:val="24"/>
                <w:lang w:val="kk-KZ" w:eastAsia="zh-CN"/>
              </w:rPr>
            </w:pPr>
            <w:r w:rsidRPr="002D05B7">
              <w:rPr>
                <w:rFonts w:ascii="Times New Roman" w:hAnsi="Times New Roman" w:cs="Times New Roman"/>
                <w:sz w:val="24"/>
                <w:szCs w:val="24"/>
                <w:lang w:val="kk-KZ" w:eastAsia="zh-CN"/>
              </w:rPr>
              <w:t>- discussions and dialogues, intellectual games, business games;</w:t>
            </w:r>
          </w:p>
          <w:p w:rsidR="00B037D7" w:rsidRPr="002D05B7" w:rsidRDefault="00B037D7" w:rsidP="0006311F">
            <w:pPr>
              <w:jc w:val="both"/>
              <w:rPr>
                <w:rFonts w:ascii="Times New Roman" w:hAnsi="Times New Roman" w:cs="Times New Roman"/>
                <w:sz w:val="24"/>
                <w:szCs w:val="24"/>
                <w:lang w:val="kk-KZ" w:eastAsia="zh-CN"/>
              </w:rPr>
            </w:pPr>
            <w:r w:rsidRPr="002D05B7">
              <w:rPr>
                <w:rFonts w:ascii="Times New Roman" w:hAnsi="Times New Roman" w:cs="Times New Roman"/>
                <w:sz w:val="24"/>
                <w:szCs w:val="24"/>
                <w:lang w:val="kk-KZ" w:eastAsia="zh-CN"/>
              </w:rPr>
              <w:t>- virtual laboratory work;</w:t>
            </w:r>
          </w:p>
          <w:p w:rsidR="00B037D7" w:rsidRPr="002D05B7" w:rsidRDefault="00B037D7" w:rsidP="0006311F">
            <w:pPr>
              <w:jc w:val="both"/>
              <w:rPr>
                <w:rFonts w:ascii="Times New Roman" w:hAnsi="Times New Roman" w:cs="Times New Roman"/>
                <w:sz w:val="24"/>
                <w:szCs w:val="24"/>
                <w:lang w:val="kk-KZ" w:eastAsia="zh-CN"/>
              </w:rPr>
            </w:pPr>
            <w:r w:rsidRPr="002D05B7">
              <w:rPr>
                <w:rFonts w:ascii="Times New Roman" w:hAnsi="Times New Roman" w:cs="Times New Roman"/>
                <w:sz w:val="24"/>
                <w:szCs w:val="24"/>
                <w:lang w:val="kk-KZ" w:eastAsia="zh-CN"/>
              </w:rPr>
              <w:t>- methods of reflection, projects, benchmarking;</w:t>
            </w:r>
          </w:p>
          <w:p w:rsidR="00B037D7" w:rsidRPr="002D05B7" w:rsidRDefault="00B037D7" w:rsidP="0006311F">
            <w:pPr>
              <w:jc w:val="both"/>
              <w:rPr>
                <w:rFonts w:ascii="Times New Roman" w:hAnsi="Times New Roman" w:cs="Times New Roman"/>
                <w:sz w:val="24"/>
                <w:szCs w:val="24"/>
                <w:lang w:val="en-US" w:eastAsia="zh-CN"/>
              </w:rPr>
            </w:pPr>
            <w:r w:rsidRPr="002D05B7">
              <w:rPr>
                <w:rFonts w:ascii="Times New Roman" w:hAnsi="Times New Roman" w:cs="Times New Roman"/>
                <w:sz w:val="24"/>
                <w:szCs w:val="24"/>
                <w:lang w:val="kk-KZ" w:eastAsia="zh-CN"/>
              </w:rPr>
              <w:t>- presentations;</w:t>
            </w:r>
          </w:p>
          <w:p w:rsidR="00B037D7" w:rsidRPr="002D05B7" w:rsidRDefault="00B037D7" w:rsidP="0006311F">
            <w:pPr>
              <w:jc w:val="both"/>
              <w:rPr>
                <w:rFonts w:ascii="Times New Roman" w:hAnsi="Times New Roman" w:cs="Times New Roman"/>
                <w:sz w:val="24"/>
                <w:szCs w:val="24"/>
                <w:lang w:val="kk-KZ" w:eastAsia="zh-CN"/>
              </w:rPr>
            </w:pPr>
            <w:r w:rsidRPr="002D05B7">
              <w:rPr>
                <w:rFonts w:ascii="Times New Roman" w:hAnsi="Times New Roman" w:cs="Times New Roman"/>
                <w:sz w:val="24"/>
                <w:szCs w:val="24"/>
                <w:lang w:val="kk-KZ" w:eastAsia="zh-CN"/>
              </w:rPr>
              <w:t>• rational and creative use of information sources:</w:t>
            </w:r>
          </w:p>
          <w:p w:rsidR="00B037D7" w:rsidRPr="002D05B7" w:rsidRDefault="00B037D7" w:rsidP="0006311F">
            <w:pPr>
              <w:jc w:val="both"/>
              <w:rPr>
                <w:rFonts w:ascii="Times New Roman" w:hAnsi="Times New Roman" w:cs="Times New Roman"/>
                <w:sz w:val="24"/>
                <w:szCs w:val="24"/>
                <w:lang w:val="kk-KZ" w:eastAsia="zh-CN"/>
              </w:rPr>
            </w:pPr>
            <w:r w:rsidRPr="002D05B7">
              <w:rPr>
                <w:rFonts w:ascii="Times New Roman" w:hAnsi="Times New Roman" w:cs="Times New Roman"/>
                <w:sz w:val="24"/>
                <w:szCs w:val="24"/>
                <w:lang w:val="kk-KZ" w:eastAsia="zh-CN"/>
              </w:rPr>
              <w:t>- multimedia training programs;</w:t>
            </w:r>
          </w:p>
          <w:p w:rsidR="00B037D7" w:rsidRPr="002D05B7" w:rsidRDefault="00B037D7" w:rsidP="0006311F">
            <w:pPr>
              <w:jc w:val="both"/>
              <w:rPr>
                <w:rFonts w:ascii="Times New Roman" w:hAnsi="Times New Roman" w:cs="Times New Roman"/>
                <w:sz w:val="24"/>
                <w:szCs w:val="24"/>
                <w:lang w:val="kk-KZ" w:eastAsia="zh-CN"/>
              </w:rPr>
            </w:pPr>
            <w:r w:rsidRPr="002D05B7">
              <w:rPr>
                <w:rFonts w:ascii="Times New Roman" w:hAnsi="Times New Roman" w:cs="Times New Roman"/>
                <w:sz w:val="24"/>
                <w:szCs w:val="24"/>
                <w:lang w:val="kk-KZ" w:eastAsia="zh-CN"/>
              </w:rPr>
              <w:t>- electronic textbooks;</w:t>
            </w:r>
          </w:p>
          <w:p w:rsidR="00B037D7" w:rsidRPr="002D05B7" w:rsidRDefault="00B037D7" w:rsidP="0006311F">
            <w:pPr>
              <w:jc w:val="both"/>
              <w:rPr>
                <w:rFonts w:ascii="Times New Roman" w:hAnsi="Times New Roman" w:cs="Times New Roman"/>
                <w:sz w:val="24"/>
                <w:szCs w:val="24"/>
                <w:lang w:val="kk-KZ" w:eastAsia="zh-CN"/>
              </w:rPr>
            </w:pPr>
            <w:r w:rsidRPr="002D05B7">
              <w:rPr>
                <w:rFonts w:ascii="Times New Roman" w:hAnsi="Times New Roman" w:cs="Times New Roman"/>
                <w:sz w:val="24"/>
                <w:szCs w:val="24"/>
                <w:lang w:val="kk-KZ" w:eastAsia="zh-CN"/>
              </w:rPr>
              <w:t>- video lectures, video films;</w:t>
            </w:r>
          </w:p>
          <w:p w:rsidR="00B037D7" w:rsidRPr="002D05B7" w:rsidRDefault="00B037D7" w:rsidP="0006311F">
            <w:pPr>
              <w:jc w:val="both"/>
              <w:rPr>
                <w:rFonts w:ascii="Times New Roman" w:hAnsi="Times New Roman" w:cs="Times New Roman"/>
                <w:sz w:val="24"/>
                <w:szCs w:val="24"/>
                <w:lang w:val="kk-KZ" w:eastAsia="zh-CN"/>
              </w:rPr>
            </w:pPr>
            <w:r w:rsidRPr="002D05B7">
              <w:rPr>
                <w:rFonts w:ascii="Times New Roman" w:hAnsi="Times New Roman" w:cs="Times New Roman"/>
                <w:sz w:val="24"/>
                <w:szCs w:val="24"/>
                <w:lang w:val="kk-KZ" w:eastAsia="zh-CN"/>
              </w:rPr>
              <w:t>- digital resources.</w:t>
            </w:r>
          </w:p>
          <w:p w:rsidR="00B037D7" w:rsidRPr="002D05B7" w:rsidRDefault="00B037D7" w:rsidP="0006311F">
            <w:pPr>
              <w:jc w:val="both"/>
              <w:rPr>
                <w:rFonts w:ascii="Times New Roman" w:hAnsi="Times New Roman" w:cs="Times New Roman"/>
                <w:sz w:val="24"/>
                <w:szCs w:val="24"/>
                <w:lang w:val="kk-KZ" w:eastAsia="zh-CN"/>
              </w:rPr>
            </w:pPr>
            <w:r w:rsidRPr="002D05B7">
              <w:rPr>
                <w:rFonts w:ascii="Times New Roman" w:hAnsi="Times New Roman" w:cs="Times New Roman"/>
                <w:sz w:val="24"/>
                <w:szCs w:val="24"/>
                <w:lang w:val="kk-KZ" w:eastAsia="zh-CN"/>
              </w:rPr>
              <w:t xml:space="preserve">Organization of independent </w:t>
            </w:r>
            <w:r w:rsidRPr="002D05B7">
              <w:rPr>
                <w:rFonts w:ascii="Times New Roman" w:hAnsi="Times New Roman" w:cs="Times New Roman"/>
                <w:sz w:val="24"/>
                <w:szCs w:val="24"/>
                <w:lang w:val="en-US" w:eastAsia="zh-CN"/>
              </w:rPr>
              <w:t xml:space="preserve">student </w:t>
            </w:r>
            <w:r w:rsidRPr="002D05B7">
              <w:rPr>
                <w:rFonts w:ascii="Times New Roman" w:hAnsi="Times New Roman" w:cs="Times New Roman"/>
                <w:sz w:val="24"/>
                <w:szCs w:val="24"/>
                <w:lang w:val="kk-KZ" w:eastAsia="zh-CN"/>
              </w:rPr>
              <w:t>work, individual consultations.</w:t>
            </w:r>
          </w:p>
        </w:tc>
      </w:tr>
      <w:tr w:rsidR="00B037D7" w:rsidRPr="00DC72C9" w:rsidTr="00011908">
        <w:tc>
          <w:tcPr>
            <w:tcW w:w="2694" w:type="dxa"/>
          </w:tcPr>
          <w:p w:rsidR="00B037D7" w:rsidRPr="002D05B7" w:rsidRDefault="00B037D7" w:rsidP="0006311F">
            <w:pPr>
              <w:pStyle w:val="a5"/>
              <w:ind w:left="0"/>
              <w:rPr>
                <w:rFonts w:ascii="Times New Roman" w:hAnsi="Times New Roman"/>
                <w:b/>
                <w:bCs/>
                <w:sz w:val="24"/>
                <w:szCs w:val="24"/>
                <w:lang w:val="en-US"/>
              </w:rPr>
            </w:pPr>
            <w:r w:rsidRPr="002D05B7">
              <w:rPr>
                <w:rFonts w:ascii="Times New Roman" w:hAnsi="Times New Roman"/>
                <w:b/>
                <w:bCs/>
                <w:sz w:val="24"/>
                <w:szCs w:val="24"/>
                <w:lang w:val="en-US" w:eastAsia="zh-CN"/>
              </w:rPr>
              <w:t>Monitoring and assessing the achievability of learning outcomes</w:t>
            </w:r>
          </w:p>
        </w:tc>
        <w:tc>
          <w:tcPr>
            <w:tcW w:w="6939" w:type="dxa"/>
          </w:tcPr>
          <w:p w:rsidR="00B037D7" w:rsidRPr="002D05B7" w:rsidRDefault="00B037D7" w:rsidP="0006311F">
            <w:pPr>
              <w:jc w:val="both"/>
              <w:rPr>
                <w:rFonts w:ascii="Times New Roman" w:hAnsi="Times New Roman" w:cs="Times New Roman"/>
                <w:iCs/>
                <w:sz w:val="24"/>
                <w:szCs w:val="24"/>
                <w:lang w:val="kk-KZ" w:eastAsia="zh-CN"/>
              </w:rPr>
            </w:pPr>
            <w:r w:rsidRPr="002D05B7">
              <w:rPr>
                <w:rFonts w:ascii="Times New Roman" w:hAnsi="Times New Roman" w:cs="Times New Roman"/>
                <w:b/>
                <w:iCs/>
                <w:sz w:val="24"/>
                <w:szCs w:val="24"/>
                <w:lang w:val="kk-KZ" w:eastAsia="zh-CN"/>
              </w:rPr>
              <w:t xml:space="preserve">Current control </w:t>
            </w:r>
            <w:r w:rsidRPr="002D05B7">
              <w:rPr>
                <w:rFonts w:ascii="Times New Roman" w:hAnsi="Times New Roman" w:cs="Times New Roman"/>
                <w:iCs/>
                <w:sz w:val="24"/>
                <w:szCs w:val="24"/>
                <w:lang w:val="kk-KZ" w:eastAsia="zh-CN"/>
              </w:rPr>
              <w:t xml:space="preserve">on each topic of </w:t>
            </w:r>
            <w:r w:rsidRPr="002D05B7">
              <w:rPr>
                <w:rFonts w:ascii="Times New Roman" w:hAnsi="Times New Roman" w:cs="Times New Roman"/>
                <w:iCs/>
                <w:sz w:val="24"/>
                <w:szCs w:val="24"/>
                <w:lang w:val="en-US" w:eastAsia="zh-CN"/>
              </w:rPr>
              <w:t>a</w:t>
            </w:r>
            <w:r w:rsidRPr="002D05B7">
              <w:rPr>
                <w:rFonts w:ascii="Times New Roman" w:hAnsi="Times New Roman" w:cs="Times New Roman"/>
                <w:iCs/>
                <w:sz w:val="24"/>
                <w:szCs w:val="24"/>
                <w:lang w:val="kk-KZ" w:eastAsia="zh-CN"/>
              </w:rPr>
              <w:t xml:space="preserve"> discipline, control of knowledge in </w:t>
            </w:r>
            <w:r w:rsidRPr="002D05B7">
              <w:rPr>
                <w:rFonts w:ascii="Times New Roman" w:hAnsi="Times New Roman" w:cs="Times New Roman"/>
                <w:iCs/>
                <w:sz w:val="24"/>
                <w:szCs w:val="24"/>
                <w:lang w:val="en-US" w:eastAsia="zh-CN"/>
              </w:rPr>
              <w:t>in-</w:t>
            </w:r>
            <w:r w:rsidRPr="002D05B7">
              <w:rPr>
                <w:rFonts w:ascii="Times New Roman" w:hAnsi="Times New Roman" w:cs="Times New Roman"/>
                <w:iCs/>
                <w:sz w:val="24"/>
                <w:szCs w:val="24"/>
                <w:lang w:val="kk-KZ" w:eastAsia="zh-CN"/>
              </w:rPr>
              <w:t xml:space="preserve">classand </w:t>
            </w:r>
            <w:r w:rsidRPr="002D05B7">
              <w:rPr>
                <w:rFonts w:ascii="Times New Roman" w:hAnsi="Times New Roman" w:cs="Times New Roman"/>
                <w:iCs/>
                <w:sz w:val="24"/>
                <w:szCs w:val="24"/>
                <w:lang w:val="en-US" w:eastAsia="zh-CN"/>
              </w:rPr>
              <w:t>out-of-class</w:t>
            </w:r>
            <w:r w:rsidRPr="002D05B7">
              <w:rPr>
                <w:rFonts w:ascii="Times New Roman" w:hAnsi="Times New Roman" w:cs="Times New Roman"/>
                <w:iCs/>
                <w:sz w:val="24"/>
                <w:szCs w:val="24"/>
                <w:lang w:val="kk-KZ" w:eastAsia="zh-CN"/>
              </w:rPr>
              <w:t xml:space="preserve"> activities (according to </w:t>
            </w:r>
            <w:r w:rsidRPr="002D05B7">
              <w:rPr>
                <w:rFonts w:ascii="Times New Roman" w:hAnsi="Times New Roman" w:cs="Times New Roman"/>
                <w:iCs/>
                <w:sz w:val="24"/>
                <w:szCs w:val="24"/>
                <w:lang w:val="en-US" w:eastAsia="zh-CN"/>
              </w:rPr>
              <w:t>a</w:t>
            </w:r>
            <w:r w:rsidRPr="002D05B7">
              <w:rPr>
                <w:rFonts w:ascii="Times New Roman" w:hAnsi="Times New Roman" w:cs="Times New Roman"/>
                <w:iCs/>
                <w:sz w:val="24"/>
                <w:szCs w:val="24"/>
                <w:lang w:val="kk-KZ" w:eastAsia="zh-CN"/>
              </w:rPr>
              <w:t xml:space="preserve"> syllabus). Assessment </w:t>
            </w:r>
            <w:r w:rsidRPr="002D05B7">
              <w:rPr>
                <w:rFonts w:ascii="Times New Roman" w:hAnsi="Times New Roman" w:cs="Times New Roman"/>
                <w:iCs/>
                <w:sz w:val="24"/>
                <w:szCs w:val="24"/>
                <w:lang w:val="en-US" w:eastAsia="zh-CN"/>
              </w:rPr>
              <w:t>f</w:t>
            </w:r>
            <w:r w:rsidRPr="002D05B7">
              <w:rPr>
                <w:rFonts w:ascii="Times New Roman" w:hAnsi="Times New Roman" w:cs="Times New Roman"/>
                <w:iCs/>
                <w:sz w:val="24"/>
                <w:szCs w:val="24"/>
                <w:lang w:val="kk-KZ" w:eastAsia="zh-CN"/>
              </w:rPr>
              <w:t>orms:</w:t>
            </w:r>
          </w:p>
          <w:p w:rsidR="00B037D7" w:rsidRPr="002D05B7" w:rsidRDefault="00B037D7" w:rsidP="0006311F">
            <w:pPr>
              <w:jc w:val="both"/>
              <w:rPr>
                <w:rFonts w:ascii="Times New Roman" w:hAnsi="Times New Roman" w:cs="Times New Roman"/>
                <w:iCs/>
                <w:sz w:val="24"/>
                <w:szCs w:val="24"/>
                <w:lang w:val="kk-KZ" w:eastAsia="zh-CN"/>
              </w:rPr>
            </w:pPr>
            <w:r w:rsidRPr="002D05B7">
              <w:rPr>
                <w:rFonts w:ascii="Times New Roman" w:hAnsi="Times New Roman" w:cs="Times New Roman"/>
                <w:iCs/>
                <w:sz w:val="24"/>
                <w:szCs w:val="24"/>
                <w:lang w:val="kk-KZ" w:eastAsia="zh-CN"/>
              </w:rPr>
              <w:t xml:space="preserve">• </w:t>
            </w:r>
            <w:r w:rsidRPr="002D05B7">
              <w:rPr>
                <w:rFonts w:ascii="Times New Roman" w:hAnsi="Times New Roman" w:cs="Times New Roman"/>
                <w:iCs/>
                <w:sz w:val="24"/>
                <w:szCs w:val="24"/>
                <w:lang w:val="en-US" w:eastAsia="zh-CN"/>
              </w:rPr>
              <w:t>questioning</w:t>
            </w:r>
            <w:r w:rsidRPr="002D05B7">
              <w:rPr>
                <w:rFonts w:ascii="Times New Roman" w:hAnsi="Times New Roman" w:cs="Times New Roman"/>
                <w:iCs/>
                <w:sz w:val="24"/>
                <w:szCs w:val="24"/>
                <w:lang w:val="kk-KZ" w:eastAsia="zh-CN"/>
              </w:rPr>
              <w:t xml:space="preserve"> in the classroom;</w:t>
            </w:r>
          </w:p>
          <w:p w:rsidR="00B037D7" w:rsidRPr="002D05B7" w:rsidRDefault="00B037D7" w:rsidP="0006311F">
            <w:pPr>
              <w:jc w:val="both"/>
              <w:rPr>
                <w:rFonts w:ascii="Times New Roman" w:hAnsi="Times New Roman" w:cs="Times New Roman"/>
                <w:iCs/>
                <w:sz w:val="24"/>
                <w:szCs w:val="24"/>
                <w:lang w:val="kk-KZ" w:eastAsia="zh-CN"/>
              </w:rPr>
            </w:pPr>
            <w:r w:rsidRPr="002D05B7">
              <w:rPr>
                <w:rFonts w:ascii="Times New Roman" w:hAnsi="Times New Roman" w:cs="Times New Roman"/>
                <w:iCs/>
                <w:sz w:val="24"/>
                <w:szCs w:val="24"/>
                <w:lang w:val="kk-KZ" w:eastAsia="zh-CN"/>
              </w:rPr>
              <w:t>• testing on the topics;</w:t>
            </w:r>
          </w:p>
          <w:p w:rsidR="00B037D7" w:rsidRPr="002D05B7" w:rsidRDefault="00B037D7" w:rsidP="0006311F">
            <w:pPr>
              <w:jc w:val="both"/>
              <w:rPr>
                <w:rFonts w:ascii="Times New Roman" w:hAnsi="Times New Roman" w:cs="Times New Roman"/>
                <w:iCs/>
                <w:sz w:val="24"/>
                <w:szCs w:val="24"/>
                <w:lang w:val="kk-KZ" w:eastAsia="zh-CN"/>
              </w:rPr>
            </w:pPr>
            <w:r w:rsidRPr="002D05B7">
              <w:rPr>
                <w:rFonts w:ascii="Times New Roman" w:hAnsi="Times New Roman" w:cs="Times New Roman"/>
                <w:iCs/>
                <w:sz w:val="24"/>
                <w:szCs w:val="24"/>
                <w:lang w:val="kk-KZ" w:eastAsia="zh-CN"/>
              </w:rPr>
              <w:t>•test;</w:t>
            </w:r>
          </w:p>
          <w:p w:rsidR="00B037D7" w:rsidRPr="002D05B7" w:rsidRDefault="00B037D7" w:rsidP="0006311F">
            <w:pPr>
              <w:jc w:val="both"/>
              <w:rPr>
                <w:rFonts w:ascii="Times New Roman" w:hAnsi="Times New Roman" w:cs="Times New Roman"/>
                <w:iCs/>
                <w:sz w:val="24"/>
                <w:szCs w:val="24"/>
                <w:lang w:val="kk-KZ" w:eastAsia="zh-CN"/>
              </w:rPr>
            </w:pPr>
            <w:r w:rsidRPr="002D05B7">
              <w:rPr>
                <w:rFonts w:ascii="Times New Roman" w:hAnsi="Times New Roman" w:cs="Times New Roman"/>
                <w:iCs/>
                <w:sz w:val="24"/>
                <w:szCs w:val="24"/>
                <w:lang w:val="kk-KZ" w:eastAsia="zh-CN"/>
              </w:rPr>
              <w:t xml:space="preserve">• </w:t>
            </w:r>
            <w:r w:rsidRPr="002D05B7">
              <w:rPr>
                <w:rFonts w:ascii="Times New Roman" w:hAnsi="Times New Roman" w:cs="Times New Roman"/>
                <w:iCs/>
                <w:sz w:val="24"/>
                <w:szCs w:val="24"/>
                <w:lang w:val="en-US" w:eastAsia="zh-CN"/>
              </w:rPr>
              <w:t>defending student</w:t>
            </w:r>
            <w:r w:rsidRPr="002D05B7">
              <w:rPr>
                <w:rFonts w:ascii="Times New Roman" w:hAnsi="Times New Roman" w:cs="Times New Roman"/>
                <w:iCs/>
                <w:sz w:val="24"/>
                <w:szCs w:val="24"/>
                <w:lang w:val="kk-KZ" w:eastAsia="zh-CN"/>
              </w:rPr>
              <w:t xml:space="preserve"> independent works;</w:t>
            </w:r>
          </w:p>
          <w:p w:rsidR="00B037D7" w:rsidRPr="002D05B7" w:rsidRDefault="00B037D7" w:rsidP="0006311F">
            <w:pPr>
              <w:jc w:val="both"/>
              <w:rPr>
                <w:rFonts w:ascii="Times New Roman" w:hAnsi="Times New Roman" w:cs="Times New Roman"/>
                <w:iCs/>
                <w:sz w:val="24"/>
                <w:szCs w:val="24"/>
                <w:lang w:val="kk-KZ" w:eastAsia="zh-CN"/>
              </w:rPr>
            </w:pPr>
            <w:r w:rsidRPr="002D05B7">
              <w:rPr>
                <w:rFonts w:ascii="Times New Roman" w:hAnsi="Times New Roman" w:cs="Times New Roman"/>
                <w:iCs/>
                <w:sz w:val="24"/>
                <w:szCs w:val="24"/>
                <w:lang w:val="kk-KZ" w:eastAsia="zh-CN"/>
              </w:rPr>
              <w:t>• virtual laboratory work;</w:t>
            </w:r>
          </w:p>
          <w:p w:rsidR="00B037D7" w:rsidRPr="002D05B7" w:rsidRDefault="00B037D7" w:rsidP="0006311F">
            <w:pPr>
              <w:jc w:val="both"/>
              <w:rPr>
                <w:rFonts w:ascii="Times New Roman" w:hAnsi="Times New Roman" w:cs="Times New Roman"/>
                <w:iCs/>
                <w:sz w:val="24"/>
                <w:szCs w:val="24"/>
                <w:lang w:val="kk-KZ" w:eastAsia="zh-CN"/>
              </w:rPr>
            </w:pPr>
            <w:r w:rsidRPr="002D05B7">
              <w:rPr>
                <w:rFonts w:ascii="Times New Roman" w:hAnsi="Times New Roman" w:cs="Times New Roman"/>
                <w:iCs/>
                <w:sz w:val="24"/>
                <w:szCs w:val="24"/>
                <w:lang w:val="kk-KZ" w:eastAsia="zh-CN"/>
              </w:rPr>
              <w:t>• discussions;</w:t>
            </w:r>
          </w:p>
          <w:p w:rsidR="00B037D7" w:rsidRPr="002D05B7" w:rsidRDefault="00B037D7" w:rsidP="0006311F">
            <w:pPr>
              <w:jc w:val="both"/>
              <w:rPr>
                <w:rFonts w:ascii="Times New Roman" w:hAnsi="Times New Roman" w:cs="Times New Roman"/>
                <w:iCs/>
                <w:sz w:val="24"/>
                <w:szCs w:val="24"/>
                <w:lang w:val="kk-KZ" w:eastAsia="zh-CN"/>
              </w:rPr>
            </w:pPr>
            <w:r w:rsidRPr="002D05B7">
              <w:rPr>
                <w:rFonts w:ascii="Times New Roman" w:hAnsi="Times New Roman" w:cs="Times New Roman"/>
                <w:iCs/>
                <w:sz w:val="24"/>
                <w:szCs w:val="24"/>
                <w:lang w:val="kk-KZ" w:eastAsia="zh-CN"/>
              </w:rPr>
              <w:t>• trainings;</w:t>
            </w:r>
          </w:p>
          <w:p w:rsidR="00B037D7" w:rsidRPr="002D05B7" w:rsidRDefault="00B037D7" w:rsidP="0006311F">
            <w:pPr>
              <w:jc w:val="both"/>
              <w:rPr>
                <w:rFonts w:ascii="Times New Roman" w:hAnsi="Times New Roman" w:cs="Times New Roman"/>
                <w:iCs/>
                <w:sz w:val="24"/>
                <w:szCs w:val="24"/>
                <w:lang w:val="kk-KZ" w:eastAsia="zh-CN"/>
              </w:rPr>
            </w:pPr>
            <w:r w:rsidRPr="002D05B7">
              <w:rPr>
                <w:rFonts w:ascii="Times New Roman" w:hAnsi="Times New Roman" w:cs="Times New Roman"/>
                <w:iCs/>
                <w:sz w:val="24"/>
                <w:szCs w:val="24"/>
                <w:lang w:val="kk-KZ" w:eastAsia="zh-CN"/>
              </w:rPr>
              <w:t>• colloquia;</w:t>
            </w:r>
          </w:p>
          <w:p w:rsidR="00B037D7" w:rsidRPr="002D05B7" w:rsidRDefault="00B037D7" w:rsidP="0006311F">
            <w:pPr>
              <w:jc w:val="both"/>
              <w:rPr>
                <w:rFonts w:ascii="Times New Roman" w:hAnsi="Times New Roman" w:cs="Times New Roman"/>
                <w:iCs/>
                <w:sz w:val="24"/>
                <w:szCs w:val="24"/>
                <w:lang w:val="kk-KZ" w:eastAsia="zh-CN"/>
              </w:rPr>
            </w:pPr>
            <w:r w:rsidRPr="002D05B7">
              <w:rPr>
                <w:rFonts w:ascii="Times New Roman" w:hAnsi="Times New Roman" w:cs="Times New Roman"/>
                <w:iCs/>
                <w:sz w:val="24"/>
                <w:szCs w:val="24"/>
                <w:lang w:val="kk-KZ" w:eastAsia="zh-CN"/>
              </w:rPr>
              <w:t>• essays, etc.</w:t>
            </w:r>
          </w:p>
          <w:p w:rsidR="00B037D7" w:rsidRPr="002D05B7" w:rsidRDefault="00B037D7" w:rsidP="0006311F">
            <w:pPr>
              <w:jc w:val="both"/>
              <w:rPr>
                <w:rFonts w:ascii="Times New Roman" w:hAnsi="Times New Roman" w:cs="Times New Roman"/>
                <w:iCs/>
                <w:sz w:val="24"/>
                <w:szCs w:val="24"/>
                <w:lang w:val="kk-KZ" w:eastAsia="zh-CN"/>
              </w:rPr>
            </w:pPr>
            <w:r w:rsidRPr="002D05B7">
              <w:rPr>
                <w:rFonts w:ascii="Times New Roman" w:hAnsi="Times New Roman" w:cs="Times New Roman"/>
                <w:b/>
                <w:iCs/>
                <w:sz w:val="24"/>
                <w:szCs w:val="24"/>
                <w:lang w:val="kk-KZ" w:eastAsia="zh-CN"/>
              </w:rPr>
              <w:t>Midterm control</w:t>
            </w:r>
            <w:r w:rsidRPr="002D05B7">
              <w:rPr>
                <w:rFonts w:ascii="Times New Roman" w:hAnsi="Times New Roman" w:cs="Times New Roman"/>
                <w:b/>
                <w:iCs/>
                <w:sz w:val="24"/>
                <w:szCs w:val="24"/>
                <w:lang w:val="en-US" w:eastAsia="zh-CN"/>
              </w:rPr>
              <w:t>:</w:t>
            </w:r>
            <w:r w:rsidRPr="002D05B7">
              <w:rPr>
                <w:rFonts w:ascii="Times New Roman" w:hAnsi="Times New Roman" w:cs="Times New Roman"/>
                <w:iCs/>
                <w:sz w:val="24"/>
                <w:szCs w:val="24"/>
                <w:lang w:val="kk-KZ" w:eastAsia="zh-CN"/>
              </w:rPr>
              <w:t xml:space="preserve">at least two times during one academic period within </w:t>
            </w:r>
            <w:r w:rsidRPr="002D05B7">
              <w:rPr>
                <w:rFonts w:ascii="Times New Roman" w:hAnsi="Times New Roman" w:cs="Times New Roman"/>
                <w:iCs/>
                <w:sz w:val="24"/>
                <w:szCs w:val="24"/>
                <w:lang w:val="en-US" w:eastAsia="zh-CN"/>
              </w:rPr>
              <w:t>each</w:t>
            </w:r>
            <w:r w:rsidRPr="002D05B7">
              <w:rPr>
                <w:rFonts w:ascii="Times New Roman" w:hAnsi="Times New Roman" w:cs="Times New Roman"/>
                <w:iCs/>
                <w:sz w:val="24"/>
                <w:szCs w:val="24"/>
                <w:lang w:val="kk-KZ" w:eastAsia="zh-CN"/>
              </w:rPr>
              <w:t xml:space="preserve"> academic discipline.</w:t>
            </w:r>
          </w:p>
          <w:p w:rsidR="00B037D7" w:rsidRPr="002D05B7" w:rsidRDefault="00B037D7" w:rsidP="0006311F">
            <w:pPr>
              <w:jc w:val="both"/>
              <w:rPr>
                <w:rFonts w:ascii="Times New Roman" w:hAnsi="Times New Roman" w:cs="Times New Roman"/>
                <w:iCs/>
                <w:sz w:val="24"/>
                <w:szCs w:val="24"/>
                <w:lang w:val="kk-KZ" w:eastAsia="zh-CN"/>
              </w:rPr>
            </w:pPr>
            <w:r w:rsidRPr="002D05B7">
              <w:rPr>
                <w:rFonts w:ascii="Times New Roman" w:hAnsi="Times New Roman" w:cs="Times New Roman"/>
                <w:b/>
                <w:iCs/>
                <w:sz w:val="24"/>
                <w:szCs w:val="24"/>
                <w:lang w:val="kk-KZ" w:eastAsia="zh-CN"/>
              </w:rPr>
              <w:t xml:space="preserve">Intermediate </w:t>
            </w:r>
            <w:r w:rsidRPr="002D05B7">
              <w:rPr>
                <w:rFonts w:ascii="Times New Roman" w:hAnsi="Times New Roman" w:cs="Times New Roman"/>
                <w:b/>
                <w:iCs/>
                <w:sz w:val="24"/>
                <w:szCs w:val="24"/>
                <w:lang w:val="en-US" w:eastAsia="zh-CN"/>
              </w:rPr>
              <w:t>attestation</w:t>
            </w:r>
            <w:r w:rsidRPr="002D05B7">
              <w:rPr>
                <w:rFonts w:ascii="Times New Roman" w:hAnsi="Times New Roman" w:cs="Times New Roman"/>
                <w:iCs/>
                <w:sz w:val="24"/>
                <w:szCs w:val="24"/>
                <w:lang w:val="kk-KZ" w:eastAsia="zh-CN"/>
              </w:rPr>
              <w:t>is carried out in accordance with the working curriculum, academic calendar.</w:t>
            </w:r>
          </w:p>
          <w:p w:rsidR="00B037D7" w:rsidRPr="002D05B7" w:rsidRDefault="00B037D7" w:rsidP="0006311F">
            <w:pPr>
              <w:jc w:val="both"/>
              <w:rPr>
                <w:rFonts w:ascii="Times New Roman" w:hAnsi="Times New Roman" w:cs="Times New Roman"/>
                <w:iCs/>
                <w:sz w:val="24"/>
                <w:szCs w:val="24"/>
                <w:lang w:val="kk-KZ" w:eastAsia="zh-CN"/>
              </w:rPr>
            </w:pPr>
            <w:r w:rsidRPr="002D05B7">
              <w:rPr>
                <w:rFonts w:ascii="Times New Roman" w:hAnsi="Times New Roman" w:cs="Times New Roman"/>
                <w:iCs/>
                <w:sz w:val="24"/>
                <w:szCs w:val="24"/>
                <w:lang w:val="kk-KZ" w:eastAsia="zh-CN"/>
              </w:rPr>
              <w:t>Conduct forms:</w:t>
            </w:r>
          </w:p>
          <w:p w:rsidR="00B037D7" w:rsidRPr="002D05B7" w:rsidRDefault="00B037D7" w:rsidP="0006311F">
            <w:pPr>
              <w:jc w:val="both"/>
              <w:rPr>
                <w:rFonts w:ascii="Times New Roman" w:hAnsi="Times New Roman" w:cs="Times New Roman"/>
                <w:iCs/>
                <w:sz w:val="24"/>
                <w:szCs w:val="24"/>
                <w:lang w:val="kk-KZ" w:eastAsia="zh-CN"/>
              </w:rPr>
            </w:pPr>
            <w:r w:rsidRPr="002D05B7">
              <w:rPr>
                <w:rFonts w:ascii="Times New Roman" w:hAnsi="Times New Roman" w:cs="Times New Roman"/>
                <w:iCs/>
                <w:sz w:val="24"/>
                <w:szCs w:val="24"/>
                <w:lang w:val="kk-KZ" w:eastAsia="zh-CN"/>
              </w:rPr>
              <w:t>• exam in the form of testing;</w:t>
            </w:r>
          </w:p>
          <w:p w:rsidR="00B037D7" w:rsidRPr="002D05B7" w:rsidRDefault="00B037D7" w:rsidP="0006311F">
            <w:pPr>
              <w:jc w:val="both"/>
              <w:rPr>
                <w:rFonts w:ascii="Times New Roman" w:hAnsi="Times New Roman" w:cs="Times New Roman"/>
                <w:iCs/>
                <w:sz w:val="24"/>
                <w:szCs w:val="24"/>
                <w:lang w:val="kk-KZ" w:eastAsia="zh-CN"/>
              </w:rPr>
            </w:pPr>
            <w:r w:rsidRPr="002D05B7">
              <w:rPr>
                <w:rFonts w:ascii="Times New Roman" w:hAnsi="Times New Roman" w:cs="Times New Roman"/>
                <w:iCs/>
                <w:sz w:val="24"/>
                <w:szCs w:val="24"/>
                <w:lang w:val="kk-KZ" w:eastAsia="zh-CN"/>
              </w:rPr>
              <w:t>•oral exam;</w:t>
            </w:r>
          </w:p>
          <w:p w:rsidR="00B037D7" w:rsidRPr="002D05B7" w:rsidRDefault="00B037D7" w:rsidP="0006311F">
            <w:pPr>
              <w:jc w:val="both"/>
              <w:rPr>
                <w:rFonts w:ascii="Times New Roman" w:hAnsi="Times New Roman" w:cs="Times New Roman"/>
                <w:iCs/>
                <w:sz w:val="24"/>
                <w:szCs w:val="24"/>
                <w:lang w:val="kk-KZ" w:eastAsia="zh-CN"/>
              </w:rPr>
            </w:pPr>
            <w:r w:rsidRPr="002D05B7">
              <w:rPr>
                <w:rFonts w:ascii="Times New Roman" w:hAnsi="Times New Roman" w:cs="Times New Roman"/>
                <w:iCs/>
                <w:sz w:val="24"/>
                <w:szCs w:val="24"/>
                <w:lang w:val="kk-KZ" w:eastAsia="zh-CN"/>
              </w:rPr>
              <w:t>•written exam;</w:t>
            </w:r>
          </w:p>
          <w:p w:rsidR="00B037D7" w:rsidRPr="002D05B7" w:rsidRDefault="00B037D7" w:rsidP="0006311F">
            <w:pPr>
              <w:jc w:val="both"/>
              <w:rPr>
                <w:rFonts w:ascii="Times New Roman" w:hAnsi="Times New Roman" w:cs="Times New Roman"/>
                <w:iCs/>
                <w:sz w:val="24"/>
                <w:szCs w:val="24"/>
                <w:lang w:val="kk-KZ" w:eastAsia="zh-CN"/>
              </w:rPr>
            </w:pPr>
            <w:r w:rsidRPr="002D05B7">
              <w:rPr>
                <w:rFonts w:ascii="Times New Roman" w:hAnsi="Times New Roman" w:cs="Times New Roman"/>
                <w:iCs/>
                <w:sz w:val="24"/>
                <w:szCs w:val="24"/>
                <w:lang w:val="kk-KZ" w:eastAsia="zh-CN"/>
              </w:rPr>
              <w:t>• combined exam;</w:t>
            </w:r>
          </w:p>
          <w:p w:rsidR="00B037D7" w:rsidRPr="002D05B7" w:rsidRDefault="00B037D7" w:rsidP="0006311F">
            <w:pPr>
              <w:jc w:val="both"/>
              <w:rPr>
                <w:rFonts w:ascii="Times New Roman" w:hAnsi="Times New Roman" w:cs="Times New Roman"/>
                <w:iCs/>
                <w:sz w:val="24"/>
                <w:szCs w:val="24"/>
                <w:lang w:val="kk-KZ" w:eastAsia="zh-CN"/>
              </w:rPr>
            </w:pPr>
            <w:r w:rsidRPr="002D05B7">
              <w:rPr>
                <w:rFonts w:ascii="Times New Roman" w:hAnsi="Times New Roman" w:cs="Times New Roman"/>
                <w:iCs/>
                <w:sz w:val="24"/>
                <w:szCs w:val="24"/>
                <w:lang w:val="kk-KZ" w:eastAsia="zh-CN"/>
              </w:rPr>
              <w:t xml:space="preserve">• defense of term </w:t>
            </w:r>
            <w:r w:rsidRPr="002D05B7">
              <w:rPr>
                <w:rFonts w:ascii="Times New Roman" w:hAnsi="Times New Roman" w:cs="Times New Roman"/>
                <w:iCs/>
                <w:sz w:val="24"/>
                <w:szCs w:val="24"/>
                <w:lang w:val="en-US" w:eastAsia="zh-CN"/>
              </w:rPr>
              <w:t>works</w:t>
            </w:r>
            <w:r w:rsidRPr="002D05B7">
              <w:rPr>
                <w:rFonts w:ascii="Times New Roman" w:hAnsi="Times New Roman" w:cs="Times New Roman"/>
                <w:iCs/>
                <w:sz w:val="24"/>
                <w:szCs w:val="24"/>
                <w:lang w:val="kk-KZ" w:eastAsia="zh-CN"/>
              </w:rPr>
              <w:t>/projects;</w:t>
            </w:r>
          </w:p>
          <w:p w:rsidR="00B037D7" w:rsidRPr="002D05B7" w:rsidRDefault="00B037D7" w:rsidP="0006311F">
            <w:pPr>
              <w:jc w:val="both"/>
              <w:rPr>
                <w:rFonts w:ascii="Times New Roman" w:hAnsi="Times New Roman" w:cs="Times New Roman"/>
                <w:iCs/>
                <w:sz w:val="24"/>
                <w:szCs w:val="24"/>
                <w:lang w:val="kk-KZ" w:eastAsia="zh-CN"/>
              </w:rPr>
            </w:pPr>
            <w:r w:rsidRPr="002D05B7">
              <w:rPr>
                <w:rFonts w:ascii="Times New Roman" w:hAnsi="Times New Roman" w:cs="Times New Roman"/>
                <w:iCs/>
                <w:sz w:val="24"/>
                <w:szCs w:val="24"/>
                <w:lang w:val="kk-KZ" w:eastAsia="zh-CN"/>
              </w:rPr>
              <w:t xml:space="preserve">• </w:t>
            </w:r>
            <w:r w:rsidRPr="002D05B7">
              <w:rPr>
                <w:rFonts w:ascii="Times New Roman" w:hAnsi="Times New Roman" w:cs="Times New Roman"/>
                <w:iCs/>
                <w:sz w:val="24"/>
                <w:szCs w:val="24"/>
                <w:lang w:val="en-US" w:eastAsia="zh-CN"/>
              </w:rPr>
              <w:t>defense</w:t>
            </w:r>
            <w:r w:rsidRPr="002D05B7">
              <w:rPr>
                <w:rFonts w:ascii="Times New Roman" w:hAnsi="Times New Roman" w:cs="Times New Roman"/>
                <w:iCs/>
                <w:sz w:val="24"/>
                <w:szCs w:val="24"/>
                <w:lang w:val="kk-KZ" w:eastAsia="zh-CN"/>
              </w:rPr>
              <w:t xml:space="preserve"> of practice reports.</w:t>
            </w:r>
          </w:p>
          <w:p w:rsidR="00B037D7" w:rsidRPr="002D05B7" w:rsidRDefault="00B037D7" w:rsidP="0006311F">
            <w:pPr>
              <w:jc w:val="both"/>
              <w:rPr>
                <w:rFonts w:ascii="Times New Roman" w:hAnsi="Times New Roman" w:cs="Times New Roman"/>
                <w:b/>
                <w:iCs/>
                <w:sz w:val="24"/>
                <w:szCs w:val="24"/>
                <w:lang w:val="en-US" w:eastAsia="zh-CN"/>
              </w:rPr>
            </w:pPr>
            <w:r w:rsidRPr="002D05B7">
              <w:rPr>
                <w:rFonts w:ascii="Times New Roman" w:hAnsi="Times New Roman" w:cs="Times New Roman"/>
                <w:b/>
                <w:iCs/>
                <w:sz w:val="24"/>
                <w:szCs w:val="24"/>
                <w:lang w:val="kk-KZ" w:eastAsia="zh-CN"/>
              </w:rPr>
              <w:t>Final state attestation</w:t>
            </w:r>
            <w:r w:rsidRPr="002D05B7">
              <w:rPr>
                <w:rFonts w:ascii="Times New Roman" w:hAnsi="Times New Roman" w:cs="Times New Roman"/>
                <w:b/>
                <w:iCs/>
                <w:sz w:val="24"/>
                <w:szCs w:val="24"/>
                <w:lang w:val="en-US" w:eastAsia="zh-CN"/>
              </w:rPr>
              <w:t xml:space="preserve">: </w:t>
            </w:r>
            <w:r w:rsidRPr="002D05B7">
              <w:rPr>
                <w:rFonts w:ascii="Times New Roman" w:hAnsi="Times New Roman" w:cs="Times New Roman"/>
                <w:iCs/>
                <w:sz w:val="24"/>
                <w:szCs w:val="24"/>
                <w:lang w:val="en-US" w:eastAsia="zh-CN"/>
              </w:rPr>
              <w:t>defense of</w:t>
            </w:r>
            <w:r w:rsidRPr="002D05B7">
              <w:rPr>
                <w:rFonts w:ascii="Times New Roman" w:hAnsi="Times New Roman" w:cs="Times New Roman"/>
                <w:iCs/>
                <w:sz w:val="24"/>
                <w:szCs w:val="24"/>
                <w:lang w:val="kk-KZ" w:eastAsia="zh-CN"/>
              </w:rPr>
              <w:t xml:space="preserve"> a thesis or passing a comprehensive exam.</w:t>
            </w:r>
          </w:p>
        </w:tc>
      </w:tr>
    </w:tbl>
    <w:p w:rsidR="00B037D7" w:rsidRPr="002D05B7" w:rsidRDefault="00B037D7" w:rsidP="00011908">
      <w:pPr>
        <w:rPr>
          <w:rFonts w:ascii="Times New Roman" w:hAnsi="Times New Roman" w:cs="Times New Roman"/>
          <w:lang w:val="en-US"/>
        </w:rPr>
      </w:pPr>
    </w:p>
    <w:p w:rsidR="00B037D7" w:rsidRPr="002D05B7" w:rsidRDefault="00B037D7">
      <w:pPr>
        <w:rPr>
          <w:rFonts w:ascii="Times New Roman" w:hAnsi="Times New Roman" w:cs="Times New Roman"/>
          <w:lang w:val="en-US"/>
        </w:rPr>
      </w:pPr>
      <w:r w:rsidRPr="002D05B7">
        <w:rPr>
          <w:rFonts w:ascii="Times New Roman" w:hAnsi="Times New Roman" w:cs="Times New Roman"/>
          <w:lang w:val="en-US"/>
        </w:rPr>
        <w:br w:type="page"/>
      </w:r>
    </w:p>
    <w:p w:rsidR="00583462" w:rsidRPr="00AE3095" w:rsidRDefault="00B037D7" w:rsidP="00011908">
      <w:pPr>
        <w:jc w:val="center"/>
        <w:rPr>
          <w:rFonts w:ascii="Times New Roman" w:hAnsi="Times New Roman" w:cs="Times New Roman"/>
          <w:b/>
          <w:bCs/>
          <w:sz w:val="24"/>
          <w:szCs w:val="24"/>
          <w:lang w:val="en-US"/>
        </w:rPr>
      </w:pPr>
      <w:r w:rsidRPr="00AE3095">
        <w:rPr>
          <w:rFonts w:ascii="Times New Roman" w:hAnsi="Times New Roman" w:cs="Times New Roman"/>
          <w:b/>
          <w:bCs/>
          <w:sz w:val="24"/>
          <w:szCs w:val="24"/>
          <w:lang w:val="en-US"/>
        </w:rPr>
        <w:lastRenderedPageBreak/>
        <w:t>7 EDUCATIONAL AND RESOURCE SUPPORT OF THE EDUCATION PROGRAM</w:t>
      </w:r>
    </w:p>
    <w:tbl>
      <w:tblPr>
        <w:tblStyle w:val="a7"/>
        <w:tblW w:w="0" w:type="auto"/>
        <w:tblInd w:w="-5" w:type="dxa"/>
        <w:tblLook w:val="04A0" w:firstRow="1" w:lastRow="0" w:firstColumn="1" w:lastColumn="0" w:noHBand="0" w:noVBand="1"/>
      </w:tblPr>
      <w:tblGrid>
        <w:gridCol w:w="2948"/>
        <w:gridCol w:w="6685"/>
      </w:tblGrid>
      <w:tr w:rsidR="00011908" w:rsidRPr="00DC72C9" w:rsidTr="00583462">
        <w:tc>
          <w:tcPr>
            <w:tcW w:w="2948" w:type="dxa"/>
          </w:tcPr>
          <w:p w:rsidR="00680976" w:rsidRPr="002D05B7" w:rsidRDefault="00680976" w:rsidP="00680976">
            <w:pPr>
              <w:rPr>
                <w:rFonts w:ascii="Times New Roman" w:hAnsi="Times New Roman" w:cs="Times New Roman"/>
                <w:b/>
                <w:sz w:val="24"/>
                <w:szCs w:val="24"/>
                <w:lang w:val="en-US"/>
              </w:rPr>
            </w:pPr>
          </w:p>
          <w:p w:rsidR="003D4189" w:rsidRPr="002D05B7" w:rsidRDefault="003D4189" w:rsidP="00680976">
            <w:pPr>
              <w:rPr>
                <w:rFonts w:ascii="Times New Roman" w:hAnsi="Times New Roman" w:cs="Times New Roman"/>
                <w:b/>
                <w:sz w:val="24"/>
                <w:szCs w:val="24"/>
              </w:rPr>
            </w:pPr>
            <w:r w:rsidRPr="002D05B7">
              <w:rPr>
                <w:rFonts w:ascii="Times New Roman" w:hAnsi="Times New Roman" w:cs="Times New Roman"/>
                <w:b/>
                <w:sz w:val="24"/>
                <w:szCs w:val="24"/>
              </w:rPr>
              <w:t>Educational</w:t>
            </w:r>
            <w:r w:rsidR="007D192B">
              <w:rPr>
                <w:rFonts w:ascii="Times New Roman" w:hAnsi="Times New Roman" w:cs="Times New Roman"/>
                <w:b/>
                <w:sz w:val="24"/>
                <w:szCs w:val="24"/>
                <w:lang w:val="en-US"/>
              </w:rPr>
              <w:t xml:space="preserve"> </w:t>
            </w:r>
            <w:r w:rsidRPr="002D05B7">
              <w:rPr>
                <w:rFonts w:ascii="Times New Roman" w:hAnsi="Times New Roman" w:cs="Times New Roman"/>
                <w:b/>
                <w:sz w:val="24"/>
                <w:szCs w:val="24"/>
              </w:rPr>
              <w:t>Information</w:t>
            </w:r>
            <w:r w:rsidR="007D192B">
              <w:rPr>
                <w:rFonts w:ascii="Times New Roman" w:hAnsi="Times New Roman" w:cs="Times New Roman"/>
                <w:b/>
                <w:sz w:val="24"/>
                <w:szCs w:val="24"/>
                <w:lang w:val="en-US"/>
              </w:rPr>
              <w:t xml:space="preserve">  </w:t>
            </w:r>
            <w:r w:rsidRPr="002D05B7">
              <w:rPr>
                <w:rFonts w:ascii="Times New Roman" w:hAnsi="Times New Roman" w:cs="Times New Roman"/>
                <w:b/>
                <w:sz w:val="24"/>
                <w:szCs w:val="24"/>
              </w:rPr>
              <w:t>Center</w:t>
            </w:r>
          </w:p>
          <w:p w:rsidR="00011908" w:rsidRPr="002D05B7" w:rsidRDefault="00011908" w:rsidP="00011908">
            <w:pPr>
              <w:tabs>
                <w:tab w:val="left" w:pos="427"/>
              </w:tabs>
              <w:spacing w:before="200"/>
              <w:ind w:right="-1"/>
              <w:jc w:val="both"/>
              <w:rPr>
                <w:rFonts w:ascii="Times New Roman" w:hAnsi="Times New Roman" w:cs="Times New Roman"/>
                <w:b/>
                <w:bCs/>
                <w:sz w:val="24"/>
                <w:szCs w:val="24"/>
                <w:lang w:eastAsia="zh-CN"/>
              </w:rPr>
            </w:pPr>
          </w:p>
        </w:tc>
        <w:tc>
          <w:tcPr>
            <w:tcW w:w="6685" w:type="dxa"/>
          </w:tcPr>
          <w:p w:rsidR="003D4189" w:rsidRPr="00583462" w:rsidRDefault="003D4189" w:rsidP="007D192B">
            <w:pPr>
              <w:ind w:firstLine="709"/>
              <w:contextualSpacing/>
              <w:jc w:val="both"/>
              <w:rPr>
                <w:rFonts w:ascii="Times New Roman" w:hAnsi="Times New Roman" w:cs="Times New Roman"/>
                <w:lang w:val="en-US"/>
              </w:rPr>
            </w:pPr>
            <w:r w:rsidRPr="00583462">
              <w:rPr>
                <w:rFonts w:ascii="Times New Roman" w:hAnsi="Times New Roman" w:cs="Times New Roman"/>
                <w:lang w:val="en-US"/>
              </w:rPr>
              <w:t xml:space="preserve">The structure of the Educational Information Center includes 6 subscriptions, 16 reading rooms, 2 electronic resource centers (ERC). The basis of the network infrastructure of the Educational and Information Center is 180 computers with Internet access, 110 workstations, 6 interactive whiteboards, 2 video doubles, 1 video conferencing system, 3 A-4 format scanners, JIC software - AIBS </w:t>
            </w:r>
            <w:r w:rsidR="00053491" w:rsidRPr="00583462">
              <w:rPr>
                <w:rFonts w:ascii="Times New Roman" w:hAnsi="Times New Roman" w:cs="Times New Roman"/>
                <w:lang w:val="kk-KZ"/>
              </w:rPr>
              <w:t>«</w:t>
            </w:r>
            <w:r w:rsidRPr="00583462">
              <w:rPr>
                <w:rFonts w:ascii="Times New Roman" w:hAnsi="Times New Roman" w:cs="Times New Roman"/>
                <w:lang w:val="en-US"/>
              </w:rPr>
              <w:t>IRBIS-64" under MS Windows (basic set of 6 modules), stand-alone server for uninterrupted operation in the IRBIS system.</w:t>
            </w:r>
          </w:p>
          <w:p w:rsidR="003D4189" w:rsidRPr="00583462" w:rsidRDefault="003D4189" w:rsidP="007D192B">
            <w:pPr>
              <w:ind w:firstLine="709"/>
              <w:contextualSpacing/>
              <w:jc w:val="both"/>
              <w:rPr>
                <w:rFonts w:ascii="Times New Roman" w:hAnsi="Times New Roman" w:cs="Times New Roman"/>
                <w:lang w:val="en-US"/>
              </w:rPr>
            </w:pPr>
            <w:r w:rsidRPr="00583462">
              <w:rPr>
                <w:rFonts w:ascii="Times New Roman" w:hAnsi="Times New Roman" w:cs="Times New Roman"/>
                <w:lang w:val="en-US"/>
              </w:rPr>
              <w:t>The library fund is reflected in the electronic catalog available to users on the site http://lib.ukgu.kz on-line 24 hours 7 days a week.</w:t>
            </w:r>
          </w:p>
          <w:p w:rsidR="003D4189" w:rsidRPr="00583462" w:rsidRDefault="003D4189" w:rsidP="007D192B">
            <w:pPr>
              <w:ind w:firstLine="709"/>
              <w:contextualSpacing/>
              <w:jc w:val="both"/>
              <w:rPr>
                <w:rFonts w:ascii="Times New Roman" w:hAnsi="Times New Roman" w:cs="Times New Roman"/>
                <w:lang w:val="en-US"/>
              </w:rPr>
            </w:pPr>
            <w:r w:rsidRPr="00583462">
              <w:rPr>
                <w:rFonts w:ascii="Times New Roman" w:hAnsi="Times New Roman" w:cs="Times New Roman"/>
                <w:lang w:val="en-US"/>
              </w:rPr>
              <w:t xml:space="preserve">Thematic databases of their own generation: </w:t>
            </w:r>
            <w:r w:rsidR="00053491" w:rsidRPr="00583462">
              <w:rPr>
                <w:rFonts w:ascii="Times New Roman" w:hAnsi="Times New Roman" w:cs="Times New Roman"/>
                <w:lang w:val="kk-KZ"/>
              </w:rPr>
              <w:t>«</w:t>
            </w:r>
            <w:r w:rsidRPr="00583462">
              <w:rPr>
                <w:rFonts w:ascii="Times New Roman" w:hAnsi="Times New Roman" w:cs="Times New Roman"/>
                <w:lang w:val="en-US"/>
              </w:rPr>
              <w:t>Almamater</w:t>
            </w:r>
            <w:r w:rsidR="00053491" w:rsidRPr="00583462">
              <w:rPr>
                <w:rFonts w:ascii="Times New Roman" w:hAnsi="Times New Roman" w:cs="Times New Roman"/>
                <w:lang w:val="kk-KZ"/>
              </w:rPr>
              <w:t>»</w:t>
            </w:r>
            <w:r w:rsidRPr="00583462">
              <w:rPr>
                <w:rFonts w:ascii="Times New Roman" w:hAnsi="Times New Roman" w:cs="Times New Roman"/>
                <w:lang w:val="en-US"/>
              </w:rPr>
              <w:t xml:space="preserve">, </w:t>
            </w:r>
            <w:r w:rsidR="00053491" w:rsidRPr="00583462">
              <w:rPr>
                <w:rFonts w:ascii="Times New Roman" w:hAnsi="Times New Roman" w:cs="Times New Roman"/>
                <w:lang w:val="kk-KZ"/>
              </w:rPr>
              <w:t>«</w:t>
            </w:r>
            <w:r w:rsidRPr="00583462">
              <w:rPr>
                <w:rFonts w:ascii="Times New Roman" w:hAnsi="Times New Roman" w:cs="Times New Roman"/>
                <w:lang w:val="en-US"/>
              </w:rPr>
              <w:t>Proceedings of SKSU scientists</w:t>
            </w:r>
            <w:r w:rsidR="00053491" w:rsidRPr="00583462">
              <w:rPr>
                <w:rFonts w:ascii="Times New Roman" w:hAnsi="Times New Roman" w:cs="Times New Roman"/>
                <w:lang w:val="kk-KZ"/>
              </w:rPr>
              <w:t>»</w:t>
            </w:r>
            <w:r w:rsidRPr="00583462">
              <w:rPr>
                <w:rFonts w:ascii="Times New Roman" w:hAnsi="Times New Roman" w:cs="Times New Roman"/>
                <w:lang w:val="en-US"/>
              </w:rPr>
              <w:t xml:space="preserve">, </w:t>
            </w:r>
            <w:r w:rsidR="00053491" w:rsidRPr="00583462">
              <w:rPr>
                <w:rFonts w:ascii="Times New Roman" w:hAnsi="Times New Roman" w:cs="Times New Roman"/>
                <w:lang w:val="kk-KZ"/>
              </w:rPr>
              <w:t>«</w:t>
            </w:r>
            <w:r w:rsidRPr="00583462">
              <w:rPr>
                <w:rFonts w:ascii="Times New Roman" w:hAnsi="Times New Roman" w:cs="Times New Roman"/>
                <w:lang w:val="en-US"/>
              </w:rPr>
              <w:t>Electronic archive</w:t>
            </w:r>
            <w:r w:rsidR="00053491" w:rsidRPr="00583462">
              <w:rPr>
                <w:rFonts w:ascii="Times New Roman" w:hAnsi="Times New Roman" w:cs="Times New Roman"/>
                <w:lang w:val="kk-KZ"/>
              </w:rPr>
              <w:t>»</w:t>
            </w:r>
            <w:r w:rsidRPr="00583462">
              <w:rPr>
                <w:rFonts w:ascii="Times New Roman" w:hAnsi="Times New Roman" w:cs="Times New Roman"/>
                <w:lang w:val="en-US"/>
              </w:rPr>
              <w:t xml:space="preserve"> have been created. Online access from any device 24/7 via the external link </w:t>
            </w:r>
            <w:hyperlink r:id="rId11" w:history="1">
              <w:r w:rsidRPr="00583462">
                <w:rPr>
                  <w:rStyle w:val="a8"/>
                  <w:rFonts w:ascii="Times New Roman" w:hAnsi="Times New Roman" w:cs="Times New Roman"/>
                  <w:color w:val="auto"/>
                  <w:lang w:val="en-US"/>
                </w:rPr>
                <w:t>http://articles.ukgu.kz/ru/pps</w:t>
              </w:r>
            </w:hyperlink>
            <w:r w:rsidRPr="00583462">
              <w:rPr>
                <w:rFonts w:ascii="Times New Roman" w:hAnsi="Times New Roman" w:cs="Times New Roman"/>
                <w:lang w:val="en-US"/>
              </w:rPr>
              <w:t>.</w:t>
            </w:r>
          </w:p>
          <w:p w:rsidR="003D4189" w:rsidRPr="00583462" w:rsidRDefault="003D4189" w:rsidP="007D192B">
            <w:pPr>
              <w:ind w:firstLine="709"/>
              <w:contextualSpacing/>
              <w:jc w:val="both"/>
              <w:rPr>
                <w:rFonts w:ascii="Times New Roman" w:hAnsi="Times New Roman" w:cs="Times New Roman"/>
                <w:lang w:val="en-US"/>
              </w:rPr>
            </w:pPr>
            <w:r w:rsidRPr="00583462">
              <w:rPr>
                <w:rFonts w:ascii="Times New Roman" w:hAnsi="Times New Roman" w:cs="Times New Roman"/>
                <w:lang w:val="en-US"/>
              </w:rPr>
              <w:t xml:space="preserve">Catalogs are processed electronically. EC consists of 9 databases: </w:t>
            </w:r>
            <w:r w:rsidR="00053491" w:rsidRPr="00583462">
              <w:rPr>
                <w:rFonts w:ascii="Times New Roman" w:hAnsi="Times New Roman" w:cs="Times New Roman"/>
                <w:lang w:val="kk-KZ"/>
              </w:rPr>
              <w:t>«</w:t>
            </w:r>
            <w:r w:rsidRPr="00583462">
              <w:rPr>
                <w:rFonts w:ascii="Times New Roman" w:hAnsi="Times New Roman" w:cs="Times New Roman"/>
                <w:lang w:val="en-US"/>
              </w:rPr>
              <w:t>Books</w:t>
            </w:r>
            <w:r w:rsidR="00053491" w:rsidRPr="00583462">
              <w:rPr>
                <w:rFonts w:ascii="Times New Roman" w:hAnsi="Times New Roman" w:cs="Times New Roman"/>
                <w:lang w:val="kk-KZ"/>
              </w:rPr>
              <w:t>»</w:t>
            </w:r>
            <w:r w:rsidRPr="00583462">
              <w:rPr>
                <w:rFonts w:ascii="Times New Roman" w:hAnsi="Times New Roman" w:cs="Times New Roman"/>
                <w:lang w:val="en-US"/>
              </w:rPr>
              <w:t xml:space="preserve">, </w:t>
            </w:r>
            <w:r w:rsidR="00053491" w:rsidRPr="00583462">
              <w:rPr>
                <w:rFonts w:ascii="Times New Roman" w:hAnsi="Times New Roman" w:cs="Times New Roman"/>
                <w:lang w:val="kk-KZ"/>
              </w:rPr>
              <w:t>«</w:t>
            </w:r>
            <w:r w:rsidRPr="00583462">
              <w:rPr>
                <w:rFonts w:ascii="Times New Roman" w:hAnsi="Times New Roman" w:cs="Times New Roman"/>
                <w:lang w:val="en-US"/>
              </w:rPr>
              <w:t>Articles</w:t>
            </w:r>
            <w:r w:rsidR="00053491" w:rsidRPr="00583462">
              <w:rPr>
                <w:rFonts w:ascii="Times New Roman" w:hAnsi="Times New Roman" w:cs="Times New Roman"/>
                <w:lang w:val="kk-KZ"/>
              </w:rPr>
              <w:t>»</w:t>
            </w:r>
            <w:r w:rsidRPr="00583462">
              <w:rPr>
                <w:rFonts w:ascii="Times New Roman" w:hAnsi="Times New Roman" w:cs="Times New Roman"/>
                <w:lang w:val="en-US"/>
              </w:rPr>
              <w:t xml:space="preserve">, </w:t>
            </w:r>
            <w:r w:rsidR="00053491" w:rsidRPr="00583462">
              <w:rPr>
                <w:rFonts w:ascii="Times New Roman" w:hAnsi="Times New Roman" w:cs="Times New Roman"/>
                <w:lang w:val="kk-KZ"/>
              </w:rPr>
              <w:t>«</w:t>
            </w:r>
            <w:r w:rsidRPr="00583462">
              <w:rPr>
                <w:rFonts w:ascii="Times New Roman" w:hAnsi="Times New Roman" w:cs="Times New Roman"/>
                <w:lang w:val="en-US"/>
              </w:rPr>
              <w:t>Periodicals</w:t>
            </w:r>
            <w:r w:rsidR="00053491" w:rsidRPr="00583462">
              <w:rPr>
                <w:rFonts w:ascii="Times New Roman" w:hAnsi="Times New Roman" w:cs="Times New Roman"/>
                <w:lang w:val="kk-KZ"/>
              </w:rPr>
              <w:t>»</w:t>
            </w:r>
            <w:r w:rsidRPr="00583462">
              <w:rPr>
                <w:rFonts w:ascii="Times New Roman" w:hAnsi="Times New Roman" w:cs="Times New Roman"/>
                <w:lang w:val="en-US"/>
              </w:rPr>
              <w:t xml:space="preserve">, </w:t>
            </w:r>
            <w:r w:rsidR="00053491" w:rsidRPr="00583462">
              <w:rPr>
                <w:rFonts w:ascii="Times New Roman" w:hAnsi="Times New Roman" w:cs="Times New Roman"/>
                <w:lang w:val="kk-KZ"/>
              </w:rPr>
              <w:t>«</w:t>
            </w:r>
            <w:r w:rsidRPr="00583462">
              <w:rPr>
                <w:rFonts w:ascii="Times New Roman" w:hAnsi="Times New Roman" w:cs="Times New Roman"/>
                <w:lang w:val="en-US"/>
              </w:rPr>
              <w:t>Proceedings of the teaching staff of SKSU</w:t>
            </w:r>
            <w:r w:rsidR="00053491" w:rsidRPr="00583462">
              <w:rPr>
                <w:rFonts w:ascii="Times New Roman" w:hAnsi="Times New Roman" w:cs="Times New Roman"/>
                <w:lang w:val="kk-KZ"/>
              </w:rPr>
              <w:t>»</w:t>
            </w:r>
            <w:r w:rsidRPr="00583462">
              <w:rPr>
                <w:rFonts w:ascii="Times New Roman" w:hAnsi="Times New Roman" w:cs="Times New Roman"/>
                <w:lang w:val="en-US"/>
              </w:rPr>
              <w:t xml:space="preserve">, </w:t>
            </w:r>
            <w:r w:rsidR="00053491" w:rsidRPr="00583462">
              <w:rPr>
                <w:rFonts w:ascii="Times New Roman" w:hAnsi="Times New Roman" w:cs="Times New Roman"/>
                <w:lang w:val="kk-KZ"/>
              </w:rPr>
              <w:t>«</w:t>
            </w:r>
            <w:r w:rsidRPr="00583462">
              <w:rPr>
                <w:rFonts w:ascii="Times New Roman" w:hAnsi="Times New Roman" w:cs="Times New Roman"/>
                <w:lang w:val="en-US"/>
              </w:rPr>
              <w:t>Rare Books</w:t>
            </w:r>
            <w:r w:rsidR="00053491" w:rsidRPr="00583462">
              <w:rPr>
                <w:rFonts w:ascii="Times New Roman" w:hAnsi="Times New Roman" w:cs="Times New Roman"/>
                <w:lang w:val="kk-KZ"/>
              </w:rPr>
              <w:t>»</w:t>
            </w:r>
            <w:r w:rsidRPr="00583462">
              <w:rPr>
                <w:rFonts w:ascii="Times New Roman" w:hAnsi="Times New Roman" w:cs="Times New Roman"/>
                <w:lang w:val="en-US"/>
              </w:rPr>
              <w:t xml:space="preserve">, </w:t>
            </w:r>
            <w:r w:rsidR="00053491" w:rsidRPr="00583462">
              <w:rPr>
                <w:rFonts w:ascii="Times New Roman" w:hAnsi="Times New Roman" w:cs="Times New Roman"/>
                <w:lang w:val="kk-KZ"/>
              </w:rPr>
              <w:t>«</w:t>
            </w:r>
            <w:r w:rsidRPr="00583462">
              <w:rPr>
                <w:rFonts w:ascii="Times New Roman" w:hAnsi="Times New Roman" w:cs="Times New Roman"/>
                <w:lang w:val="en-US"/>
              </w:rPr>
              <w:t>Electronic Fund</w:t>
            </w:r>
            <w:r w:rsidR="00053491" w:rsidRPr="00583462">
              <w:rPr>
                <w:rFonts w:ascii="Times New Roman" w:hAnsi="Times New Roman" w:cs="Times New Roman"/>
                <w:lang w:val="kk-KZ"/>
              </w:rPr>
              <w:t>»</w:t>
            </w:r>
            <w:r w:rsidRPr="00583462">
              <w:rPr>
                <w:rFonts w:ascii="Times New Roman" w:hAnsi="Times New Roman" w:cs="Times New Roman"/>
                <w:lang w:val="en-US"/>
              </w:rPr>
              <w:t xml:space="preserve">, </w:t>
            </w:r>
            <w:r w:rsidR="00053491" w:rsidRPr="00583462">
              <w:rPr>
                <w:rFonts w:ascii="Times New Roman" w:hAnsi="Times New Roman" w:cs="Times New Roman"/>
                <w:lang w:val="kk-KZ"/>
              </w:rPr>
              <w:t>«</w:t>
            </w:r>
            <w:r w:rsidRPr="00583462">
              <w:rPr>
                <w:rFonts w:ascii="Times New Roman" w:hAnsi="Times New Roman" w:cs="Times New Roman"/>
                <w:lang w:val="en-US"/>
              </w:rPr>
              <w:t>SKGU in Print</w:t>
            </w:r>
            <w:r w:rsidR="00053491" w:rsidRPr="00583462">
              <w:rPr>
                <w:rFonts w:ascii="Times New Roman" w:hAnsi="Times New Roman" w:cs="Times New Roman"/>
                <w:lang w:val="kk-KZ"/>
              </w:rPr>
              <w:t>»</w:t>
            </w:r>
            <w:r w:rsidRPr="00583462">
              <w:rPr>
                <w:rFonts w:ascii="Times New Roman" w:hAnsi="Times New Roman" w:cs="Times New Roman"/>
                <w:lang w:val="en-US"/>
              </w:rPr>
              <w:t xml:space="preserve">, </w:t>
            </w:r>
            <w:r w:rsidR="00053491" w:rsidRPr="00583462">
              <w:rPr>
                <w:rFonts w:ascii="Times New Roman" w:hAnsi="Times New Roman" w:cs="Times New Roman"/>
                <w:lang w:val="kk-KZ"/>
              </w:rPr>
              <w:t>«</w:t>
            </w:r>
            <w:r w:rsidRPr="00583462">
              <w:rPr>
                <w:rFonts w:ascii="Times New Roman" w:hAnsi="Times New Roman" w:cs="Times New Roman"/>
                <w:lang w:val="en-US"/>
              </w:rPr>
              <w:t>Readers</w:t>
            </w:r>
            <w:r w:rsidR="00053491" w:rsidRPr="00583462">
              <w:rPr>
                <w:rFonts w:ascii="Times New Roman" w:hAnsi="Times New Roman" w:cs="Times New Roman"/>
                <w:lang w:val="kk-KZ"/>
              </w:rPr>
              <w:t>»</w:t>
            </w:r>
            <w:r w:rsidRPr="00583462">
              <w:rPr>
                <w:rFonts w:ascii="Times New Roman" w:hAnsi="Times New Roman" w:cs="Times New Roman"/>
                <w:lang w:val="en-US"/>
              </w:rPr>
              <w:t xml:space="preserve"> and </w:t>
            </w:r>
            <w:r w:rsidR="00053491" w:rsidRPr="00583462">
              <w:rPr>
                <w:rFonts w:ascii="Times New Roman" w:hAnsi="Times New Roman" w:cs="Times New Roman"/>
                <w:lang w:val="kk-KZ"/>
              </w:rPr>
              <w:t>«</w:t>
            </w:r>
            <w:r w:rsidRPr="00583462">
              <w:rPr>
                <w:rFonts w:ascii="Times New Roman" w:hAnsi="Times New Roman" w:cs="Times New Roman"/>
                <w:lang w:val="en-US"/>
              </w:rPr>
              <w:t>SKU</w:t>
            </w:r>
            <w:r w:rsidR="00053491" w:rsidRPr="00583462">
              <w:rPr>
                <w:rFonts w:ascii="Times New Roman" w:hAnsi="Times New Roman" w:cs="Times New Roman"/>
                <w:lang w:val="kk-KZ"/>
              </w:rPr>
              <w:t>»</w:t>
            </w:r>
            <w:r w:rsidRPr="00583462">
              <w:rPr>
                <w:rFonts w:ascii="Times New Roman" w:hAnsi="Times New Roman" w:cs="Times New Roman"/>
                <w:lang w:val="en-US"/>
              </w:rPr>
              <w:t>.</w:t>
            </w:r>
          </w:p>
          <w:p w:rsidR="003D4189" w:rsidRPr="00583462" w:rsidRDefault="003D4189" w:rsidP="007D192B">
            <w:pPr>
              <w:ind w:firstLine="709"/>
              <w:contextualSpacing/>
              <w:jc w:val="both"/>
              <w:rPr>
                <w:rFonts w:ascii="Times New Roman" w:hAnsi="Times New Roman" w:cs="Times New Roman"/>
                <w:lang w:val="en-US"/>
              </w:rPr>
            </w:pPr>
            <w:r w:rsidRPr="00583462">
              <w:rPr>
                <w:rFonts w:ascii="Times New Roman" w:hAnsi="Times New Roman" w:cs="Times New Roman"/>
                <w:lang w:val="en-US"/>
              </w:rPr>
              <w:t xml:space="preserve">The EIC provides its users with 3 options for accessing its own electronic information resources: from the </w:t>
            </w:r>
            <w:r w:rsidR="00053491" w:rsidRPr="00583462">
              <w:rPr>
                <w:rFonts w:ascii="Times New Roman" w:hAnsi="Times New Roman" w:cs="Times New Roman"/>
                <w:lang w:val="kk-KZ"/>
              </w:rPr>
              <w:t>«</w:t>
            </w:r>
            <w:r w:rsidRPr="00583462">
              <w:rPr>
                <w:rFonts w:ascii="Times New Roman" w:hAnsi="Times New Roman" w:cs="Times New Roman"/>
                <w:lang w:val="en-US"/>
              </w:rPr>
              <w:t>Electronic Catalog</w:t>
            </w:r>
            <w:r w:rsidR="00053491" w:rsidRPr="00583462">
              <w:rPr>
                <w:rFonts w:ascii="Times New Roman" w:hAnsi="Times New Roman" w:cs="Times New Roman"/>
                <w:lang w:val="kk-KZ"/>
              </w:rPr>
              <w:t>»</w:t>
            </w:r>
            <w:r w:rsidRPr="00583462">
              <w:rPr>
                <w:rFonts w:ascii="Times New Roman" w:hAnsi="Times New Roman" w:cs="Times New Roman"/>
                <w:lang w:val="en-US"/>
              </w:rPr>
              <w:t xml:space="preserve"> terminals in the catalog hall and in the EIC subdivisions; through the information network of the university for faculties and departments; remotely on the library websit</w:t>
            </w:r>
            <w:hyperlink r:id="rId12" w:history="1"/>
            <w:r w:rsidRPr="00583462">
              <w:rPr>
                <w:rFonts w:ascii="Times New Roman" w:hAnsi="Times New Roman" w:cs="Times New Roman"/>
                <w:lang w:val="en-US"/>
              </w:rPr>
              <w:t>.</w:t>
            </w:r>
          </w:p>
          <w:p w:rsidR="003D4189" w:rsidRPr="00583462" w:rsidRDefault="003D4189" w:rsidP="007D192B">
            <w:pPr>
              <w:ind w:firstLine="709"/>
              <w:jc w:val="both"/>
              <w:rPr>
                <w:rFonts w:ascii="Times New Roman" w:hAnsi="Times New Roman" w:cs="Times New Roman"/>
                <w:lang w:val="en-US"/>
              </w:rPr>
            </w:pPr>
            <w:r w:rsidRPr="00583462">
              <w:rPr>
                <w:rFonts w:ascii="Times New Roman" w:hAnsi="Times New Roman" w:cs="Times New Roman"/>
                <w:lang w:val="en-US"/>
              </w:rPr>
              <w:t>Open access to international and republican resources:</w:t>
            </w:r>
            <w:r w:rsidR="00053491" w:rsidRPr="00583462">
              <w:rPr>
                <w:rFonts w:ascii="Times New Roman" w:hAnsi="Times New Roman" w:cs="Times New Roman"/>
                <w:lang w:val="kk-KZ"/>
              </w:rPr>
              <w:t xml:space="preserve"> «</w:t>
            </w:r>
            <w:r w:rsidRPr="00583462">
              <w:rPr>
                <w:rFonts w:ascii="Times New Roman" w:hAnsi="Times New Roman" w:cs="Times New Roman"/>
                <w:lang w:val="en-US"/>
              </w:rPr>
              <w:t>SpringerLink</w:t>
            </w:r>
            <w:r w:rsidR="00053491" w:rsidRPr="00583462">
              <w:rPr>
                <w:rFonts w:ascii="Times New Roman" w:hAnsi="Times New Roman" w:cs="Times New Roman"/>
                <w:lang w:val="kk-KZ"/>
              </w:rPr>
              <w:t>»</w:t>
            </w:r>
            <w:r w:rsidRPr="00583462">
              <w:rPr>
                <w:rFonts w:ascii="Times New Roman" w:hAnsi="Times New Roman" w:cs="Times New Roman"/>
                <w:lang w:val="en-US"/>
              </w:rPr>
              <w:t xml:space="preserve">, </w:t>
            </w:r>
            <w:r w:rsidR="00053491" w:rsidRPr="00583462">
              <w:rPr>
                <w:rFonts w:ascii="Times New Roman" w:hAnsi="Times New Roman" w:cs="Times New Roman"/>
                <w:lang w:val="kk-KZ"/>
              </w:rPr>
              <w:t>«</w:t>
            </w:r>
            <w:r w:rsidRPr="00583462">
              <w:rPr>
                <w:rFonts w:ascii="Times New Roman" w:hAnsi="Times New Roman" w:cs="Times New Roman"/>
                <w:lang w:val="en-US"/>
              </w:rPr>
              <w:t>Polpred</w:t>
            </w:r>
            <w:r w:rsidR="00053491" w:rsidRPr="00583462">
              <w:rPr>
                <w:rFonts w:ascii="Times New Roman" w:hAnsi="Times New Roman" w:cs="Times New Roman"/>
                <w:lang w:val="kk-KZ"/>
              </w:rPr>
              <w:t>»</w:t>
            </w:r>
            <w:r w:rsidRPr="00583462">
              <w:rPr>
                <w:rFonts w:ascii="Times New Roman" w:hAnsi="Times New Roman" w:cs="Times New Roman"/>
                <w:lang w:val="en-US"/>
              </w:rPr>
              <w:t xml:space="preserve">, </w:t>
            </w:r>
            <w:r w:rsidR="00053491" w:rsidRPr="00583462">
              <w:rPr>
                <w:rFonts w:ascii="Times New Roman" w:hAnsi="Times New Roman" w:cs="Times New Roman"/>
                <w:lang w:val="kk-KZ"/>
              </w:rPr>
              <w:t>«</w:t>
            </w:r>
            <w:r w:rsidRPr="00583462">
              <w:rPr>
                <w:rFonts w:ascii="Times New Roman" w:hAnsi="Times New Roman" w:cs="Times New Roman"/>
                <w:lang w:val="en-US"/>
              </w:rPr>
              <w:t>Web of Science</w:t>
            </w:r>
            <w:r w:rsidR="00053491" w:rsidRPr="00583462">
              <w:rPr>
                <w:rFonts w:ascii="Times New Roman" w:hAnsi="Times New Roman" w:cs="Times New Roman"/>
                <w:lang w:val="kk-KZ"/>
              </w:rPr>
              <w:t>»</w:t>
            </w:r>
            <w:r w:rsidRPr="00583462">
              <w:rPr>
                <w:rFonts w:ascii="Times New Roman" w:hAnsi="Times New Roman" w:cs="Times New Roman"/>
                <w:lang w:val="en-US"/>
              </w:rPr>
              <w:t xml:space="preserve">, </w:t>
            </w:r>
            <w:r w:rsidR="00053491" w:rsidRPr="00583462">
              <w:rPr>
                <w:rFonts w:ascii="Times New Roman" w:hAnsi="Times New Roman" w:cs="Times New Roman"/>
                <w:lang w:val="kk-KZ"/>
              </w:rPr>
              <w:t>«</w:t>
            </w:r>
            <w:r w:rsidRPr="00583462">
              <w:rPr>
                <w:rFonts w:ascii="Times New Roman" w:hAnsi="Times New Roman" w:cs="Times New Roman"/>
                <w:lang w:val="en-US"/>
              </w:rPr>
              <w:t>EBSCO</w:t>
            </w:r>
            <w:r w:rsidR="00053491" w:rsidRPr="00583462">
              <w:rPr>
                <w:rFonts w:ascii="Times New Roman" w:hAnsi="Times New Roman" w:cs="Times New Roman"/>
                <w:lang w:val="kk-KZ"/>
              </w:rPr>
              <w:t>»</w:t>
            </w:r>
            <w:r w:rsidRPr="00583462">
              <w:rPr>
                <w:rFonts w:ascii="Times New Roman" w:hAnsi="Times New Roman" w:cs="Times New Roman"/>
                <w:lang w:val="en-US"/>
              </w:rPr>
              <w:t xml:space="preserve">, </w:t>
            </w:r>
            <w:r w:rsidR="00053491" w:rsidRPr="00583462">
              <w:rPr>
                <w:rFonts w:ascii="Times New Roman" w:hAnsi="Times New Roman" w:cs="Times New Roman"/>
                <w:lang w:val="kk-KZ"/>
              </w:rPr>
              <w:t>«</w:t>
            </w:r>
            <w:r w:rsidRPr="00583462">
              <w:rPr>
                <w:rFonts w:ascii="Times New Roman" w:hAnsi="Times New Roman" w:cs="Times New Roman"/>
                <w:lang w:val="en-US"/>
              </w:rPr>
              <w:t>Epigraph</w:t>
            </w:r>
            <w:r w:rsidR="00053491" w:rsidRPr="00583462">
              <w:rPr>
                <w:rFonts w:ascii="Times New Roman" w:hAnsi="Times New Roman" w:cs="Times New Roman"/>
                <w:lang w:val="kk-KZ"/>
              </w:rPr>
              <w:t>»</w:t>
            </w:r>
            <w:r w:rsidRPr="00583462">
              <w:rPr>
                <w:rFonts w:ascii="Times New Roman" w:hAnsi="Times New Roman" w:cs="Times New Roman"/>
                <w:lang w:val="en-US"/>
              </w:rPr>
              <w:t xml:space="preserve">, to electronic versions of scientific journals in the public domain, </w:t>
            </w:r>
            <w:r w:rsidR="00053491" w:rsidRPr="00583462">
              <w:rPr>
                <w:rFonts w:ascii="Times New Roman" w:hAnsi="Times New Roman" w:cs="Times New Roman"/>
                <w:lang w:val="kk-KZ"/>
              </w:rPr>
              <w:t>«</w:t>
            </w:r>
            <w:r w:rsidRPr="00583462">
              <w:rPr>
                <w:rFonts w:ascii="Times New Roman" w:hAnsi="Times New Roman" w:cs="Times New Roman"/>
                <w:lang w:val="en-US"/>
              </w:rPr>
              <w:t>Zan</w:t>
            </w:r>
            <w:r w:rsidR="00053491" w:rsidRPr="00583462">
              <w:rPr>
                <w:rFonts w:ascii="Times New Roman" w:hAnsi="Times New Roman" w:cs="Times New Roman"/>
                <w:lang w:val="kk-KZ"/>
              </w:rPr>
              <w:t>»</w:t>
            </w:r>
            <w:r w:rsidRPr="00583462">
              <w:rPr>
                <w:rFonts w:ascii="Times New Roman" w:hAnsi="Times New Roman" w:cs="Times New Roman"/>
                <w:lang w:val="en-US"/>
              </w:rPr>
              <w:t xml:space="preserve">, </w:t>
            </w:r>
            <w:r w:rsidR="00053491" w:rsidRPr="00583462">
              <w:rPr>
                <w:rFonts w:ascii="Times New Roman" w:hAnsi="Times New Roman" w:cs="Times New Roman"/>
                <w:lang w:val="kk-KZ"/>
              </w:rPr>
              <w:t>«</w:t>
            </w:r>
            <w:r w:rsidRPr="00583462">
              <w:rPr>
                <w:rFonts w:ascii="Times New Roman" w:hAnsi="Times New Roman" w:cs="Times New Roman"/>
                <w:lang w:val="en-US"/>
              </w:rPr>
              <w:t>RMEB</w:t>
            </w:r>
            <w:r w:rsidR="00053491" w:rsidRPr="00583462">
              <w:rPr>
                <w:rFonts w:ascii="Times New Roman" w:hAnsi="Times New Roman" w:cs="Times New Roman"/>
                <w:lang w:val="kk-KZ"/>
              </w:rPr>
              <w:t>»</w:t>
            </w:r>
            <w:r w:rsidRPr="00583462">
              <w:rPr>
                <w:rFonts w:ascii="Times New Roman" w:hAnsi="Times New Roman" w:cs="Times New Roman"/>
                <w:lang w:val="en-US"/>
              </w:rPr>
              <w:t xml:space="preserve">, </w:t>
            </w:r>
            <w:r w:rsidR="00053491" w:rsidRPr="00583462">
              <w:rPr>
                <w:rFonts w:ascii="Times New Roman" w:hAnsi="Times New Roman" w:cs="Times New Roman"/>
                <w:lang w:val="kk-KZ"/>
              </w:rPr>
              <w:t>«</w:t>
            </w:r>
            <w:r w:rsidRPr="00583462">
              <w:rPr>
                <w:rFonts w:ascii="Times New Roman" w:hAnsi="Times New Roman" w:cs="Times New Roman"/>
                <w:lang w:val="en-US"/>
              </w:rPr>
              <w:t>Adebiet</w:t>
            </w:r>
            <w:r w:rsidR="00053491" w:rsidRPr="00583462">
              <w:rPr>
                <w:rFonts w:ascii="Times New Roman" w:hAnsi="Times New Roman" w:cs="Times New Roman"/>
                <w:lang w:val="kk-KZ"/>
              </w:rPr>
              <w:t>»</w:t>
            </w:r>
            <w:r w:rsidRPr="00583462">
              <w:rPr>
                <w:rFonts w:ascii="Times New Roman" w:hAnsi="Times New Roman" w:cs="Times New Roman"/>
                <w:lang w:val="en-US"/>
              </w:rPr>
              <w:t xml:space="preserve">, Digital library </w:t>
            </w:r>
            <w:r w:rsidR="00053491" w:rsidRPr="00583462">
              <w:rPr>
                <w:rFonts w:ascii="Times New Roman" w:hAnsi="Times New Roman" w:cs="Times New Roman"/>
                <w:lang w:val="kk-KZ"/>
              </w:rPr>
              <w:t>«</w:t>
            </w:r>
            <w:r w:rsidRPr="00583462">
              <w:rPr>
                <w:rFonts w:ascii="Times New Roman" w:hAnsi="Times New Roman" w:cs="Times New Roman"/>
                <w:lang w:val="en-US"/>
              </w:rPr>
              <w:t>Aknurpress</w:t>
            </w:r>
            <w:r w:rsidR="00053491" w:rsidRPr="00583462">
              <w:rPr>
                <w:rFonts w:ascii="Times New Roman" w:hAnsi="Times New Roman" w:cs="Times New Roman"/>
                <w:lang w:val="kk-KZ"/>
              </w:rPr>
              <w:t>»</w:t>
            </w:r>
            <w:r w:rsidRPr="00583462">
              <w:rPr>
                <w:rFonts w:ascii="Times New Roman" w:hAnsi="Times New Roman" w:cs="Times New Roman"/>
                <w:lang w:val="en-US"/>
              </w:rPr>
              <w:t xml:space="preserve">, </w:t>
            </w:r>
            <w:r w:rsidR="00053491" w:rsidRPr="00583462">
              <w:rPr>
                <w:rFonts w:ascii="Times New Roman" w:hAnsi="Times New Roman" w:cs="Times New Roman"/>
                <w:lang w:val="kk-KZ"/>
              </w:rPr>
              <w:t>«</w:t>
            </w:r>
            <w:r w:rsidRPr="00583462">
              <w:rPr>
                <w:rFonts w:ascii="Times New Roman" w:hAnsi="Times New Roman" w:cs="Times New Roman"/>
                <w:lang w:val="en-US"/>
              </w:rPr>
              <w:t>Smart-k</w:t>
            </w:r>
            <w:r w:rsidRPr="00583462">
              <w:rPr>
                <w:rFonts w:ascii="Times New Roman" w:hAnsi="Times New Roman" w:cs="Times New Roman"/>
              </w:rPr>
              <w:t>і</w:t>
            </w:r>
            <w:r w:rsidRPr="00583462">
              <w:rPr>
                <w:rFonts w:ascii="Times New Roman" w:hAnsi="Times New Roman" w:cs="Times New Roman"/>
                <w:lang w:val="en-US"/>
              </w:rPr>
              <w:t>t</w:t>
            </w:r>
            <w:r w:rsidRPr="00583462">
              <w:rPr>
                <w:rFonts w:ascii="Times New Roman" w:hAnsi="Times New Roman" w:cs="Times New Roman"/>
              </w:rPr>
              <w:t>а</w:t>
            </w:r>
            <w:r w:rsidRPr="00583462">
              <w:rPr>
                <w:rFonts w:ascii="Times New Roman" w:hAnsi="Times New Roman" w:cs="Times New Roman"/>
                <w:lang w:val="en-US"/>
              </w:rPr>
              <w:t>r</w:t>
            </w:r>
            <w:r w:rsidR="00053491" w:rsidRPr="00583462">
              <w:rPr>
                <w:rFonts w:ascii="Times New Roman" w:hAnsi="Times New Roman" w:cs="Times New Roman"/>
                <w:lang w:val="kk-KZ"/>
              </w:rPr>
              <w:t>»</w:t>
            </w:r>
            <w:r w:rsidRPr="00583462">
              <w:rPr>
                <w:rFonts w:ascii="Times New Roman" w:hAnsi="Times New Roman" w:cs="Times New Roman"/>
                <w:lang w:val="en-US"/>
              </w:rPr>
              <w:t xml:space="preserve">, </w:t>
            </w:r>
            <w:r w:rsidR="00053491" w:rsidRPr="00583462">
              <w:rPr>
                <w:rFonts w:ascii="Times New Roman" w:hAnsi="Times New Roman" w:cs="Times New Roman"/>
                <w:lang w:val="kk-KZ"/>
              </w:rPr>
              <w:t>«</w:t>
            </w:r>
            <w:r w:rsidRPr="00583462">
              <w:rPr>
                <w:rFonts w:ascii="Times New Roman" w:hAnsi="Times New Roman" w:cs="Times New Roman"/>
                <w:lang w:val="en-US"/>
              </w:rPr>
              <w:t>Kit</w:t>
            </w:r>
            <w:r w:rsidRPr="00583462">
              <w:rPr>
                <w:rFonts w:ascii="Times New Roman" w:hAnsi="Times New Roman" w:cs="Times New Roman"/>
              </w:rPr>
              <w:t>а</w:t>
            </w:r>
            <w:r w:rsidRPr="00583462">
              <w:rPr>
                <w:rFonts w:ascii="Times New Roman" w:hAnsi="Times New Roman" w:cs="Times New Roman"/>
                <w:lang w:val="en-US"/>
              </w:rPr>
              <w:t>r.</w:t>
            </w:r>
            <w:r w:rsidRPr="00583462">
              <w:rPr>
                <w:rFonts w:ascii="Times New Roman" w:hAnsi="Times New Roman" w:cs="Times New Roman"/>
              </w:rPr>
              <w:t>к</w:t>
            </w:r>
            <w:r w:rsidRPr="00583462">
              <w:rPr>
                <w:rFonts w:ascii="Times New Roman" w:hAnsi="Times New Roman" w:cs="Times New Roman"/>
                <w:lang w:val="en-US"/>
              </w:rPr>
              <w:t>z</w:t>
            </w:r>
            <w:r w:rsidR="00053491" w:rsidRPr="00583462">
              <w:rPr>
                <w:rFonts w:ascii="Times New Roman" w:hAnsi="Times New Roman" w:cs="Times New Roman"/>
                <w:lang w:val="kk-KZ"/>
              </w:rPr>
              <w:t>»</w:t>
            </w:r>
            <w:r w:rsidRPr="00583462">
              <w:rPr>
                <w:rFonts w:ascii="Times New Roman" w:hAnsi="Times New Roman" w:cs="Times New Roman"/>
                <w:lang w:val="en-US"/>
              </w:rPr>
              <w:t>, etc.</w:t>
            </w:r>
          </w:p>
          <w:p w:rsidR="00011908" w:rsidRPr="00583462" w:rsidRDefault="003D4189" w:rsidP="007D192B">
            <w:pPr>
              <w:ind w:firstLine="709"/>
              <w:jc w:val="both"/>
              <w:rPr>
                <w:rFonts w:ascii="Times New Roman" w:hAnsi="Times New Roman" w:cs="Times New Roman"/>
                <w:lang w:val="en-US"/>
              </w:rPr>
            </w:pPr>
            <w:r w:rsidRPr="00583462">
              <w:rPr>
                <w:rFonts w:ascii="Times New Roman" w:hAnsi="Times New Roman" w:cs="Times New Roman"/>
                <w:lang w:val="en-US"/>
              </w:rPr>
              <w:t>For people with special needs and disabilities, the library website has been adapted to the work of visually impaired users</w:t>
            </w:r>
          </w:p>
        </w:tc>
      </w:tr>
      <w:tr w:rsidR="00011908" w:rsidRPr="00DC72C9" w:rsidTr="00583462">
        <w:tc>
          <w:tcPr>
            <w:tcW w:w="2948" w:type="dxa"/>
          </w:tcPr>
          <w:p w:rsidR="00011908" w:rsidRPr="002D05B7" w:rsidRDefault="00B037D7" w:rsidP="00011908">
            <w:pPr>
              <w:tabs>
                <w:tab w:val="left" w:pos="427"/>
              </w:tabs>
              <w:spacing w:before="200"/>
              <w:ind w:right="-1"/>
              <w:jc w:val="both"/>
              <w:rPr>
                <w:rFonts w:ascii="Times New Roman" w:hAnsi="Times New Roman" w:cs="Times New Roman"/>
                <w:b/>
                <w:bCs/>
                <w:sz w:val="24"/>
                <w:szCs w:val="24"/>
                <w:lang w:eastAsia="zh-CN"/>
              </w:rPr>
            </w:pPr>
            <w:r w:rsidRPr="002D05B7">
              <w:rPr>
                <w:rFonts w:ascii="Times New Roman" w:hAnsi="Times New Roman" w:cs="Times New Roman"/>
                <w:b/>
                <w:bCs/>
                <w:sz w:val="24"/>
                <w:szCs w:val="24"/>
                <w:lang w:eastAsia="zh-CN"/>
              </w:rPr>
              <w:t>Material</w:t>
            </w:r>
            <w:r w:rsidR="007D192B">
              <w:rPr>
                <w:rFonts w:ascii="Times New Roman" w:hAnsi="Times New Roman" w:cs="Times New Roman"/>
                <w:b/>
                <w:bCs/>
                <w:sz w:val="24"/>
                <w:szCs w:val="24"/>
                <w:lang w:val="en-US" w:eastAsia="zh-CN"/>
              </w:rPr>
              <w:t xml:space="preserve"> </w:t>
            </w:r>
            <w:r w:rsidRPr="002D05B7">
              <w:rPr>
                <w:rFonts w:ascii="Times New Roman" w:hAnsi="Times New Roman" w:cs="Times New Roman"/>
                <w:b/>
                <w:bCs/>
                <w:sz w:val="24"/>
                <w:szCs w:val="24"/>
                <w:lang w:eastAsia="zh-CN"/>
              </w:rPr>
              <w:t>and</w:t>
            </w:r>
            <w:r w:rsidR="007D192B">
              <w:rPr>
                <w:rFonts w:ascii="Times New Roman" w:hAnsi="Times New Roman" w:cs="Times New Roman"/>
                <w:b/>
                <w:bCs/>
                <w:sz w:val="24"/>
                <w:szCs w:val="24"/>
                <w:lang w:val="en-US" w:eastAsia="zh-CN"/>
              </w:rPr>
              <w:t xml:space="preserve"> </w:t>
            </w:r>
            <w:r w:rsidRPr="002D05B7">
              <w:rPr>
                <w:rFonts w:ascii="Times New Roman" w:hAnsi="Times New Roman" w:cs="Times New Roman"/>
                <w:b/>
                <w:bCs/>
                <w:sz w:val="24"/>
                <w:szCs w:val="24"/>
                <w:lang w:eastAsia="zh-CN"/>
              </w:rPr>
              <w:t>technical</w:t>
            </w:r>
            <w:r w:rsidR="007D192B">
              <w:rPr>
                <w:rFonts w:ascii="Times New Roman" w:hAnsi="Times New Roman" w:cs="Times New Roman"/>
                <w:b/>
                <w:bCs/>
                <w:sz w:val="24"/>
                <w:szCs w:val="24"/>
                <w:lang w:val="en-US" w:eastAsia="zh-CN"/>
              </w:rPr>
              <w:t xml:space="preserve">  </w:t>
            </w:r>
            <w:r w:rsidRPr="002D05B7">
              <w:rPr>
                <w:rFonts w:ascii="Times New Roman" w:hAnsi="Times New Roman" w:cs="Times New Roman"/>
                <w:b/>
                <w:bCs/>
                <w:sz w:val="24"/>
                <w:szCs w:val="24"/>
                <w:lang w:eastAsia="zh-CN"/>
              </w:rPr>
              <w:t>base</w:t>
            </w:r>
          </w:p>
        </w:tc>
        <w:tc>
          <w:tcPr>
            <w:tcW w:w="6685" w:type="dxa"/>
          </w:tcPr>
          <w:p w:rsidR="00583462" w:rsidRPr="00583462" w:rsidRDefault="00583462" w:rsidP="00D41EAE">
            <w:pPr>
              <w:ind w:firstLine="5"/>
              <w:jc w:val="both"/>
              <w:rPr>
                <w:rFonts w:ascii="Times New Roman" w:hAnsi="Times New Roman" w:cs="Times New Roman"/>
                <w:iCs/>
                <w:sz w:val="24"/>
                <w:szCs w:val="24"/>
                <w:lang w:val="kk-KZ" w:eastAsia="zh-CN"/>
              </w:rPr>
            </w:pPr>
            <w:r w:rsidRPr="00583462">
              <w:rPr>
                <w:rFonts w:ascii="Times New Roman" w:hAnsi="Times New Roman" w:cs="Times New Roman"/>
                <w:iCs/>
                <w:sz w:val="24"/>
                <w:szCs w:val="24"/>
                <w:lang w:val="kk-KZ" w:eastAsia="zh-CN"/>
              </w:rPr>
              <w:t>For the implementation of educational activities, the Educational Program «6B07150-Electric Power Engineering» is equipped with the following material and technical base:</w:t>
            </w:r>
          </w:p>
          <w:p w:rsidR="00FC1714" w:rsidRPr="00583462" w:rsidRDefault="00FC1714" w:rsidP="00D41EAE">
            <w:pPr>
              <w:ind w:firstLine="5"/>
              <w:jc w:val="both"/>
              <w:rPr>
                <w:rFonts w:ascii="Times New Roman" w:hAnsi="Times New Roman" w:cs="Times New Roman"/>
                <w:iCs/>
                <w:sz w:val="24"/>
                <w:szCs w:val="24"/>
                <w:lang w:val="kk-KZ" w:eastAsia="zh-CN"/>
              </w:rPr>
            </w:pPr>
            <w:r w:rsidRPr="00583462">
              <w:rPr>
                <w:rFonts w:ascii="Times New Roman" w:hAnsi="Times New Roman" w:cs="Times New Roman"/>
                <w:iCs/>
                <w:sz w:val="24"/>
                <w:szCs w:val="24"/>
                <w:lang w:val="en-US" w:eastAsia="zh-CN"/>
              </w:rPr>
              <w:t>1</w:t>
            </w:r>
            <w:r w:rsidRPr="00583462">
              <w:rPr>
                <w:rFonts w:ascii="Times New Roman" w:hAnsi="Times New Roman" w:cs="Times New Roman"/>
                <w:iCs/>
                <w:sz w:val="24"/>
                <w:szCs w:val="24"/>
                <w:lang w:val="kk-KZ" w:eastAsia="zh-CN"/>
              </w:rPr>
              <w:t>. Virtual laboratory "Electrical engineering and electronics</w:t>
            </w:r>
          </w:p>
          <w:p w:rsidR="00FC1714" w:rsidRPr="00583462" w:rsidRDefault="00FC1714" w:rsidP="00FC1714">
            <w:pPr>
              <w:ind w:firstLine="5"/>
              <w:jc w:val="both"/>
              <w:rPr>
                <w:rFonts w:ascii="Times New Roman" w:hAnsi="Times New Roman" w:cs="Times New Roman"/>
                <w:iCs/>
                <w:sz w:val="24"/>
                <w:szCs w:val="24"/>
                <w:lang w:val="kk-KZ" w:eastAsia="zh-CN"/>
              </w:rPr>
            </w:pPr>
            <w:r w:rsidRPr="00583462">
              <w:rPr>
                <w:rFonts w:ascii="Times New Roman" w:hAnsi="Times New Roman" w:cs="Times New Roman"/>
                <w:iCs/>
                <w:sz w:val="24"/>
                <w:szCs w:val="24"/>
                <w:lang w:val="kk-KZ" w:eastAsia="zh-CN"/>
              </w:rPr>
              <w:t>2.Laboratory of electrical machines and electric drive:</w:t>
            </w:r>
          </w:p>
          <w:p w:rsidR="00FC1714" w:rsidRPr="00583462" w:rsidRDefault="00FC1714" w:rsidP="00FC1714">
            <w:pPr>
              <w:ind w:firstLine="5"/>
              <w:jc w:val="both"/>
              <w:rPr>
                <w:rFonts w:ascii="Times New Roman" w:hAnsi="Times New Roman" w:cs="Times New Roman"/>
                <w:iCs/>
                <w:sz w:val="24"/>
                <w:szCs w:val="24"/>
                <w:lang w:val="kk-KZ" w:eastAsia="zh-CN"/>
              </w:rPr>
            </w:pPr>
            <w:r w:rsidRPr="00583462">
              <w:rPr>
                <w:rFonts w:ascii="Times New Roman" w:hAnsi="Times New Roman" w:cs="Times New Roman"/>
                <w:iCs/>
                <w:sz w:val="24"/>
                <w:szCs w:val="24"/>
                <w:lang w:val="kk-KZ" w:eastAsia="zh-CN"/>
              </w:rPr>
              <w:t xml:space="preserve">- </w:t>
            </w:r>
            <w:r w:rsidR="00583462" w:rsidRPr="00583462">
              <w:rPr>
                <w:rFonts w:ascii="Times New Roman" w:hAnsi="Times New Roman" w:cs="Times New Roman"/>
                <w:iCs/>
                <w:sz w:val="24"/>
                <w:szCs w:val="24"/>
                <w:lang w:val="kk-KZ" w:eastAsia="zh-CN"/>
              </w:rPr>
              <w:t>«</w:t>
            </w:r>
            <w:r w:rsidRPr="00583462">
              <w:rPr>
                <w:rFonts w:ascii="Times New Roman" w:hAnsi="Times New Roman" w:cs="Times New Roman"/>
                <w:iCs/>
                <w:sz w:val="24"/>
                <w:szCs w:val="24"/>
                <w:lang w:val="kk-KZ" w:eastAsia="zh-CN"/>
              </w:rPr>
              <w:t>Electric cars</w:t>
            </w:r>
            <w:r w:rsidR="00583462" w:rsidRPr="00583462">
              <w:rPr>
                <w:rFonts w:ascii="Times New Roman" w:hAnsi="Times New Roman" w:cs="Times New Roman"/>
                <w:iCs/>
                <w:sz w:val="24"/>
                <w:szCs w:val="24"/>
                <w:lang w:val="kk-KZ" w:eastAsia="zh-CN"/>
              </w:rPr>
              <w:t>»</w:t>
            </w:r>
            <w:r w:rsidRPr="00583462">
              <w:rPr>
                <w:rFonts w:ascii="Times New Roman" w:hAnsi="Times New Roman" w:cs="Times New Roman"/>
                <w:iCs/>
                <w:sz w:val="24"/>
                <w:szCs w:val="24"/>
                <w:lang w:val="kk-KZ" w:eastAsia="zh-CN"/>
              </w:rPr>
              <w:t>;</w:t>
            </w:r>
          </w:p>
          <w:p w:rsidR="00FC1714" w:rsidRPr="00583462" w:rsidRDefault="00FC1714" w:rsidP="00FC1714">
            <w:pPr>
              <w:ind w:firstLine="5"/>
              <w:jc w:val="both"/>
              <w:rPr>
                <w:rFonts w:ascii="Times New Roman" w:hAnsi="Times New Roman" w:cs="Times New Roman"/>
                <w:iCs/>
                <w:sz w:val="24"/>
                <w:szCs w:val="24"/>
                <w:lang w:val="kk-KZ" w:eastAsia="zh-CN"/>
              </w:rPr>
            </w:pPr>
            <w:r w:rsidRPr="00583462">
              <w:rPr>
                <w:rFonts w:ascii="Times New Roman" w:hAnsi="Times New Roman" w:cs="Times New Roman"/>
                <w:iCs/>
                <w:sz w:val="24"/>
                <w:szCs w:val="24"/>
                <w:lang w:val="kk-KZ" w:eastAsia="zh-CN"/>
              </w:rPr>
              <w:t xml:space="preserve">- </w:t>
            </w:r>
            <w:r w:rsidR="00583462" w:rsidRPr="00583462">
              <w:rPr>
                <w:rFonts w:ascii="Times New Roman" w:hAnsi="Times New Roman" w:cs="Times New Roman"/>
                <w:iCs/>
                <w:sz w:val="24"/>
                <w:szCs w:val="24"/>
                <w:lang w:val="kk-KZ" w:eastAsia="zh-CN"/>
              </w:rPr>
              <w:t>«</w:t>
            </w:r>
            <w:r w:rsidRPr="00583462">
              <w:rPr>
                <w:rFonts w:ascii="Times New Roman" w:hAnsi="Times New Roman" w:cs="Times New Roman"/>
                <w:iCs/>
                <w:sz w:val="24"/>
                <w:szCs w:val="24"/>
                <w:lang w:val="kk-KZ" w:eastAsia="zh-CN"/>
              </w:rPr>
              <w:t>Electric drive and automation</w:t>
            </w:r>
            <w:r w:rsidR="00583462" w:rsidRPr="00583462">
              <w:rPr>
                <w:rFonts w:ascii="Times New Roman" w:hAnsi="Times New Roman" w:cs="Times New Roman"/>
                <w:iCs/>
                <w:sz w:val="24"/>
                <w:szCs w:val="24"/>
                <w:lang w:val="kk-KZ" w:eastAsia="zh-CN"/>
              </w:rPr>
              <w:t>»</w:t>
            </w:r>
            <w:r w:rsidRPr="00583462">
              <w:rPr>
                <w:rFonts w:ascii="Times New Roman" w:hAnsi="Times New Roman" w:cs="Times New Roman"/>
                <w:iCs/>
                <w:sz w:val="24"/>
                <w:szCs w:val="24"/>
                <w:lang w:val="kk-KZ" w:eastAsia="zh-CN"/>
              </w:rPr>
              <w:t xml:space="preserve"> (standard set </w:t>
            </w:r>
            <w:r w:rsidR="00583462" w:rsidRPr="00583462">
              <w:rPr>
                <w:rFonts w:ascii="Times New Roman" w:hAnsi="Times New Roman" w:cs="Times New Roman"/>
                <w:iCs/>
                <w:sz w:val="24"/>
                <w:szCs w:val="24"/>
                <w:lang w:val="kk-KZ" w:eastAsia="zh-CN"/>
              </w:rPr>
              <w:t>«</w:t>
            </w:r>
            <w:r w:rsidRPr="00583462">
              <w:rPr>
                <w:rFonts w:ascii="Times New Roman" w:hAnsi="Times New Roman" w:cs="Times New Roman"/>
                <w:iCs/>
                <w:sz w:val="24"/>
                <w:szCs w:val="24"/>
                <w:lang w:val="kk-KZ" w:eastAsia="zh-CN"/>
              </w:rPr>
              <w:t>Converting equipment</w:t>
            </w:r>
            <w:r w:rsidR="00583462" w:rsidRPr="00583462">
              <w:rPr>
                <w:rFonts w:ascii="Times New Roman" w:hAnsi="Times New Roman" w:cs="Times New Roman"/>
                <w:iCs/>
                <w:sz w:val="24"/>
                <w:szCs w:val="24"/>
                <w:lang w:val="kk-KZ" w:eastAsia="zh-CN"/>
              </w:rPr>
              <w:t>»</w:t>
            </w:r>
            <w:r w:rsidRPr="00583462">
              <w:rPr>
                <w:rFonts w:ascii="Times New Roman" w:hAnsi="Times New Roman" w:cs="Times New Roman"/>
                <w:iCs/>
                <w:sz w:val="24"/>
                <w:szCs w:val="24"/>
                <w:lang w:val="kk-KZ" w:eastAsia="zh-CN"/>
              </w:rPr>
              <w:t xml:space="preserve">, standard set </w:t>
            </w:r>
            <w:r w:rsidR="00583462" w:rsidRPr="00583462">
              <w:rPr>
                <w:rFonts w:ascii="Times New Roman" w:hAnsi="Times New Roman" w:cs="Times New Roman"/>
                <w:iCs/>
                <w:sz w:val="24"/>
                <w:szCs w:val="24"/>
                <w:lang w:val="kk-KZ" w:eastAsia="zh-CN"/>
              </w:rPr>
              <w:t>«</w:t>
            </w:r>
            <w:r w:rsidRPr="00583462">
              <w:rPr>
                <w:rFonts w:ascii="Times New Roman" w:hAnsi="Times New Roman" w:cs="Times New Roman"/>
                <w:iCs/>
                <w:sz w:val="24"/>
                <w:szCs w:val="24"/>
                <w:lang w:val="kk-KZ" w:eastAsia="zh-CN"/>
              </w:rPr>
              <w:t>Automated electric drive</w:t>
            </w:r>
            <w:r w:rsidR="00583462" w:rsidRPr="00583462">
              <w:rPr>
                <w:rFonts w:ascii="Times New Roman" w:hAnsi="Times New Roman" w:cs="Times New Roman"/>
                <w:iCs/>
                <w:sz w:val="24"/>
                <w:szCs w:val="24"/>
                <w:lang w:val="kk-KZ" w:eastAsia="zh-CN"/>
              </w:rPr>
              <w:t>»</w:t>
            </w:r>
            <w:r w:rsidRPr="00583462">
              <w:rPr>
                <w:rFonts w:ascii="Times New Roman" w:hAnsi="Times New Roman" w:cs="Times New Roman"/>
                <w:iCs/>
                <w:sz w:val="24"/>
                <w:szCs w:val="24"/>
                <w:lang w:val="kk-KZ" w:eastAsia="zh-CN"/>
              </w:rPr>
              <w:t xml:space="preserve">, stand-simulator </w:t>
            </w:r>
            <w:r w:rsidR="00583462" w:rsidRPr="00583462">
              <w:rPr>
                <w:rFonts w:ascii="Times New Roman" w:hAnsi="Times New Roman" w:cs="Times New Roman"/>
                <w:iCs/>
                <w:sz w:val="24"/>
                <w:szCs w:val="24"/>
                <w:lang w:val="kk-KZ" w:eastAsia="zh-CN"/>
              </w:rPr>
              <w:t>«</w:t>
            </w:r>
            <w:r w:rsidRPr="00583462">
              <w:rPr>
                <w:rFonts w:ascii="Times New Roman" w:hAnsi="Times New Roman" w:cs="Times New Roman"/>
                <w:iCs/>
                <w:sz w:val="24"/>
                <w:szCs w:val="24"/>
                <w:lang w:val="kk-KZ" w:eastAsia="zh-CN"/>
              </w:rPr>
              <w:t>Automation using SMART system</w:t>
            </w:r>
            <w:r w:rsidR="00583462" w:rsidRPr="00583462">
              <w:rPr>
                <w:rFonts w:ascii="Times New Roman" w:hAnsi="Times New Roman" w:cs="Times New Roman"/>
                <w:iCs/>
                <w:sz w:val="24"/>
                <w:szCs w:val="24"/>
                <w:lang w:val="kk-KZ" w:eastAsia="zh-CN"/>
              </w:rPr>
              <w:t>»</w:t>
            </w:r>
            <w:r w:rsidRPr="00583462">
              <w:rPr>
                <w:rFonts w:ascii="Times New Roman" w:hAnsi="Times New Roman" w:cs="Times New Roman"/>
                <w:iCs/>
                <w:sz w:val="24"/>
                <w:szCs w:val="24"/>
                <w:lang w:val="kk-KZ" w:eastAsia="zh-CN"/>
              </w:rPr>
              <w:t>;</w:t>
            </w:r>
          </w:p>
          <w:p w:rsidR="00FC1714" w:rsidRPr="00583462" w:rsidRDefault="00FC1714" w:rsidP="00D41EAE">
            <w:pPr>
              <w:ind w:firstLine="5"/>
              <w:jc w:val="both"/>
              <w:rPr>
                <w:rFonts w:ascii="Times New Roman" w:hAnsi="Times New Roman" w:cs="Times New Roman"/>
                <w:iCs/>
                <w:sz w:val="24"/>
                <w:szCs w:val="24"/>
                <w:lang w:val="kk-KZ" w:eastAsia="zh-CN"/>
              </w:rPr>
            </w:pPr>
            <w:r w:rsidRPr="00583462">
              <w:rPr>
                <w:rFonts w:ascii="Times New Roman" w:hAnsi="Times New Roman" w:cs="Times New Roman"/>
                <w:iCs/>
                <w:sz w:val="24"/>
                <w:szCs w:val="24"/>
                <w:lang w:val="kk-KZ" w:eastAsia="zh-CN"/>
              </w:rPr>
              <w:t xml:space="preserve">3. Laboratory </w:t>
            </w:r>
            <w:r w:rsidR="00583462" w:rsidRPr="00583462">
              <w:rPr>
                <w:rFonts w:ascii="Times New Roman" w:hAnsi="Times New Roman" w:cs="Times New Roman"/>
                <w:iCs/>
                <w:sz w:val="24"/>
                <w:szCs w:val="24"/>
                <w:lang w:val="kk-KZ" w:eastAsia="zh-CN"/>
              </w:rPr>
              <w:t>«</w:t>
            </w:r>
            <w:r w:rsidRPr="00583462">
              <w:rPr>
                <w:rFonts w:ascii="Times New Roman" w:hAnsi="Times New Roman" w:cs="Times New Roman"/>
                <w:iCs/>
                <w:sz w:val="24"/>
                <w:szCs w:val="24"/>
                <w:lang w:val="kk-KZ" w:eastAsia="zh-CN"/>
              </w:rPr>
              <w:t>Renewable Energy</w:t>
            </w:r>
            <w:r w:rsidR="00583462" w:rsidRPr="00583462">
              <w:rPr>
                <w:rFonts w:ascii="Times New Roman" w:hAnsi="Times New Roman" w:cs="Times New Roman"/>
                <w:iCs/>
                <w:sz w:val="24"/>
                <w:szCs w:val="24"/>
                <w:lang w:val="kk-KZ" w:eastAsia="zh-CN"/>
              </w:rPr>
              <w:t>»</w:t>
            </w:r>
            <w:r w:rsidRPr="00583462">
              <w:rPr>
                <w:rFonts w:ascii="Times New Roman" w:hAnsi="Times New Roman" w:cs="Times New Roman"/>
                <w:iCs/>
                <w:sz w:val="24"/>
                <w:szCs w:val="24"/>
                <w:lang w:val="kk-KZ" w:eastAsia="zh-CN"/>
              </w:rPr>
              <w:t>;</w:t>
            </w:r>
          </w:p>
          <w:p w:rsidR="00583462" w:rsidRPr="00583462" w:rsidRDefault="00FC1714" w:rsidP="00D41EAE">
            <w:pPr>
              <w:ind w:firstLine="5"/>
              <w:jc w:val="both"/>
              <w:rPr>
                <w:rFonts w:ascii="Times New Roman" w:hAnsi="Times New Roman" w:cs="Times New Roman"/>
                <w:iCs/>
                <w:sz w:val="24"/>
                <w:szCs w:val="24"/>
                <w:lang w:val="kk-KZ" w:eastAsia="zh-CN"/>
              </w:rPr>
            </w:pPr>
            <w:r w:rsidRPr="00583462">
              <w:rPr>
                <w:rFonts w:ascii="Times New Roman" w:hAnsi="Times New Roman" w:cs="Times New Roman"/>
                <w:iCs/>
                <w:sz w:val="24"/>
                <w:szCs w:val="24"/>
                <w:lang w:val="kk-KZ" w:eastAsia="zh-CN"/>
              </w:rPr>
              <w:t xml:space="preserve">4. Stand - simulator </w:t>
            </w:r>
            <w:r w:rsidR="00583462" w:rsidRPr="00583462">
              <w:rPr>
                <w:rFonts w:ascii="Times New Roman" w:hAnsi="Times New Roman" w:cs="Times New Roman"/>
                <w:iCs/>
                <w:sz w:val="24"/>
                <w:szCs w:val="24"/>
                <w:lang w:val="kk-KZ" w:eastAsia="zh-CN"/>
              </w:rPr>
              <w:t>«</w:t>
            </w:r>
            <w:r w:rsidRPr="00583462">
              <w:rPr>
                <w:rFonts w:ascii="Times New Roman" w:hAnsi="Times New Roman" w:cs="Times New Roman"/>
                <w:iCs/>
                <w:sz w:val="24"/>
                <w:szCs w:val="24"/>
                <w:lang w:val="kk-KZ" w:eastAsia="zh-CN"/>
              </w:rPr>
              <w:t>Power supply of industrial enterprises</w:t>
            </w:r>
            <w:r w:rsidR="00583462" w:rsidRPr="00583462">
              <w:rPr>
                <w:rFonts w:ascii="Times New Roman" w:hAnsi="Times New Roman" w:cs="Times New Roman"/>
                <w:iCs/>
                <w:sz w:val="24"/>
                <w:szCs w:val="24"/>
                <w:lang w:val="kk-KZ" w:eastAsia="zh-CN"/>
              </w:rPr>
              <w:t>»</w:t>
            </w:r>
            <w:r w:rsidRPr="00583462">
              <w:rPr>
                <w:rFonts w:ascii="Times New Roman" w:hAnsi="Times New Roman" w:cs="Times New Roman"/>
                <w:iCs/>
                <w:sz w:val="24"/>
                <w:szCs w:val="24"/>
                <w:lang w:val="kk-KZ" w:eastAsia="zh-CN"/>
              </w:rPr>
              <w:t xml:space="preserve">; </w:t>
            </w:r>
          </w:p>
          <w:p w:rsidR="00583462" w:rsidRPr="00583462" w:rsidRDefault="00FC1714" w:rsidP="00D41EAE">
            <w:pPr>
              <w:ind w:firstLine="5"/>
              <w:jc w:val="both"/>
              <w:rPr>
                <w:rFonts w:ascii="Times New Roman" w:hAnsi="Times New Roman" w:cs="Times New Roman"/>
                <w:iCs/>
                <w:sz w:val="24"/>
                <w:szCs w:val="24"/>
                <w:lang w:val="kk-KZ" w:eastAsia="zh-CN"/>
              </w:rPr>
            </w:pPr>
            <w:r w:rsidRPr="00583462">
              <w:rPr>
                <w:rFonts w:ascii="Times New Roman" w:hAnsi="Times New Roman" w:cs="Times New Roman"/>
                <w:iCs/>
                <w:sz w:val="24"/>
                <w:szCs w:val="24"/>
                <w:lang w:val="kk-KZ" w:eastAsia="zh-CN"/>
              </w:rPr>
              <w:t xml:space="preserve">-Laboratory </w:t>
            </w:r>
            <w:r w:rsidR="00583462" w:rsidRPr="00583462">
              <w:rPr>
                <w:rFonts w:ascii="Times New Roman" w:hAnsi="Times New Roman" w:cs="Times New Roman"/>
                <w:iCs/>
                <w:sz w:val="24"/>
                <w:szCs w:val="24"/>
                <w:lang w:val="kk-KZ" w:eastAsia="zh-CN"/>
              </w:rPr>
              <w:t>«</w:t>
            </w:r>
            <w:r w:rsidRPr="00583462">
              <w:rPr>
                <w:rFonts w:ascii="Times New Roman" w:hAnsi="Times New Roman" w:cs="Times New Roman"/>
                <w:iCs/>
                <w:sz w:val="24"/>
                <w:szCs w:val="24"/>
                <w:lang w:val="kk-KZ" w:eastAsia="zh-CN"/>
              </w:rPr>
              <w:t>Electrical circuits and fundamentals of electronics</w:t>
            </w:r>
            <w:r w:rsidR="00583462" w:rsidRPr="00583462">
              <w:rPr>
                <w:rFonts w:ascii="Times New Roman" w:hAnsi="Times New Roman" w:cs="Times New Roman"/>
                <w:iCs/>
                <w:sz w:val="24"/>
                <w:szCs w:val="24"/>
                <w:lang w:val="kk-KZ" w:eastAsia="zh-CN"/>
              </w:rPr>
              <w:t>»</w:t>
            </w:r>
            <w:r w:rsidRPr="00583462">
              <w:rPr>
                <w:rFonts w:ascii="Times New Roman" w:hAnsi="Times New Roman" w:cs="Times New Roman"/>
                <w:iCs/>
                <w:sz w:val="24"/>
                <w:szCs w:val="24"/>
                <w:lang w:val="kk-KZ" w:eastAsia="zh-CN"/>
              </w:rPr>
              <w:t>:</w:t>
            </w:r>
          </w:p>
          <w:p w:rsidR="00FC1714" w:rsidRPr="00583462" w:rsidRDefault="00FC1714" w:rsidP="00D41EAE">
            <w:pPr>
              <w:ind w:firstLine="5"/>
              <w:jc w:val="both"/>
              <w:rPr>
                <w:rFonts w:ascii="Times New Roman" w:hAnsi="Times New Roman" w:cs="Times New Roman"/>
                <w:iCs/>
                <w:sz w:val="24"/>
                <w:szCs w:val="24"/>
                <w:lang w:val="kk-KZ" w:eastAsia="zh-CN"/>
              </w:rPr>
            </w:pPr>
            <w:r w:rsidRPr="00583462">
              <w:rPr>
                <w:rFonts w:ascii="Times New Roman" w:hAnsi="Times New Roman" w:cs="Times New Roman"/>
                <w:iCs/>
                <w:sz w:val="24"/>
                <w:szCs w:val="24"/>
                <w:lang w:val="kk-KZ" w:eastAsia="zh-CN"/>
              </w:rPr>
              <w:t xml:space="preserve"> -Typical set of educational equipment </w:t>
            </w:r>
            <w:r w:rsidR="00583462" w:rsidRPr="00583462">
              <w:rPr>
                <w:rFonts w:ascii="Times New Roman" w:hAnsi="Times New Roman" w:cs="Times New Roman"/>
                <w:iCs/>
                <w:sz w:val="24"/>
                <w:szCs w:val="24"/>
                <w:lang w:val="kk-KZ" w:eastAsia="zh-CN"/>
              </w:rPr>
              <w:t>«</w:t>
            </w:r>
            <w:r w:rsidRPr="00583462">
              <w:rPr>
                <w:rFonts w:ascii="Times New Roman" w:hAnsi="Times New Roman" w:cs="Times New Roman"/>
                <w:iCs/>
                <w:sz w:val="24"/>
                <w:szCs w:val="24"/>
                <w:lang w:val="kk-KZ" w:eastAsia="zh-CN"/>
              </w:rPr>
              <w:t>Electrotechnical materials</w:t>
            </w:r>
            <w:r w:rsidR="00583462" w:rsidRPr="00583462">
              <w:rPr>
                <w:rFonts w:ascii="Times New Roman" w:hAnsi="Times New Roman" w:cs="Times New Roman"/>
                <w:iCs/>
                <w:sz w:val="24"/>
                <w:szCs w:val="24"/>
                <w:lang w:val="kk-KZ" w:eastAsia="zh-CN"/>
              </w:rPr>
              <w:t>»</w:t>
            </w:r>
            <w:r w:rsidRPr="00583462">
              <w:rPr>
                <w:rFonts w:ascii="Times New Roman" w:hAnsi="Times New Roman" w:cs="Times New Roman"/>
                <w:iCs/>
                <w:sz w:val="24"/>
                <w:szCs w:val="24"/>
                <w:lang w:val="kk-KZ" w:eastAsia="zh-CN"/>
              </w:rPr>
              <w:t>;</w:t>
            </w:r>
          </w:p>
          <w:p w:rsidR="00FC1714" w:rsidRPr="00583462" w:rsidRDefault="00FC1714" w:rsidP="00D41EAE">
            <w:pPr>
              <w:ind w:firstLine="5"/>
              <w:jc w:val="both"/>
              <w:rPr>
                <w:rFonts w:ascii="Times New Roman" w:hAnsi="Times New Roman" w:cs="Times New Roman"/>
                <w:iCs/>
                <w:sz w:val="24"/>
                <w:szCs w:val="24"/>
                <w:lang w:val="kk-KZ" w:eastAsia="zh-CN"/>
              </w:rPr>
            </w:pPr>
            <w:r w:rsidRPr="00583462">
              <w:rPr>
                <w:rFonts w:ascii="Times New Roman" w:hAnsi="Times New Roman" w:cs="Times New Roman"/>
                <w:iCs/>
                <w:sz w:val="24"/>
                <w:szCs w:val="24"/>
                <w:lang w:val="kk-KZ" w:eastAsia="zh-CN"/>
              </w:rPr>
              <w:t xml:space="preserve">5.Laboratory complex </w:t>
            </w:r>
            <w:r w:rsidR="00583462" w:rsidRPr="00583462">
              <w:rPr>
                <w:rFonts w:ascii="Times New Roman" w:hAnsi="Times New Roman" w:cs="Times New Roman"/>
                <w:iCs/>
                <w:sz w:val="24"/>
                <w:szCs w:val="24"/>
                <w:lang w:val="kk-KZ" w:eastAsia="zh-CN"/>
              </w:rPr>
              <w:t>«</w:t>
            </w:r>
            <w:r w:rsidRPr="00583462">
              <w:rPr>
                <w:rFonts w:ascii="Times New Roman" w:hAnsi="Times New Roman" w:cs="Times New Roman"/>
                <w:iCs/>
                <w:sz w:val="24"/>
                <w:szCs w:val="24"/>
                <w:lang w:val="kk-KZ" w:eastAsia="zh-CN"/>
              </w:rPr>
              <w:t>Information - measuring equipment</w:t>
            </w:r>
            <w:r w:rsidR="00583462" w:rsidRPr="00583462">
              <w:rPr>
                <w:rFonts w:ascii="Times New Roman" w:hAnsi="Times New Roman" w:cs="Times New Roman"/>
                <w:iCs/>
                <w:sz w:val="24"/>
                <w:szCs w:val="24"/>
                <w:lang w:val="kk-KZ" w:eastAsia="zh-CN"/>
              </w:rPr>
              <w:t>»</w:t>
            </w:r>
          </w:p>
          <w:p w:rsidR="00FC1714" w:rsidRPr="00583462" w:rsidRDefault="00FC1714" w:rsidP="00FC1714">
            <w:pPr>
              <w:ind w:firstLine="5"/>
              <w:jc w:val="both"/>
              <w:rPr>
                <w:rFonts w:ascii="Times New Roman" w:hAnsi="Times New Roman" w:cs="Times New Roman"/>
                <w:iCs/>
                <w:sz w:val="24"/>
                <w:szCs w:val="24"/>
                <w:lang w:val="kk-KZ" w:eastAsia="zh-CN"/>
              </w:rPr>
            </w:pPr>
            <w:r w:rsidRPr="00583462">
              <w:rPr>
                <w:rFonts w:ascii="Times New Roman" w:hAnsi="Times New Roman" w:cs="Times New Roman"/>
                <w:iCs/>
                <w:sz w:val="24"/>
                <w:szCs w:val="24"/>
                <w:lang w:val="kk-KZ" w:eastAsia="zh-CN"/>
              </w:rPr>
              <w:t>6.Laboratory of power supply of industrial enterprises:</w:t>
            </w:r>
          </w:p>
          <w:p w:rsidR="00FC1714" w:rsidRPr="00583462" w:rsidRDefault="00FC1714" w:rsidP="00FC1714">
            <w:pPr>
              <w:ind w:firstLine="5"/>
              <w:jc w:val="both"/>
              <w:rPr>
                <w:rFonts w:ascii="Times New Roman" w:hAnsi="Times New Roman" w:cs="Times New Roman"/>
                <w:iCs/>
                <w:sz w:val="24"/>
                <w:szCs w:val="24"/>
                <w:lang w:val="kk-KZ" w:eastAsia="zh-CN"/>
              </w:rPr>
            </w:pPr>
            <w:r w:rsidRPr="00583462">
              <w:rPr>
                <w:rFonts w:ascii="Times New Roman" w:hAnsi="Times New Roman" w:cs="Times New Roman"/>
                <w:iCs/>
                <w:sz w:val="24"/>
                <w:szCs w:val="24"/>
                <w:lang w:val="kk-KZ" w:eastAsia="zh-CN"/>
              </w:rPr>
              <w:t>-Typical set «Power supply of industrial enterprises»</w:t>
            </w:r>
          </w:p>
          <w:p w:rsidR="00FC1714" w:rsidRPr="00583462" w:rsidRDefault="00FC1714" w:rsidP="00FC1714">
            <w:pPr>
              <w:ind w:firstLine="5"/>
              <w:jc w:val="both"/>
              <w:rPr>
                <w:rFonts w:ascii="Times New Roman" w:hAnsi="Times New Roman" w:cs="Times New Roman"/>
                <w:iCs/>
                <w:sz w:val="24"/>
                <w:szCs w:val="24"/>
                <w:lang w:val="kk-KZ" w:eastAsia="zh-CN"/>
              </w:rPr>
            </w:pPr>
            <w:r w:rsidRPr="00583462">
              <w:rPr>
                <w:rFonts w:ascii="Times New Roman" w:hAnsi="Times New Roman" w:cs="Times New Roman"/>
                <w:iCs/>
                <w:sz w:val="24"/>
                <w:szCs w:val="24"/>
                <w:lang w:val="kk-KZ" w:eastAsia="zh-CN"/>
              </w:rPr>
              <w:t>- Training and practical range</w:t>
            </w:r>
          </w:p>
          <w:p w:rsidR="00FC1714" w:rsidRPr="00583462" w:rsidRDefault="00FC1714" w:rsidP="00FC1714">
            <w:pPr>
              <w:ind w:firstLine="5"/>
              <w:jc w:val="both"/>
              <w:rPr>
                <w:rFonts w:ascii="Times New Roman" w:hAnsi="Times New Roman" w:cs="Times New Roman"/>
                <w:iCs/>
                <w:sz w:val="24"/>
                <w:szCs w:val="24"/>
                <w:lang w:val="kk-KZ" w:eastAsia="zh-CN"/>
              </w:rPr>
            </w:pPr>
            <w:r w:rsidRPr="00583462">
              <w:rPr>
                <w:rFonts w:ascii="Times New Roman" w:hAnsi="Times New Roman" w:cs="Times New Roman"/>
                <w:iCs/>
                <w:sz w:val="24"/>
                <w:szCs w:val="24"/>
                <w:lang w:val="kk-KZ" w:eastAsia="zh-CN"/>
              </w:rPr>
              <w:t xml:space="preserve">- Laboratory </w:t>
            </w:r>
            <w:r w:rsidR="00583462" w:rsidRPr="00583462">
              <w:rPr>
                <w:rFonts w:ascii="Times New Roman" w:hAnsi="Times New Roman" w:cs="Times New Roman"/>
                <w:iCs/>
                <w:sz w:val="24"/>
                <w:szCs w:val="24"/>
                <w:lang w:val="kk-KZ" w:eastAsia="zh-CN"/>
              </w:rPr>
              <w:t>№</w:t>
            </w:r>
            <w:r w:rsidRPr="00583462">
              <w:rPr>
                <w:rFonts w:ascii="Times New Roman" w:hAnsi="Times New Roman" w:cs="Times New Roman"/>
                <w:iCs/>
                <w:sz w:val="24"/>
                <w:szCs w:val="24"/>
                <w:lang w:val="kk-KZ" w:eastAsia="zh-CN"/>
              </w:rPr>
              <w:t>. 504g is equipped with an interactive whiteboard.</w:t>
            </w:r>
          </w:p>
          <w:p w:rsidR="00583462" w:rsidRPr="00583462" w:rsidRDefault="00FC1714" w:rsidP="00FC1714">
            <w:pPr>
              <w:ind w:firstLine="5"/>
              <w:jc w:val="both"/>
              <w:rPr>
                <w:rFonts w:ascii="Times New Roman" w:hAnsi="Times New Roman" w:cs="Times New Roman"/>
                <w:iCs/>
                <w:sz w:val="24"/>
                <w:szCs w:val="24"/>
                <w:lang w:val="kk-KZ" w:eastAsia="zh-CN"/>
              </w:rPr>
            </w:pPr>
            <w:r w:rsidRPr="00583462">
              <w:rPr>
                <w:rFonts w:ascii="Times New Roman" w:hAnsi="Times New Roman" w:cs="Times New Roman"/>
                <w:iCs/>
                <w:sz w:val="24"/>
                <w:szCs w:val="24"/>
                <w:lang w:val="kk-KZ" w:eastAsia="zh-CN"/>
              </w:rPr>
              <w:t xml:space="preserve">- The educational-scientific-practical complex is organized in LLP </w:t>
            </w:r>
            <w:r w:rsidR="00583462" w:rsidRPr="00583462">
              <w:rPr>
                <w:rFonts w:ascii="Times New Roman" w:hAnsi="Times New Roman" w:cs="Times New Roman"/>
                <w:iCs/>
                <w:sz w:val="24"/>
                <w:szCs w:val="24"/>
                <w:lang w:val="kk-KZ" w:eastAsia="zh-CN"/>
              </w:rPr>
              <w:t>«</w:t>
            </w:r>
            <w:r w:rsidRPr="00583462">
              <w:rPr>
                <w:rFonts w:ascii="Times New Roman" w:hAnsi="Times New Roman" w:cs="Times New Roman"/>
                <w:iCs/>
                <w:sz w:val="24"/>
                <w:szCs w:val="24"/>
                <w:lang w:val="kk-KZ" w:eastAsia="zh-CN"/>
              </w:rPr>
              <w:t>Electroapparat Plant</w:t>
            </w:r>
            <w:r w:rsidR="00583462" w:rsidRPr="00583462">
              <w:rPr>
                <w:rFonts w:ascii="Times New Roman" w:hAnsi="Times New Roman" w:cs="Times New Roman"/>
                <w:iCs/>
                <w:sz w:val="24"/>
                <w:szCs w:val="24"/>
                <w:lang w:val="kk-KZ" w:eastAsia="zh-CN"/>
              </w:rPr>
              <w:t>»</w:t>
            </w:r>
            <w:r w:rsidRPr="00583462">
              <w:rPr>
                <w:rFonts w:ascii="Times New Roman" w:hAnsi="Times New Roman" w:cs="Times New Roman"/>
                <w:iCs/>
                <w:sz w:val="24"/>
                <w:szCs w:val="24"/>
                <w:lang w:val="kk-KZ" w:eastAsia="zh-CN"/>
              </w:rPr>
              <w:t xml:space="preserve">; </w:t>
            </w:r>
          </w:p>
          <w:p w:rsidR="00011908" w:rsidRPr="00583462" w:rsidRDefault="00FC1714" w:rsidP="00583462">
            <w:pPr>
              <w:ind w:firstLine="5"/>
              <w:jc w:val="both"/>
              <w:rPr>
                <w:rFonts w:ascii="Times New Roman" w:hAnsi="Times New Roman" w:cs="Times New Roman"/>
                <w:b/>
                <w:iCs/>
                <w:lang w:val="kk-KZ" w:eastAsia="zh-CN"/>
              </w:rPr>
            </w:pPr>
            <w:r w:rsidRPr="00583462">
              <w:rPr>
                <w:rFonts w:ascii="Times New Roman" w:hAnsi="Times New Roman" w:cs="Times New Roman"/>
                <w:iCs/>
                <w:sz w:val="24"/>
                <w:szCs w:val="24"/>
                <w:lang w:val="kk-KZ" w:eastAsia="zh-CN"/>
              </w:rPr>
              <w:t xml:space="preserve">- A branch of the department is organized in LLP </w:t>
            </w:r>
            <w:r w:rsidR="00583462" w:rsidRPr="00583462">
              <w:rPr>
                <w:rFonts w:ascii="Times New Roman" w:hAnsi="Times New Roman" w:cs="Times New Roman"/>
                <w:iCs/>
                <w:sz w:val="24"/>
                <w:szCs w:val="24"/>
                <w:lang w:val="kk-KZ" w:eastAsia="zh-CN"/>
              </w:rPr>
              <w:t>«</w:t>
            </w:r>
            <w:r w:rsidRPr="00583462">
              <w:rPr>
                <w:rFonts w:ascii="Times New Roman" w:hAnsi="Times New Roman" w:cs="Times New Roman"/>
                <w:iCs/>
                <w:sz w:val="24"/>
                <w:szCs w:val="24"/>
                <w:lang w:val="kk-KZ" w:eastAsia="zh-CN"/>
              </w:rPr>
              <w:t>Аѕіа Тrafo</w:t>
            </w:r>
            <w:r w:rsidR="00583462" w:rsidRPr="00583462">
              <w:rPr>
                <w:rFonts w:ascii="Times New Roman" w:hAnsi="Times New Roman" w:cs="Times New Roman"/>
                <w:iCs/>
                <w:sz w:val="24"/>
                <w:szCs w:val="24"/>
                <w:lang w:val="kk-KZ" w:eastAsia="zh-CN"/>
              </w:rPr>
              <w:t>»</w:t>
            </w:r>
            <w:r w:rsidRPr="00583462">
              <w:rPr>
                <w:rFonts w:ascii="Times New Roman" w:hAnsi="Times New Roman" w:cs="Times New Roman"/>
                <w:iCs/>
                <w:sz w:val="24"/>
                <w:szCs w:val="24"/>
                <w:lang w:val="kk-KZ" w:eastAsia="zh-CN"/>
              </w:rPr>
              <w:t>;</w:t>
            </w:r>
          </w:p>
        </w:tc>
      </w:tr>
    </w:tbl>
    <w:p w:rsidR="00011908" w:rsidRPr="002D05B7" w:rsidRDefault="00011908" w:rsidP="00011908">
      <w:pPr>
        <w:rPr>
          <w:rFonts w:ascii="Times New Roman" w:hAnsi="Times New Roman" w:cs="Times New Roman"/>
          <w:lang w:val="en-US"/>
        </w:rPr>
      </w:pPr>
    </w:p>
    <w:p w:rsidR="00011908" w:rsidRPr="002D05B7" w:rsidRDefault="00011908" w:rsidP="00011908">
      <w:pPr>
        <w:rPr>
          <w:rFonts w:ascii="Times New Roman" w:hAnsi="Times New Roman" w:cs="Times New Roman"/>
          <w:lang w:val="en-US"/>
        </w:rPr>
      </w:pPr>
    </w:p>
    <w:p w:rsidR="00D41EAE" w:rsidRPr="002D05B7" w:rsidRDefault="00D41EAE" w:rsidP="00D41EAE">
      <w:pPr>
        <w:rPr>
          <w:rFonts w:ascii="Times New Roman" w:hAnsi="Times New Roman" w:cs="Times New Roman"/>
          <w:sz w:val="24"/>
          <w:szCs w:val="24"/>
          <w:lang w:val="kk-KZ"/>
        </w:rPr>
      </w:pPr>
      <w:r w:rsidRPr="002D05B7">
        <w:rPr>
          <w:rFonts w:ascii="Times New Roman" w:hAnsi="Times New Roman" w:cs="Times New Roman"/>
          <w:lang w:val="en-US"/>
        </w:rPr>
        <w:br w:type="page"/>
      </w:r>
    </w:p>
    <w:p w:rsidR="00D41EAE" w:rsidRPr="002D05B7" w:rsidRDefault="00D41EAE" w:rsidP="00D41EAE">
      <w:pPr>
        <w:spacing w:after="0" w:line="240" w:lineRule="auto"/>
        <w:ind w:firstLine="567"/>
        <w:jc w:val="both"/>
        <w:rPr>
          <w:rFonts w:ascii="Times New Roman" w:hAnsi="Times New Roman" w:cs="Times New Roman"/>
          <w:sz w:val="28"/>
          <w:szCs w:val="28"/>
          <w:lang w:val="en-US" w:eastAsia="ko-KR"/>
        </w:rPr>
      </w:pPr>
    </w:p>
    <w:p w:rsidR="00D41EAE" w:rsidRPr="002D05B7" w:rsidRDefault="00D41EAE" w:rsidP="002C36CA">
      <w:pPr>
        <w:spacing w:after="0" w:line="240" w:lineRule="auto"/>
        <w:ind w:firstLine="567"/>
        <w:jc w:val="center"/>
        <w:rPr>
          <w:rFonts w:ascii="Times New Roman" w:hAnsi="Times New Roman" w:cs="Times New Roman"/>
          <w:b/>
          <w:sz w:val="28"/>
          <w:szCs w:val="28"/>
          <w:lang w:val="kk-KZ"/>
        </w:rPr>
      </w:pPr>
      <w:r w:rsidRPr="002D05B7">
        <w:rPr>
          <w:rFonts w:ascii="Times New Roman" w:hAnsi="Times New Roman" w:cs="Times New Roman"/>
          <w:b/>
          <w:sz w:val="28"/>
          <w:szCs w:val="28"/>
          <w:lang w:val="en-US"/>
        </w:rPr>
        <w:t>AGREEMENT LIST</w:t>
      </w:r>
    </w:p>
    <w:p w:rsidR="00D41EAE" w:rsidRPr="002D05B7" w:rsidRDefault="00D41EAE" w:rsidP="00D41EAE">
      <w:pPr>
        <w:spacing w:after="0" w:line="240" w:lineRule="auto"/>
        <w:ind w:firstLine="567"/>
        <w:jc w:val="both"/>
        <w:rPr>
          <w:rFonts w:ascii="Times New Roman" w:hAnsi="Times New Roman" w:cs="Times New Roman"/>
          <w:b/>
          <w:sz w:val="28"/>
          <w:szCs w:val="28"/>
          <w:lang w:val="en-US"/>
        </w:rPr>
      </w:pPr>
    </w:p>
    <w:p w:rsidR="00D41EAE" w:rsidRPr="002D05B7" w:rsidRDefault="00D41EAE" w:rsidP="00D41EAE">
      <w:pPr>
        <w:autoSpaceDE w:val="0"/>
        <w:autoSpaceDN w:val="0"/>
        <w:adjustRightInd w:val="0"/>
        <w:spacing w:after="0" w:line="240" w:lineRule="auto"/>
        <w:ind w:firstLine="426"/>
        <w:contextualSpacing/>
        <w:jc w:val="both"/>
        <w:rPr>
          <w:rFonts w:ascii="Times New Roman" w:hAnsi="Times New Roman" w:cs="Times New Roman"/>
          <w:sz w:val="28"/>
          <w:szCs w:val="28"/>
          <w:lang w:val="en-US"/>
        </w:rPr>
      </w:pPr>
      <w:r w:rsidRPr="002D05B7">
        <w:rPr>
          <w:rFonts w:ascii="Times New Roman" w:hAnsi="Times New Roman" w:cs="Times New Roman"/>
          <w:sz w:val="28"/>
          <w:szCs w:val="28"/>
          <w:lang w:val="en-US"/>
        </w:rPr>
        <w:t xml:space="preserve">on educational  </w:t>
      </w:r>
      <w:r w:rsidRPr="002D05B7">
        <w:rPr>
          <w:rFonts w:ascii="Times New Roman" w:hAnsi="Times New Roman" w:cs="Times New Roman"/>
          <w:sz w:val="28"/>
          <w:szCs w:val="28"/>
          <w:lang w:val="en-US" w:eastAsia="ko-KR"/>
        </w:rPr>
        <w:t>«</w:t>
      </w:r>
      <w:r w:rsidRPr="002D05B7">
        <w:rPr>
          <w:rFonts w:ascii="Times New Roman" w:hAnsi="Times New Roman" w:cs="Times New Roman"/>
          <w:sz w:val="28"/>
          <w:szCs w:val="28"/>
          <w:lang w:val="en-US"/>
        </w:rPr>
        <w:t xml:space="preserve"> 6В07150-Electroenergetics</w:t>
      </w:r>
      <w:r w:rsidRPr="002D05B7">
        <w:rPr>
          <w:rFonts w:ascii="Times New Roman" w:hAnsi="Times New Roman" w:cs="Times New Roman"/>
          <w:sz w:val="28"/>
          <w:szCs w:val="28"/>
          <w:lang w:val="kk-KZ"/>
        </w:rPr>
        <w:t>»</w:t>
      </w:r>
    </w:p>
    <w:p w:rsidR="00D41EAE" w:rsidRPr="002D05B7" w:rsidRDefault="00D41EAE" w:rsidP="00D41EAE">
      <w:pPr>
        <w:autoSpaceDE w:val="0"/>
        <w:autoSpaceDN w:val="0"/>
        <w:adjustRightInd w:val="0"/>
        <w:spacing w:after="0" w:line="240" w:lineRule="auto"/>
        <w:ind w:firstLine="426"/>
        <w:contextualSpacing/>
        <w:jc w:val="both"/>
        <w:rPr>
          <w:rFonts w:ascii="Times New Roman" w:hAnsi="Times New Roman" w:cs="Times New Roman"/>
          <w:sz w:val="28"/>
          <w:szCs w:val="28"/>
          <w:u w:val="single"/>
          <w:lang w:val="en-US"/>
        </w:rPr>
      </w:pPr>
    </w:p>
    <w:p w:rsidR="00D41EAE" w:rsidRPr="002D05B7" w:rsidRDefault="00D41EAE" w:rsidP="00D41EAE">
      <w:pPr>
        <w:spacing w:after="0" w:line="240" w:lineRule="auto"/>
        <w:ind w:firstLine="567"/>
        <w:jc w:val="both"/>
        <w:rPr>
          <w:rFonts w:ascii="Times New Roman" w:hAnsi="Times New Roman" w:cs="Times New Roman"/>
          <w:sz w:val="28"/>
          <w:szCs w:val="28"/>
          <w:lang w:val="en-US" w:eastAsia="ko-KR"/>
        </w:rPr>
      </w:pPr>
    </w:p>
    <w:p w:rsidR="00D41EAE" w:rsidRPr="002D05B7" w:rsidRDefault="00D41EAE" w:rsidP="00D41EAE">
      <w:pPr>
        <w:spacing w:after="0" w:line="240" w:lineRule="auto"/>
        <w:ind w:firstLine="567"/>
        <w:jc w:val="both"/>
        <w:rPr>
          <w:rFonts w:ascii="Times New Roman" w:hAnsi="Times New Roman" w:cs="Times New Roman"/>
          <w:sz w:val="28"/>
          <w:szCs w:val="28"/>
          <w:lang w:val="en-US" w:eastAsia="ko-KR"/>
        </w:rPr>
      </w:pPr>
    </w:p>
    <w:p w:rsidR="00D41EAE" w:rsidRPr="002D05B7" w:rsidRDefault="00D41EAE" w:rsidP="00D41EAE">
      <w:pPr>
        <w:spacing w:after="0" w:line="240" w:lineRule="auto"/>
        <w:ind w:firstLine="567"/>
        <w:jc w:val="both"/>
        <w:rPr>
          <w:rFonts w:ascii="Times New Roman" w:hAnsi="Times New Roman" w:cs="Times New Roman"/>
          <w:sz w:val="28"/>
          <w:szCs w:val="28"/>
          <w:lang w:val="en-US" w:eastAsia="ko-KR"/>
        </w:rPr>
      </w:pPr>
      <w:r w:rsidRPr="002D05B7">
        <w:rPr>
          <w:rFonts w:ascii="Times New Roman" w:hAnsi="Times New Roman" w:cs="Times New Roman"/>
          <w:sz w:val="28"/>
          <w:szCs w:val="28"/>
          <w:lang w:val="en-US"/>
        </w:rPr>
        <w:t>Director of AID</w:t>
      </w:r>
      <w:r w:rsidRPr="002D05B7">
        <w:rPr>
          <w:rFonts w:ascii="Times New Roman" w:hAnsi="Times New Roman" w:cs="Times New Roman"/>
          <w:sz w:val="28"/>
          <w:szCs w:val="28"/>
          <w:lang w:val="en-US" w:eastAsia="ko-KR"/>
        </w:rPr>
        <w:t>______________Naukenova A.S.</w:t>
      </w:r>
    </w:p>
    <w:p w:rsidR="00D41EAE" w:rsidRPr="002D05B7" w:rsidRDefault="00D41EAE" w:rsidP="00D41EAE">
      <w:pPr>
        <w:spacing w:after="0" w:line="240" w:lineRule="auto"/>
        <w:ind w:firstLine="567"/>
        <w:jc w:val="both"/>
        <w:rPr>
          <w:rFonts w:ascii="Times New Roman" w:hAnsi="Times New Roman" w:cs="Times New Roman"/>
          <w:sz w:val="28"/>
          <w:szCs w:val="28"/>
          <w:lang w:val="en-US"/>
        </w:rPr>
      </w:pPr>
    </w:p>
    <w:p w:rsidR="00D41EAE" w:rsidRPr="002D05B7" w:rsidRDefault="00D41EAE" w:rsidP="00D41EAE">
      <w:pPr>
        <w:spacing w:after="0" w:line="240" w:lineRule="auto"/>
        <w:ind w:firstLine="567"/>
        <w:jc w:val="both"/>
        <w:rPr>
          <w:rFonts w:ascii="Times New Roman" w:hAnsi="Times New Roman" w:cs="Times New Roman"/>
          <w:sz w:val="28"/>
          <w:szCs w:val="28"/>
          <w:lang w:val="en-US"/>
        </w:rPr>
      </w:pPr>
    </w:p>
    <w:p w:rsidR="00D41EAE" w:rsidRPr="002D05B7" w:rsidRDefault="00D41EAE" w:rsidP="00D41EAE">
      <w:pPr>
        <w:spacing w:after="0" w:line="240" w:lineRule="auto"/>
        <w:ind w:firstLine="567"/>
        <w:jc w:val="both"/>
        <w:rPr>
          <w:rFonts w:ascii="Times New Roman" w:hAnsi="Times New Roman" w:cs="Times New Roman"/>
          <w:sz w:val="28"/>
          <w:szCs w:val="28"/>
          <w:lang w:val="en-US"/>
        </w:rPr>
      </w:pPr>
      <w:r w:rsidRPr="002D05B7">
        <w:rPr>
          <w:rFonts w:ascii="Times New Roman" w:hAnsi="Times New Roman" w:cs="Times New Roman"/>
          <w:sz w:val="28"/>
          <w:szCs w:val="28"/>
          <w:lang w:val="en-US"/>
        </w:rPr>
        <w:t>Director of ASD _____________ Nazarbek U.</w:t>
      </w:r>
    </w:p>
    <w:p w:rsidR="00D41EAE" w:rsidRPr="002D05B7" w:rsidRDefault="00D41EAE" w:rsidP="00D41EAE">
      <w:pPr>
        <w:spacing w:after="0" w:line="240" w:lineRule="auto"/>
        <w:ind w:firstLine="567"/>
        <w:jc w:val="both"/>
        <w:rPr>
          <w:rFonts w:ascii="Times New Roman" w:hAnsi="Times New Roman" w:cs="Times New Roman"/>
          <w:sz w:val="28"/>
          <w:szCs w:val="28"/>
          <w:lang w:val="en-US"/>
        </w:rPr>
      </w:pPr>
      <w:r w:rsidRPr="002D05B7">
        <w:rPr>
          <w:rFonts w:ascii="Times New Roman" w:hAnsi="Times New Roman" w:cs="Times New Roman"/>
          <w:sz w:val="28"/>
          <w:szCs w:val="28"/>
          <w:lang w:val="en-US"/>
        </w:rPr>
        <w:tab/>
      </w:r>
      <w:r w:rsidRPr="002D05B7">
        <w:rPr>
          <w:rFonts w:ascii="Times New Roman" w:hAnsi="Times New Roman" w:cs="Times New Roman"/>
          <w:sz w:val="28"/>
          <w:szCs w:val="28"/>
          <w:lang w:val="en-US"/>
        </w:rPr>
        <w:tab/>
      </w:r>
    </w:p>
    <w:p w:rsidR="00D41EAE" w:rsidRPr="002D05B7" w:rsidRDefault="00D41EAE" w:rsidP="00D41EAE">
      <w:pPr>
        <w:spacing w:after="0" w:line="240" w:lineRule="auto"/>
        <w:ind w:firstLine="567"/>
        <w:jc w:val="both"/>
        <w:rPr>
          <w:rFonts w:ascii="Times New Roman" w:hAnsi="Times New Roman" w:cs="Times New Roman"/>
          <w:sz w:val="28"/>
          <w:szCs w:val="28"/>
          <w:lang w:val="en-US"/>
        </w:rPr>
      </w:pPr>
    </w:p>
    <w:p w:rsidR="00D41EAE" w:rsidRPr="002D05B7" w:rsidRDefault="00D41EAE" w:rsidP="00D41EAE">
      <w:pPr>
        <w:spacing w:after="0" w:line="240" w:lineRule="auto"/>
        <w:ind w:firstLine="567"/>
        <w:jc w:val="both"/>
        <w:rPr>
          <w:rFonts w:ascii="Times New Roman" w:hAnsi="Times New Roman" w:cs="Times New Roman"/>
          <w:sz w:val="28"/>
          <w:szCs w:val="28"/>
          <w:lang w:val="en-US" w:eastAsia="ko-KR"/>
        </w:rPr>
      </w:pPr>
      <w:r w:rsidRPr="002D05B7">
        <w:rPr>
          <w:rFonts w:ascii="Times New Roman" w:hAnsi="Times New Roman" w:cs="Times New Roman"/>
          <w:sz w:val="28"/>
          <w:szCs w:val="28"/>
          <w:lang w:val="en-US"/>
        </w:rPr>
        <w:t>Head of  DNPiK _____________ Parmankulova P.J.</w:t>
      </w:r>
      <w:r w:rsidRPr="002D05B7">
        <w:rPr>
          <w:rFonts w:ascii="Times New Roman" w:hAnsi="Times New Roman" w:cs="Times New Roman"/>
          <w:sz w:val="28"/>
          <w:szCs w:val="28"/>
          <w:lang w:val="en-US"/>
        </w:rPr>
        <w:tab/>
      </w:r>
      <w:r w:rsidRPr="002D05B7">
        <w:rPr>
          <w:rFonts w:ascii="Times New Roman" w:hAnsi="Times New Roman" w:cs="Times New Roman"/>
          <w:sz w:val="28"/>
          <w:szCs w:val="28"/>
          <w:lang w:val="en-US"/>
        </w:rPr>
        <w:tab/>
      </w:r>
    </w:p>
    <w:p w:rsidR="00D41EAE" w:rsidRPr="002D05B7" w:rsidRDefault="00D41EAE" w:rsidP="00D41EAE">
      <w:pPr>
        <w:spacing w:after="0" w:line="240" w:lineRule="auto"/>
        <w:ind w:firstLine="567"/>
        <w:jc w:val="both"/>
        <w:rPr>
          <w:rFonts w:ascii="Times New Roman" w:hAnsi="Times New Roman" w:cs="Times New Roman"/>
          <w:sz w:val="28"/>
          <w:szCs w:val="28"/>
          <w:lang w:val="en-US"/>
        </w:rPr>
      </w:pPr>
    </w:p>
    <w:p w:rsidR="00D41EAE" w:rsidRPr="002D05B7" w:rsidRDefault="00D41EAE" w:rsidP="00D41EAE">
      <w:pPr>
        <w:rPr>
          <w:rFonts w:ascii="Times New Roman" w:hAnsi="Times New Roman" w:cs="Times New Roman"/>
          <w:sz w:val="24"/>
          <w:szCs w:val="24"/>
          <w:lang w:val="en-US"/>
        </w:rPr>
      </w:pPr>
    </w:p>
    <w:p w:rsidR="00D41EAE" w:rsidRPr="002D05B7" w:rsidRDefault="00D41EAE" w:rsidP="00D41EAE">
      <w:pPr>
        <w:rPr>
          <w:rFonts w:ascii="Times New Roman" w:hAnsi="Times New Roman" w:cs="Times New Roman"/>
          <w:sz w:val="24"/>
          <w:szCs w:val="24"/>
          <w:lang w:val="kk-KZ"/>
        </w:rPr>
      </w:pPr>
    </w:p>
    <w:p w:rsidR="007D27C3" w:rsidRDefault="007D27C3">
      <w:pPr>
        <w:rPr>
          <w:rFonts w:ascii="Times New Roman" w:hAnsi="Times New Roman" w:cs="Times New Roman"/>
          <w:lang w:val="kk-KZ"/>
        </w:rPr>
      </w:pPr>
      <w:r>
        <w:rPr>
          <w:rFonts w:ascii="Times New Roman" w:hAnsi="Times New Roman" w:cs="Times New Roman"/>
          <w:lang w:val="kk-KZ"/>
        </w:rPr>
        <w:br w:type="page"/>
      </w:r>
    </w:p>
    <w:p w:rsidR="00D41EAE" w:rsidRPr="002D05B7" w:rsidRDefault="007D27C3">
      <w:pPr>
        <w:rPr>
          <w:rFonts w:ascii="Times New Roman" w:hAnsi="Times New Roman" w:cs="Times New Roman"/>
          <w:lang w:val="kk-KZ"/>
        </w:rPr>
      </w:pPr>
      <w:r>
        <w:rPr>
          <w:rFonts w:ascii="Times New Roman" w:hAnsi="Times New Roman" w:cs="Times New Roman"/>
          <w:noProof/>
        </w:rPr>
        <w:lastRenderedPageBreak/>
        <w:drawing>
          <wp:inline distT="0" distB="0" distL="0" distR="0">
            <wp:extent cx="5518150" cy="4742180"/>
            <wp:effectExtent l="19050" t="0" r="635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5518150" cy="4742180"/>
                    </a:xfrm>
                    <a:prstGeom prst="rect">
                      <a:avLst/>
                    </a:prstGeom>
                    <a:noFill/>
                    <a:ln w="9525">
                      <a:noFill/>
                      <a:miter lim="800000"/>
                      <a:headEnd/>
                      <a:tailEnd/>
                    </a:ln>
                  </pic:spPr>
                </pic:pic>
              </a:graphicData>
            </a:graphic>
          </wp:inline>
        </w:drawing>
      </w:r>
    </w:p>
    <w:sectPr w:rsidR="00D41EAE" w:rsidRPr="002D05B7" w:rsidSect="00011908">
      <w:pgSz w:w="11906" w:h="16838"/>
      <w:pgMar w:top="1134"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1712" w:rsidRDefault="00131712" w:rsidP="000F6AF6">
      <w:pPr>
        <w:spacing w:after="0" w:line="240" w:lineRule="auto"/>
      </w:pPr>
      <w:r>
        <w:separator/>
      </w:r>
    </w:p>
  </w:endnote>
  <w:endnote w:type="continuationSeparator" w:id="0">
    <w:p w:rsidR="00131712" w:rsidRDefault="00131712" w:rsidP="000F6A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NewRomanPS-ItalicMT">
    <w:altName w:val="MS Gothic"/>
    <w:panose1 w:val="00000000000000000000"/>
    <w:charset w:val="80"/>
    <w:family w:val="auto"/>
    <w:notTrueType/>
    <w:pitch w:val="default"/>
    <w:sig w:usb0="00000000" w:usb1="08070000" w:usb2="00000010" w:usb3="00000000" w:csb0="0002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0892096"/>
      <w:docPartObj>
        <w:docPartGallery w:val="Page Numbers (Bottom of Page)"/>
        <w:docPartUnique/>
      </w:docPartObj>
    </w:sdtPr>
    <w:sdtEndPr/>
    <w:sdtContent>
      <w:p w:rsidR="00C234CB" w:rsidRDefault="00C234CB">
        <w:pPr>
          <w:pStyle w:val="af1"/>
          <w:jc w:val="center"/>
        </w:pPr>
        <w:r>
          <w:fldChar w:fldCharType="begin"/>
        </w:r>
        <w:r>
          <w:instrText>PAGE   \* MERGEFORMAT</w:instrText>
        </w:r>
        <w:r>
          <w:fldChar w:fldCharType="separate"/>
        </w:r>
        <w:r w:rsidR="00DC72C9">
          <w:rPr>
            <w:noProof/>
          </w:rPr>
          <w:t>4</w:t>
        </w:r>
        <w:r>
          <w:fldChar w:fldCharType="end"/>
        </w:r>
      </w:p>
    </w:sdtContent>
  </w:sdt>
  <w:p w:rsidR="00C234CB" w:rsidRDefault="00C234CB">
    <w:pPr>
      <w:pStyle w:val="af1"/>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1712" w:rsidRDefault="00131712" w:rsidP="000F6AF6">
      <w:pPr>
        <w:spacing w:after="0" w:line="240" w:lineRule="auto"/>
      </w:pPr>
      <w:r>
        <w:separator/>
      </w:r>
    </w:p>
  </w:footnote>
  <w:footnote w:type="continuationSeparator" w:id="0">
    <w:p w:rsidR="00131712" w:rsidRDefault="00131712" w:rsidP="000F6A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12278"/>
    <w:multiLevelType w:val="hybridMultilevel"/>
    <w:tmpl w:val="3AE859A2"/>
    <w:lvl w:ilvl="0" w:tplc="0419000B">
      <w:start w:val="1"/>
      <w:numFmt w:val="bullet"/>
      <w:lvlText w:val=""/>
      <w:lvlJc w:val="left"/>
      <w:pPr>
        <w:ind w:left="294" w:hanging="360"/>
      </w:pPr>
      <w:rPr>
        <w:rFonts w:ascii="Wingdings" w:hAnsi="Wingdings" w:hint="default"/>
      </w:rPr>
    </w:lvl>
    <w:lvl w:ilvl="1" w:tplc="04190003" w:tentative="1">
      <w:start w:val="1"/>
      <w:numFmt w:val="bullet"/>
      <w:lvlText w:val="o"/>
      <w:lvlJc w:val="left"/>
      <w:pPr>
        <w:ind w:left="1014" w:hanging="360"/>
      </w:pPr>
      <w:rPr>
        <w:rFonts w:ascii="Courier New" w:hAnsi="Courier New" w:cs="Courier New" w:hint="default"/>
      </w:rPr>
    </w:lvl>
    <w:lvl w:ilvl="2" w:tplc="04190005" w:tentative="1">
      <w:start w:val="1"/>
      <w:numFmt w:val="bullet"/>
      <w:lvlText w:val=""/>
      <w:lvlJc w:val="left"/>
      <w:pPr>
        <w:ind w:left="1734" w:hanging="360"/>
      </w:pPr>
      <w:rPr>
        <w:rFonts w:ascii="Wingdings" w:hAnsi="Wingdings" w:hint="default"/>
      </w:rPr>
    </w:lvl>
    <w:lvl w:ilvl="3" w:tplc="04190001" w:tentative="1">
      <w:start w:val="1"/>
      <w:numFmt w:val="bullet"/>
      <w:lvlText w:val=""/>
      <w:lvlJc w:val="left"/>
      <w:pPr>
        <w:ind w:left="2454" w:hanging="360"/>
      </w:pPr>
      <w:rPr>
        <w:rFonts w:ascii="Symbol" w:hAnsi="Symbol" w:hint="default"/>
      </w:rPr>
    </w:lvl>
    <w:lvl w:ilvl="4" w:tplc="04190003" w:tentative="1">
      <w:start w:val="1"/>
      <w:numFmt w:val="bullet"/>
      <w:lvlText w:val="o"/>
      <w:lvlJc w:val="left"/>
      <w:pPr>
        <w:ind w:left="3174" w:hanging="360"/>
      </w:pPr>
      <w:rPr>
        <w:rFonts w:ascii="Courier New" w:hAnsi="Courier New" w:cs="Courier New" w:hint="default"/>
      </w:rPr>
    </w:lvl>
    <w:lvl w:ilvl="5" w:tplc="04190005" w:tentative="1">
      <w:start w:val="1"/>
      <w:numFmt w:val="bullet"/>
      <w:lvlText w:val=""/>
      <w:lvlJc w:val="left"/>
      <w:pPr>
        <w:ind w:left="3894" w:hanging="360"/>
      </w:pPr>
      <w:rPr>
        <w:rFonts w:ascii="Wingdings" w:hAnsi="Wingdings" w:hint="default"/>
      </w:rPr>
    </w:lvl>
    <w:lvl w:ilvl="6" w:tplc="04190001" w:tentative="1">
      <w:start w:val="1"/>
      <w:numFmt w:val="bullet"/>
      <w:lvlText w:val=""/>
      <w:lvlJc w:val="left"/>
      <w:pPr>
        <w:ind w:left="4614" w:hanging="360"/>
      </w:pPr>
      <w:rPr>
        <w:rFonts w:ascii="Symbol" w:hAnsi="Symbol" w:hint="default"/>
      </w:rPr>
    </w:lvl>
    <w:lvl w:ilvl="7" w:tplc="04190003" w:tentative="1">
      <w:start w:val="1"/>
      <w:numFmt w:val="bullet"/>
      <w:lvlText w:val="o"/>
      <w:lvlJc w:val="left"/>
      <w:pPr>
        <w:ind w:left="5334" w:hanging="360"/>
      </w:pPr>
      <w:rPr>
        <w:rFonts w:ascii="Courier New" w:hAnsi="Courier New" w:cs="Courier New" w:hint="default"/>
      </w:rPr>
    </w:lvl>
    <w:lvl w:ilvl="8" w:tplc="04190005" w:tentative="1">
      <w:start w:val="1"/>
      <w:numFmt w:val="bullet"/>
      <w:lvlText w:val=""/>
      <w:lvlJc w:val="left"/>
      <w:pPr>
        <w:ind w:left="6054" w:hanging="360"/>
      </w:pPr>
      <w:rPr>
        <w:rFonts w:ascii="Wingdings" w:hAnsi="Wingdings" w:hint="default"/>
      </w:rPr>
    </w:lvl>
  </w:abstractNum>
  <w:abstractNum w:abstractNumId="1" w15:restartNumberingAfterBreak="0">
    <w:nsid w:val="0541308A"/>
    <w:multiLevelType w:val="hybridMultilevel"/>
    <w:tmpl w:val="D758049A"/>
    <w:lvl w:ilvl="0" w:tplc="04190001">
      <w:start w:val="1"/>
      <w:numFmt w:val="bullet"/>
      <w:lvlText w:val=""/>
      <w:lvlJc w:val="left"/>
      <w:pPr>
        <w:ind w:left="731" w:hanging="360"/>
      </w:pPr>
      <w:rPr>
        <w:rFonts w:ascii="Symbol" w:hAnsi="Symbol" w:hint="default"/>
      </w:rPr>
    </w:lvl>
    <w:lvl w:ilvl="1" w:tplc="04190003" w:tentative="1">
      <w:start w:val="1"/>
      <w:numFmt w:val="bullet"/>
      <w:lvlText w:val="o"/>
      <w:lvlJc w:val="left"/>
      <w:pPr>
        <w:ind w:left="1451" w:hanging="360"/>
      </w:pPr>
      <w:rPr>
        <w:rFonts w:ascii="Courier New" w:hAnsi="Courier New" w:cs="Courier New" w:hint="default"/>
      </w:rPr>
    </w:lvl>
    <w:lvl w:ilvl="2" w:tplc="04190005" w:tentative="1">
      <w:start w:val="1"/>
      <w:numFmt w:val="bullet"/>
      <w:lvlText w:val=""/>
      <w:lvlJc w:val="left"/>
      <w:pPr>
        <w:ind w:left="2171" w:hanging="360"/>
      </w:pPr>
      <w:rPr>
        <w:rFonts w:ascii="Wingdings" w:hAnsi="Wingdings" w:hint="default"/>
      </w:rPr>
    </w:lvl>
    <w:lvl w:ilvl="3" w:tplc="04190001" w:tentative="1">
      <w:start w:val="1"/>
      <w:numFmt w:val="bullet"/>
      <w:lvlText w:val=""/>
      <w:lvlJc w:val="left"/>
      <w:pPr>
        <w:ind w:left="2891" w:hanging="360"/>
      </w:pPr>
      <w:rPr>
        <w:rFonts w:ascii="Symbol" w:hAnsi="Symbol" w:hint="default"/>
      </w:rPr>
    </w:lvl>
    <w:lvl w:ilvl="4" w:tplc="04190003" w:tentative="1">
      <w:start w:val="1"/>
      <w:numFmt w:val="bullet"/>
      <w:lvlText w:val="o"/>
      <w:lvlJc w:val="left"/>
      <w:pPr>
        <w:ind w:left="3611" w:hanging="360"/>
      </w:pPr>
      <w:rPr>
        <w:rFonts w:ascii="Courier New" w:hAnsi="Courier New" w:cs="Courier New" w:hint="default"/>
      </w:rPr>
    </w:lvl>
    <w:lvl w:ilvl="5" w:tplc="04190005" w:tentative="1">
      <w:start w:val="1"/>
      <w:numFmt w:val="bullet"/>
      <w:lvlText w:val=""/>
      <w:lvlJc w:val="left"/>
      <w:pPr>
        <w:ind w:left="4331" w:hanging="360"/>
      </w:pPr>
      <w:rPr>
        <w:rFonts w:ascii="Wingdings" w:hAnsi="Wingdings" w:hint="default"/>
      </w:rPr>
    </w:lvl>
    <w:lvl w:ilvl="6" w:tplc="04190001" w:tentative="1">
      <w:start w:val="1"/>
      <w:numFmt w:val="bullet"/>
      <w:lvlText w:val=""/>
      <w:lvlJc w:val="left"/>
      <w:pPr>
        <w:ind w:left="5051" w:hanging="360"/>
      </w:pPr>
      <w:rPr>
        <w:rFonts w:ascii="Symbol" w:hAnsi="Symbol" w:hint="default"/>
      </w:rPr>
    </w:lvl>
    <w:lvl w:ilvl="7" w:tplc="04190003" w:tentative="1">
      <w:start w:val="1"/>
      <w:numFmt w:val="bullet"/>
      <w:lvlText w:val="o"/>
      <w:lvlJc w:val="left"/>
      <w:pPr>
        <w:ind w:left="5771" w:hanging="360"/>
      </w:pPr>
      <w:rPr>
        <w:rFonts w:ascii="Courier New" w:hAnsi="Courier New" w:cs="Courier New" w:hint="default"/>
      </w:rPr>
    </w:lvl>
    <w:lvl w:ilvl="8" w:tplc="04190005" w:tentative="1">
      <w:start w:val="1"/>
      <w:numFmt w:val="bullet"/>
      <w:lvlText w:val=""/>
      <w:lvlJc w:val="left"/>
      <w:pPr>
        <w:ind w:left="6491" w:hanging="360"/>
      </w:pPr>
      <w:rPr>
        <w:rFonts w:ascii="Wingdings" w:hAnsi="Wingdings" w:hint="default"/>
      </w:rPr>
    </w:lvl>
  </w:abstractNum>
  <w:abstractNum w:abstractNumId="2" w15:restartNumberingAfterBreak="0">
    <w:nsid w:val="06580B4B"/>
    <w:multiLevelType w:val="hybridMultilevel"/>
    <w:tmpl w:val="CC02FE56"/>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0666376B"/>
    <w:multiLevelType w:val="hybridMultilevel"/>
    <w:tmpl w:val="8B4088E6"/>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124800E4"/>
    <w:multiLevelType w:val="hybridMultilevel"/>
    <w:tmpl w:val="A680E93A"/>
    <w:lvl w:ilvl="0" w:tplc="E69EE7F0">
      <w:start w:val="1"/>
      <w:numFmt w:val="decimal"/>
      <w:lvlText w:val="%1."/>
      <w:lvlJc w:val="left"/>
      <w:pPr>
        <w:ind w:left="720" w:hanging="360"/>
      </w:pPr>
      <w:rPr>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CB75075"/>
    <w:multiLevelType w:val="hybridMultilevel"/>
    <w:tmpl w:val="D2B651FC"/>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1D310F7B"/>
    <w:multiLevelType w:val="hybridMultilevel"/>
    <w:tmpl w:val="0F3486F8"/>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1DAA317F"/>
    <w:multiLevelType w:val="hybridMultilevel"/>
    <w:tmpl w:val="40AA1A76"/>
    <w:lvl w:ilvl="0" w:tplc="48FA24A2">
      <w:start w:val="1"/>
      <w:numFmt w:val="bullet"/>
      <w:lvlText w:val="•"/>
      <w:lvlJc w:val="left"/>
      <w:pPr>
        <w:ind w:left="720" w:hanging="360"/>
      </w:pPr>
      <w:rPr>
        <w:rFonts w:ascii="Arial" w:hAnsi="Arial"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29B41B10"/>
    <w:multiLevelType w:val="hybridMultilevel"/>
    <w:tmpl w:val="EDA6BCCE"/>
    <w:lvl w:ilvl="0" w:tplc="48FA24A2">
      <w:start w:val="1"/>
      <w:numFmt w:val="bullet"/>
      <w:lvlText w:val="•"/>
      <w:lvlJc w:val="left"/>
      <w:pPr>
        <w:ind w:left="720" w:hanging="360"/>
      </w:pPr>
      <w:rPr>
        <w:rFonts w:ascii="Arial" w:hAnsi="Arial" w:cs="Times New Roman" w:hint="default"/>
      </w:rPr>
    </w:lvl>
    <w:lvl w:ilvl="1" w:tplc="48FA24A2">
      <w:start w:val="1"/>
      <w:numFmt w:val="bullet"/>
      <w:lvlText w:val="•"/>
      <w:lvlJc w:val="left"/>
      <w:pPr>
        <w:ind w:left="1440" w:hanging="360"/>
      </w:pPr>
      <w:rPr>
        <w:rFonts w:ascii="Arial" w:hAnsi="Arial" w:cs="Times New Roman"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2B94192D"/>
    <w:multiLevelType w:val="hybridMultilevel"/>
    <w:tmpl w:val="199E4A6A"/>
    <w:lvl w:ilvl="0" w:tplc="48FA24A2">
      <w:start w:val="1"/>
      <w:numFmt w:val="bullet"/>
      <w:lvlText w:val="•"/>
      <w:lvlJc w:val="left"/>
      <w:pPr>
        <w:tabs>
          <w:tab w:val="num" w:pos="720"/>
        </w:tabs>
        <w:ind w:left="720" w:hanging="360"/>
      </w:pPr>
      <w:rPr>
        <w:rFonts w:ascii="Arial" w:hAnsi="Arial" w:cs="Times New Roman" w:hint="default"/>
      </w:rPr>
    </w:lvl>
    <w:lvl w:ilvl="1" w:tplc="A308E332">
      <w:start w:val="1"/>
      <w:numFmt w:val="decimal"/>
      <w:lvlText w:val="%2."/>
      <w:lvlJc w:val="left"/>
      <w:pPr>
        <w:tabs>
          <w:tab w:val="num" w:pos="1440"/>
        </w:tabs>
        <w:ind w:left="1440" w:hanging="360"/>
      </w:pPr>
    </w:lvl>
    <w:lvl w:ilvl="2" w:tplc="B34CD9B4">
      <w:start w:val="1"/>
      <w:numFmt w:val="decimal"/>
      <w:lvlText w:val="%3."/>
      <w:lvlJc w:val="left"/>
      <w:pPr>
        <w:tabs>
          <w:tab w:val="num" w:pos="2160"/>
        </w:tabs>
        <w:ind w:left="2160" w:hanging="360"/>
      </w:pPr>
    </w:lvl>
    <w:lvl w:ilvl="3" w:tplc="85022724">
      <w:start w:val="1"/>
      <w:numFmt w:val="decimal"/>
      <w:lvlText w:val="%4."/>
      <w:lvlJc w:val="left"/>
      <w:pPr>
        <w:tabs>
          <w:tab w:val="num" w:pos="2880"/>
        </w:tabs>
        <w:ind w:left="2880" w:hanging="360"/>
      </w:pPr>
    </w:lvl>
    <w:lvl w:ilvl="4" w:tplc="D8B068BE">
      <w:start w:val="1"/>
      <w:numFmt w:val="decimal"/>
      <w:lvlText w:val="%5."/>
      <w:lvlJc w:val="left"/>
      <w:pPr>
        <w:tabs>
          <w:tab w:val="num" w:pos="3600"/>
        </w:tabs>
        <w:ind w:left="3600" w:hanging="360"/>
      </w:pPr>
    </w:lvl>
    <w:lvl w:ilvl="5" w:tplc="DBF6055E">
      <w:start w:val="1"/>
      <w:numFmt w:val="decimal"/>
      <w:lvlText w:val="%6."/>
      <w:lvlJc w:val="left"/>
      <w:pPr>
        <w:tabs>
          <w:tab w:val="num" w:pos="4320"/>
        </w:tabs>
        <w:ind w:left="4320" w:hanging="360"/>
      </w:pPr>
    </w:lvl>
    <w:lvl w:ilvl="6" w:tplc="2DDCBFC0">
      <w:start w:val="1"/>
      <w:numFmt w:val="decimal"/>
      <w:lvlText w:val="%7."/>
      <w:lvlJc w:val="left"/>
      <w:pPr>
        <w:tabs>
          <w:tab w:val="num" w:pos="5040"/>
        </w:tabs>
        <w:ind w:left="5040" w:hanging="360"/>
      </w:pPr>
    </w:lvl>
    <w:lvl w:ilvl="7" w:tplc="A1A4B006">
      <w:start w:val="1"/>
      <w:numFmt w:val="decimal"/>
      <w:lvlText w:val="%8."/>
      <w:lvlJc w:val="left"/>
      <w:pPr>
        <w:tabs>
          <w:tab w:val="num" w:pos="5760"/>
        </w:tabs>
        <w:ind w:left="5760" w:hanging="360"/>
      </w:pPr>
    </w:lvl>
    <w:lvl w:ilvl="8" w:tplc="5F72152E">
      <w:start w:val="1"/>
      <w:numFmt w:val="decimal"/>
      <w:lvlText w:val="%9."/>
      <w:lvlJc w:val="left"/>
      <w:pPr>
        <w:tabs>
          <w:tab w:val="num" w:pos="6480"/>
        </w:tabs>
        <w:ind w:left="6480" w:hanging="360"/>
      </w:pPr>
    </w:lvl>
  </w:abstractNum>
  <w:abstractNum w:abstractNumId="10" w15:restartNumberingAfterBreak="0">
    <w:nsid w:val="2C2C5A86"/>
    <w:multiLevelType w:val="hybridMultilevel"/>
    <w:tmpl w:val="BB461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D8572AA"/>
    <w:multiLevelType w:val="hybridMultilevel"/>
    <w:tmpl w:val="62887D7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2F4355A6"/>
    <w:multiLevelType w:val="hybridMultilevel"/>
    <w:tmpl w:val="16DEAB3C"/>
    <w:lvl w:ilvl="0" w:tplc="B7B2DF88">
      <w:start w:val="4"/>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15:restartNumberingAfterBreak="0">
    <w:nsid w:val="33C5476C"/>
    <w:multiLevelType w:val="hybridMultilevel"/>
    <w:tmpl w:val="74987910"/>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35B10C07"/>
    <w:multiLevelType w:val="hybridMultilevel"/>
    <w:tmpl w:val="160AE46C"/>
    <w:lvl w:ilvl="0" w:tplc="48FA24A2">
      <w:start w:val="1"/>
      <w:numFmt w:val="bullet"/>
      <w:lvlText w:val="•"/>
      <w:lvlJc w:val="left"/>
      <w:pPr>
        <w:ind w:left="731" w:hanging="360"/>
      </w:pPr>
      <w:rPr>
        <w:rFonts w:ascii="Arial" w:hAnsi="Arial" w:cs="Times New Roman" w:hint="default"/>
      </w:rPr>
    </w:lvl>
    <w:lvl w:ilvl="1" w:tplc="20000003" w:tentative="1">
      <w:start w:val="1"/>
      <w:numFmt w:val="bullet"/>
      <w:lvlText w:val="o"/>
      <w:lvlJc w:val="left"/>
      <w:pPr>
        <w:ind w:left="1451" w:hanging="360"/>
      </w:pPr>
      <w:rPr>
        <w:rFonts w:ascii="Courier New" w:hAnsi="Courier New" w:cs="Courier New" w:hint="default"/>
      </w:rPr>
    </w:lvl>
    <w:lvl w:ilvl="2" w:tplc="20000005" w:tentative="1">
      <w:start w:val="1"/>
      <w:numFmt w:val="bullet"/>
      <w:lvlText w:val=""/>
      <w:lvlJc w:val="left"/>
      <w:pPr>
        <w:ind w:left="2171" w:hanging="360"/>
      </w:pPr>
      <w:rPr>
        <w:rFonts w:ascii="Wingdings" w:hAnsi="Wingdings" w:hint="default"/>
      </w:rPr>
    </w:lvl>
    <w:lvl w:ilvl="3" w:tplc="20000001" w:tentative="1">
      <w:start w:val="1"/>
      <w:numFmt w:val="bullet"/>
      <w:lvlText w:val=""/>
      <w:lvlJc w:val="left"/>
      <w:pPr>
        <w:ind w:left="2891" w:hanging="360"/>
      </w:pPr>
      <w:rPr>
        <w:rFonts w:ascii="Symbol" w:hAnsi="Symbol" w:hint="default"/>
      </w:rPr>
    </w:lvl>
    <w:lvl w:ilvl="4" w:tplc="20000003" w:tentative="1">
      <w:start w:val="1"/>
      <w:numFmt w:val="bullet"/>
      <w:lvlText w:val="o"/>
      <w:lvlJc w:val="left"/>
      <w:pPr>
        <w:ind w:left="3611" w:hanging="360"/>
      </w:pPr>
      <w:rPr>
        <w:rFonts w:ascii="Courier New" w:hAnsi="Courier New" w:cs="Courier New" w:hint="default"/>
      </w:rPr>
    </w:lvl>
    <w:lvl w:ilvl="5" w:tplc="20000005" w:tentative="1">
      <w:start w:val="1"/>
      <w:numFmt w:val="bullet"/>
      <w:lvlText w:val=""/>
      <w:lvlJc w:val="left"/>
      <w:pPr>
        <w:ind w:left="4331" w:hanging="360"/>
      </w:pPr>
      <w:rPr>
        <w:rFonts w:ascii="Wingdings" w:hAnsi="Wingdings" w:hint="default"/>
      </w:rPr>
    </w:lvl>
    <w:lvl w:ilvl="6" w:tplc="20000001" w:tentative="1">
      <w:start w:val="1"/>
      <w:numFmt w:val="bullet"/>
      <w:lvlText w:val=""/>
      <w:lvlJc w:val="left"/>
      <w:pPr>
        <w:ind w:left="5051" w:hanging="360"/>
      </w:pPr>
      <w:rPr>
        <w:rFonts w:ascii="Symbol" w:hAnsi="Symbol" w:hint="default"/>
      </w:rPr>
    </w:lvl>
    <w:lvl w:ilvl="7" w:tplc="20000003" w:tentative="1">
      <w:start w:val="1"/>
      <w:numFmt w:val="bullet"/>
      <w:lvlText w:val="o"/>
      <w:lvlJc w:val="left"/>
      <w:pPr>
        <w:ind w:left="5771" w:hanging="360"/>
      </w:pPr>
      <w:rPr>
        <w:rFonts w:ascii="Courier New" w:hAnsi="Courier New" w:cs="Courier New" w:hint="default"/>
      </w:rPr>
    </w:lvl>
    <w:lvl w:ilvl="8" w:tplc="20000005" w:tentative="1">
      <w:start w:val="1"/>
      <w:numFmt w:val="bullet"/>
      <w:lvlText w:val=""/>
      <w:lvlJc w:val="left"/>
      <w:pPr>
        <w:ind w:left="6491" w:hanging="360"/>
      </w:pPr>
      <w:rPr>
        <w:rFonts w:ascii="Wingdings" w:hAnsi="Wingdings" w:hint="default"/>
      </w:rPr>
    </w:lvl>
  </w:abstractNum>
  <w:abstractNum w:abstractNumId="15" w15:restartNumberingAfterBreak="0">
    <w:nsid w:val="38C52B36"/>
    <w:multiLevelType w:val="multilevel"/>
    <w:tmpl w:val="E4A2981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A272A69"/>
    <w:multiLevelType w:val="hybridMultilevel"/>
    <w:tmpl w:val="79C018D2"/>
    <w:lvl w:ilvl="0" w:tplc="48FA24A2">
      <w:start w:val="1"/>
      <w:numFmt w:val="bullet"/>
      <w:lvlText w:val="•"/>
      <w:lvlJc w:val="left"/>
      <w:pPr>
        <w:ind w:left="783" w:hanging="360"/>
      </w:pPr>
      <w:rPr>
        <w:rFonts w:ascii="Arial" w:hAnsi="Arial" w:cs="Times New Roman" w:hint="default"/>
      </w:rPr>
    </w:lvl>
    <w:lvl w:ilvl="1" w:tplc="20000003" w:tentative="1">
      <w:start w:val="1"/>
      <w:numFmt w:val="bullet"/>
      <w:lvlText w:val="o"/>
      <w:lvlJc w:val="left"/>
      <w:pPr>
        <w:ind w:left="1503" w:hanging="360"/>
      </w:pPr>
      <w:rPr>
        <w:rFonts w:ascii="Courier New" w:hAnsi="Courier New" w:cs="Courier New" w:hint="default"/>
      </w:rPr>
    </w:lvl>
    <w:lvl w:ilvl="2" w:tplc="20000005" w:tentative="1">
      <w:start w:val="1"/>
      <w:numFmt w:val="bullet"/>
      <w:lvlText w:val=""/>
      <w:lvlJc w:val="left"/>
      <w:pPr>
        <w:ind w:left="2223" w:hanging="360"/>
      </w:pPr>
      <w:rPr>
        <w:rFonts w:ascii="Wingdings" w:hAnsi="Wingdings" w:hint="default"/>
      </w:rPr>
    </w:lvl>
    <w:lvl w:ilvl="3" w:tplc="20000001" w:tentative="1">
      <w:start w:val="1"/>
      <w:numFmt w:val="bullet"/>
      <w:lvlText w:val=""/>
      <w:lvlJc w:val="left"/>
      <w:pPr>
        <w:ind w:left="2943" w:hanging="360"/>
      </w:pPr>
      <w:rPr>
        <w:rFonts w:ascii="Symbol" w:hAnsi="Symbol" w:hint="default"/>
      </w:rPr>
    </w:lvl>
    <w:lvl w:ilvl="4" w:tplc="20000003" w:tentative="1">
      <w:start w:val="1"/>
      <w:numFmt w:val="bullet"/>
      <w:lvlText w:val="o"/>
      <w:lvlJc w:val="left"/>
      <w:pPr>
        <w:ind w:left="3663" w:hanging="360"/>
      </w:pPr>
      <w:rPr>
        <w:rFonts w:ascii="Courier New" w:hAnsi="Courier New" w:cs="Courier New" w:hint="default"/>
      </w:rPr>
    </w:lvl>
    <w:lvl w:ilvl="5" w:tplc="20000005" w:tentative="1">
      <w:start w:val="1"/>
      <w:numFmt w:val="bullet"/>
      <w:lvlText w:val=""/>
      <w:lvlJc w:val="left"/>
      <w:pPr>
        <w:ind w:left="4383" w:hanging="360"/>
      </w:pPr>
      <w:rPr>
        <w:rFonts w:ascii="Wingdings" w:hAnsi="Wingdings" w:hint="default"/>
      </w:rPr>
    </w:lvl>
    <w:lvl w:ilvl="6" w:tplc="20000001" w:tentative="1">
      <w:start w:val="1"/>
      <w:numFmt w:val="bullet"/>
      <w:lvlText w:val=""/>
      <w:lvlJc w:val="left"/>
      <w:pPr>
        <w:ind w:left="5103" w:hanging="360"/>
      </w:pPr>
      <w:rPr>
        <w:rFonts w:ascii="Symbol" w:hAnsi="Symbol" w:hint="default"/>
      </w:rPr>
    </w:lvl>
    <w:lvl w:ilvl="7" w:tplc="20000003" w:tentative="1">
      <w:start w:val="1"/>
      <w:numFmt w:val="bullet"/>
      <w:lvlText w:val="o"/>
      <w:lvlJc w:val="left"/>
      <w:pPr>
        <w:ind w:left="5823" w:hanging="360"/>
      </w:pPr>
      <w:rPr>
        <w:rFonts w:ascii="Courier New" w:hAnsi="Courier New" w:cs="Courier New" w:hint="default"/>
      </w:rPr>
    </w:lvl>
    <w:lvl w:ilvl="8" w:tplc="20000005" w:tentative="1">
      <w:start w:val="1"/>
      <w:numFmt w:val="bullet"/>
      <w:lvlText w:val=""/>
      <w:lvlJc w:val="left"/>
      <w:pPr>
        <w:ind w:left="6543" w:hanging="360"/>
      </w:pPr>
      <w:rPr>
        <w:rFonts w:ascii="Wingdings" w:hAnsi="Wingdings" w:hint="default"/>
      </w:rPr>
    </w:lvl>
  </w:abstractNum>
  <w:abstractNum w:abstractNumId="17" w15:restartNumberingAfterBreak="0">
    <w:nsid w:val="3D1045FE"/>
    <w:multiLevelType w:val="hybridMultilevel"/>
    <w:tmpl w:val="28862ADE"/>
    <w:lvl w:ilvl="0" w:tplc="9C88ACB4">
      <w:start w:val="1"/>
      <w:numFmt w:val="decimal"/>
      <w:lvlText w:val="%1."/>
      <w:lvlJc w:val="left"/>
      <w:pPr>
        <w:ind w:left="720" w:hanging="360"/>
      </w:pPr>
      <w:rPr>
        <w:rFonts w:eastAsiaTheme="minorEastAsia" w:hint="default"/>
        <w:sz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15:restartNumberingAfterBreak="0">
    <w:nsid w:val="3D680895"/>
    <w:multiLevelType w:val="hybridMultilevel"/>
    <w:tmpl w:val="D5F4AE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4CE549F"/>
    <w:multiLevelType w:val="hybridMultilevel"/>
    <w:tmpl w:val="28AEEC44"/>
    <w:lvl w:ilvl="0" w:tplc="420E95B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472E69CE"/>
    <w:multiLevelType w:val="hybridMultilevel"/>
    <w:tmpl w:val="C3C27EA0"/>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47A24F87"/>
    <w:multiLevelType w:val="hybridMultilevel"/>
    <w:tmpl w:val="864A2D20"/>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535A6D2D"/>
    <w:multiLevelType w:val="hybridMultilevel"/>
    <w:tmpl w:val="218451A0"/>
    <w:lvl w:ilvl="0" w:tplc="AC500A8C">
      <w:start w:val="6"/>
      <w:numFmt w:val="decimal"/>
      <w:lvlText w:val="%1"/>
      <w:lvlJc w:val="left"/>
      <w:pPr>
        <w:ind w:left="1288" w:hanging="360"/>
      </w:pPr>
      <w:rPr>
        <w:rFonts w:hint="default"/>
      </w:rPr>
    </w:lvl>
    <w:lvl w:ilvl="1" w:tplc="20000019" w:tentative="1">
      <w:start w:val="1"/>
      <w:numFmt w:val="lowerLetter"/>
      <w:lvlText w:val="%2."/>
      <w:lvlJc w:val="left"/>
      <w:pPr>
        <w:ind w:left="2008" w:hanging="360"/>
      </w:pPr>
    </w:lvl>
    <w:lvl w:ilvl="2" w:tplc="2000001B" w:tentative="1">
      <w:start w:val="1"/>
      <w:numFmt w:val="lowerRoman"/>
      <w:lvlText w:val="%3."/>
      <w:lvlJc w:val="right"/>
      <w:pPr>
        <w:ind w:left="2728" w:hanging="180"/>
      </w:pPr>
    </w:lvl>
    <w:lvl w:ilvl="3" w:tplc="2000000F" w:tentative="1">
      <w:start w:val="1"/>
      <w:numFmt w:val="decimal"/>
      <w:lvlText w:val="%4."/>
      <w:lvlJc w:val="left"/>
      <w:pPr>
        <w:ind w:left="3448" w:hanging="360"/>
      </w:pPr>
    </w:lvl>
    <w:lvl w:ilvl="4" w:tplc="20000019" w:tentative="1">
      <w:start w:val="1"/>
      <w:numFmt w:val="lowerLetter"/>
      <w:lvlText w:val="%5."/>
      <w:lvlJc w:val="left"/>
      <w:pPr>
        <w:ind w:left="4168" w:hanging="360"/>
      </w:pPr>
    </w:lvl>
    <w:lvl w:ilvl="5" w:tplc="2000001B" w:tentative="1">
      <w:start w:val="1"/>
      <w:numFmt w:val="lowerRoman"/>
      <w:lvlText w:val="%6."/>
      <w:lvlJc w:val="right"/>
      <w:pPr>
        <w:ind w:left="4888" w:hanging="180"/>
      </w:pPr>
    </w:lvl>
    <w:lvl w:ilvl="6" w:tplc="2000000F" w:tentative="1">
      <w:start w:val="1"/>
      <w:numFmt w:val="decimal"/>
      <w:lvlText w:val="%7."/>
      <w:lvlJc w:val="left"/>
      <w:pPr>
        <w:ind w:left="5608" w:hanging="360"/>
      </w:pPr>
    </w:lvl>
    <w:lvl w:ilvl="7" w:tplc="20000019" w:tentative="1">
      <w:start w:val="1"/>
      <w:numFmt w:val="lowerLetter"/>
      <w:lvlText w:val="%8."/>
      <w:lvlJc w:val="left"/>
      <w:pPr>
        <w:ind w:left="6328" w:hanging="360"/>
      </w:pPr>
    </w:lvl>
    <w:lvl w:ilvl="8" w:tplc="2000001B" w:tentative="1">
      <w:start w:val="1"/>
      <w:numFmt w:val="lowerRoman"/>
      <w:lvlText w:val="%9."/>
      <w:lvlJc w:val="right"/>
      <w:pPr>
        <w:ind w:left="7048" w:hanging="180"/>
      </w:pPr>
    </w:lvl>
  </w:abstractNum>
  <w:abstractNum w:abstractNumId="23" w15:restartNumberingAfterBreak="0">
    <w:nsid w:val="55CF2514"/>
    <w:multiLevelType w:val="hybridMultilevel"/>
    <w:tmpl w:val="5B2C1602"/>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57A21A24"/>
    <w:multiLevelType w:val="hybridMultilevel"/>
    <w:tmpl w:val="1422BF66"/>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58573AF3"/>
    <w:multiLevelType w:val="hybridMultilevel"/>
    <w:tmpl w:val="F65EFC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A3D19A2"/>
    <w:multiLevelType w:val="multilevel"/>
    <w:tmpl w:val="D75A313E"/>
    <w:lvl w:ilvl="0">
      <w:start w:val="1"/>
      <w:numFmt w:val="decimal"/>
      <w:lvlText w:val="%1."/>
      <w:lvlJc w:val="left"/>
      <w:pPr>
        <w:ind w:left="928" w:hanging="360"/>
      </w:pPr>
      <w:rPr>
        <w:rFonts w:cs="Times New Roman" w:hint="default"/>
        <w:sz w:val="24"/>
        <w:szCs w:val="24"/>
      </w:rPr>
    </w:lvl>
    <w:lvl w:ilvl="1">
      <w:start w:val="1"/>
      <w:numFmt w:val="decimal"/>
      <w:isLgl/>
      <w:lvlText w:val="%1.%2"/>
      <w:lvlJc w:val="left"/>
      <w:pPr>
        <w:ind w:left="284"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27" w15:restartNumberingAfterBreak="0">
    <w:nsid w:val="5BF2212A"/>
    <w:multiLevelType w:val="hybridMultilevel"/>
    <w:tmpl w:val="FD88074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BFC0AA2"/>
    <w:multiLevelType w:val="hybridMultilevel"/>
    <w:tmpl w:val="3EEA0A7A"/>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15:restartNumberingAfterBreak="0">
    <w:nsid w:val="5EA82A42"/>
    <w:multiLevelType w:val="hybridMultilevel"/>
    <w:tmpl w:val="1CC408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3A578B1"/>
    <w:multiLevelType w:val="hybridMultilevel"/>
    <w:tmpl w:val="6DD4E42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15:restartNumberingAfterBreak="0">
    <w:nsid w:val="64461B9C"/>
    <w:multiLevelType w:val="hybridMultilevel"/>
    <w:tmpl w:val="DEF298E8"/>
    <w:lvl w:ilvl="0" w:tplc="48FA24A2">
      <w:start w:val="1"/>
      <w:numFmt w:val="bullet"/>
      <w:lvlText w:val="•"/>
      <w:lvlJc w:val="left"/>
      <w:pPr>
        <w:ind w:left="6455" w:hanging="360"/>
      </w:pPr>
      <w:rPr>
        <w:rFonts w:ascii="Arial" w:hAnsi="Arial" w:cs="Times New Roman" w:hint="default"/>
      </w:rPr>
    </w:lvl>
    <w:lvl w:ilvl="1" w:tplc="20000003" w:tentative="1">
      <w:start w:val="1"/>
      <w:numFmt w:val="bullet"/>
      <w:lvlText w:val="o"/>
      <w:lvlJc w:val="left"/>
      <w:pPr>
        <w:ind w:left="7175" w:hanging="360"/>
      </w:pPr>
      <w:rPr>
        <w:rFonts w:ascii="Courier New" w:hAnsi="Courier New" w:cs="Courier New" w:hint="default"/>
      </w:rPr>
    </w:lvl>
    <w:lvl w:ilvl="2" w:tplc="20000005" w:tentative="1">
      <w:start w:val="1"/>
      <w:numFmt w:val="bullet"/>
      <w:lvlText w:val=""/>
      <w:lvlJc w:val="left"/>
      <w:pPr>
        <w:ind w:left="7895" w:hanging="360"/>
      </w:pPr>
      <w:rPr>
        <w:rFonts w:ascii="Wingdings" w:hAnsi="Wingdings" w:hint="default"/>
      </w:rPr>
    </w:lvl>
    <w:lvl w:ilvl="3" w:tplc="20000001" w:tentative="1">
      <w:start w:val="1"/>
      <w:numFmt w:val="bullet"/>
      <w:lvlText w:val=""/>
      <w:lvlJc w:val="left"/>
      <w:pPr>
        <w:ind w:left="8615" w:hanging="360"/>
      </w:pPr>
      <w:rPr>
        <w:rFonts w:ascii="Symbol" w:hAnsi="Symbol" w:hint="default"/>
      </w:rPr>
    </w:lvl>
    <w:lvl w:ilvl="4" w:tplc="20000003" w:tentative="1">
      <w:start w:val="1"/>
      <w:numFmt w:val="bullet"/>
      <w:lvlText w:val="o"/>
      <w:lvlJc w:val="left"/>
      <w:pPr>
        <w:ind w:left="9335" w:hanging="360"/>
      </w:pPr>
      <w:rPr>
        <w:rFonts w:ascii="Courier New" w:hAnsi="Courier New" w:cs="Courier New" w:hint="default"/>
      </w:rPr>
    </w:lvl>
    <w:lvl w:ilvl="5" w:tplc="20000005" w:tentative="1">
      <w:start w:val="1"/>
      <w:numFmt w:val="bullet"/>
      <w:lvlText w:val=""/>
      <w:lvlJc w:val="left"/>
      <w:pPr>
        <w:ind w:left="10055" w:hanging="360"/>
      </w:pPr>
      <w:rPr>
        <w:rFonts w:ascii="Wingdings" w:hAnsi="Wingdings" w:hint="default"/>
      </w:rPr>
    </w:lvl>
    <w:lvl w:ilvl="6" w:tplc="20000001" w:tentative="1">
      <w:start w:val="1"/>
      <w:numFmt w:val="bullet"/>
      <w:lvlText w:val=""/>
      <w:lvlJc w:val="left"/>
      <w:pPr>
        <w:ind w:left="10775" w:hanging="360"/>
      </w:pPr>
      <w:rPr>
        <w:rFonts w:ascii="Symbol" w:hAnsi="Symbol" w:hint="default"/>
      </w:rPr>
    </w:lvl>
    <w:lvl w:ilvl="7" w:tplc="20000003" w:tentative="1">
      <w:start w:val="1"/>
      <w:numFmt w:val="bullet"/>
      <w:lvlText w:val="o"/>
      <w:lvlJc w:val="left"/>
      <w:pPr>
        <w:ind w:left="11495" w:hanging="360"/>
      </w:pPr>
      <w:rPr>
        <w:rFonts w:ascii="Courier New" w:hAnsi="Courier New" w:cs="Courier New" w:hint="default"/>
      </w:rPr>
    </w:lvl>
    <w:lvl w:ilvl="8" w:tplc="20000005" w:tentative="1">
      <w:start w:val="1"/>
      <w:numFmt w:val="bullet"/>
      <w:lvlText w:val=""/>
      <w:lvlJc w:val="left"/>
      <w:pPr>
        <w:ind w:left="12215" w:hanging="360"/>
      </w:pPr>
      <w:rPr>
        <w:rFonts w:ascii="Wingdings" w:hAnsi="Wingdings" w:hint="default"/>
      </w:rPr>
    </w:lvl>
  </w:abstractNum>
  <w:abstractNum w:abstractNumId="32" w15:restartNumberingAfterBreak="0">
    <w:nsid w:val="6A0D4AAF"/>
    <w:multiLevelType w:val="hybridMultilevel"/>
    <w:tmpl w:val="E3C45FA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15:restartNumberingAfterBreak="0">
    <w:nsid w:val="6F380E5A"/>
    <w:multiLevelType w:val="hybridMultilevel"/>
    <w:tmpl w:val="860CEE6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0326F75"/>
    <w:multiLevelType w:val="hybridMultilevel"/>
    <w:tmpl w:val="3FC022C2"/>
    <w:lvl w:ilvl="0" w:tplc="0419000F">
      <w:start w:val="1"/>
      <w:numFmt w:val="decimal"/>
      <w:lvlText w:val="%1."/>
      <w:lvlJc w:val="left"/>
      <w:pPr>
        <w:ind w:left="741" w:hanging="360"/>
      </w:pPr>
    </w:lvl>
    <w:lvl w:ilvl="1" w:tplc="04190019" w:tentative="1">
      <w:start w:val="1"/>
      <w:numFmt w:val="lowerLetter"/>
      <w:lvlText w:val="%2."/>
      <w:lvlJc w:val="left"/>
      <w:pPr>
        <w:ind w:left="1461" w:hanging="360"/>
      </w:pPr>
    </w:lvl>
    <w:lvl w:ilvl="2" w:tplc="0419001B" w:tentative="1">
      <w:start w:val="1"/>
      <w:numFmt w:val="lowerRoman"/>
      <w:lvlText w:val="%3."/>
      <w:lvlJc w:val="right"/>
      <w:pPr>
        <w:ind w:left="2181" w:hanging="180"/>
      </w:pPr>
    </w:lvl>
    <w:lvl w:ilvl="3" w:tplc="0419000F" w:tentative="1">
      <w:start w:val="1"/>
      <w:numFmt w:val="decimal"/>
      <w:lvlText w:val="%4."/>
      <w:lvlJc w:val="left"/>
      <w:pPr>
        <w:ind w:left="2901" w:hanging="360"/>
      </w:pPr>
    </w:lvl>
    <w:lvl w:ilvl="4" w:tplc="04190019" w:tentative="1">
      <w:start w:val="1"/>
      <w:numFmt w:val="lowerLetter"/>
      <w:lvlText w:val="%5."/>
      <w:lvlJc w:val="left"/>
      <w:pPr>
        <w:ind w:left="3621" w:hanging="360"/>
      </w:pPr>
    </w:lvl>
    <w:lvl w:ilvl="5" w:tplc="0419001B" w:tentative="1">
      <w:start w:val="1"/>
      <w:numFmt w:val="lowerRoman"/>
      <w:lvlText w:val="%6."/>
      <w:lvlJc w:val="right"/>
      <w:pPr>
        <w:ind w:left="4341" w:hanging="180"/>
      </w:pPr>
    </w:lvl>
    <w:lvl w:ilvl="6" w:tplc="0419000F" w:tentative="1">
      <w:start w:val="1"/>
      <w:numFmt w:val="decimal"/>
      <w:lvlText w:val="%7."/>
      <w:lvlJc w:val="left"/>
      <w:pPr>
        <w:ind w:left="5061" w:hanging="360"/>
      </w:pPr>
    </w:lvl>
    <w:lvl w:ilvl="7" w:tplc="04190019" w:tentative="1">
      <w:start w:val="1"/>
      <w:numFmt w:val="lowerLetter"/>
      <w:lvlText w:val="%8."/>
      <w:lvlJc w:val="left"/>
      <w:pPr>
        <w:ind w:left="5781" w:hanging="360"/>
      </w:pPr>
    </w:lvl>
    <w:lvl w:ilvl="8" w:tplc="0419001B" w:tentative="1">
      <w:start w:val="1"/>
      <w:numFmt w:val="lowerRoman"/>
      <w:lvlText w:val="%9."/>
      <w:lvlJc w:val="right"/>
      <w:pPr>
        <w:ind w:left="6501" w:hanging="180"/>
      </w:pPr>
    </w:lvl>
  </w:abstractNum>
  <w:abstractNum w:abstractNumId="35" w15:restartNumberingAfterBreak="0">
    <w:nsid w:val="705360FC"/>
    <w:multiLevelType w:val="hybridMultilevel"/>
    <w:tmpl w:val="E4F070B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6" w15:restartNumberingAfterBreak="0">
    <w:nsid w:val="72E471BB"/>
    <w:multiLevelType w:val="hybridMultilevel"/>
    <w:tmpl w:val="AA34FE60"/>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7" w15:restartNumberingAfterBreak="0">
    <w:nsid w:val="733456BA"/>
    <w:multiLevelType w:val="hybridMultilevel"/>
    <w:tmpl w:val="E0582748"/>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15:restartNumberingAfterBreak="0">
    <w:nsid w:val="777814CF"/>
    <w:multiLevelType w:val="hybridMultilevel"/>
    <w:tmpl w:val="E98A1AB4"/>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15:restartNumberingAfterBreak="0">
    <w:nsid w:val="787C01E1"/>
    <w:multiLevelType w:val="hybridMultilevel"/>
    <w:tmpl w:val="7C703DEA"/>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0" w15:restartNumberingAfterBreak="0">
    <w:nsid w:val="788A077B"/>
    <w:multiLevelType w:val="hybridMultilevel"/>
    <w:tmpl w:val="6E10EB0C"/>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1" w15:restartNumberingAfterBreak="0">
    <w:nsid w:val="7AE446A1"/>
    <w:multiLevelType w:val="multilevel"/>
    <w:tmpl w:val="8C528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E461916"/>
    <w:multiLevelType w:val="hybridMultilevel"/>
    <w:tmpl w:val="BBAA0B2E"/>
    <w:lvl w:ilvl="0" w:tplc="0419000F">
      <w:start w:val="1"/>
      <w:numFmt w:val="decimal"/>
      <w:lvlText w:val="%1."/>
      <w:lvlJc w:val="left"/>
      <w:pPr>
        <w:ind w:left="720" w:hanging="360"/>
      </w:pPr>
    </w:lvl>
    <w:lvl w:ilvl="1" w:tplc="3F8E8DDA">
      <w:start w:val="1"/>
      <w:numFmt w:val="decimal"/>
      <w:lvlText w:val="%2)"/>
      <w:lvlJc w:val="left"/>
      <w:pPr>
        <w:ind w:left="1500" w:hanging="4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F386174"/>
    <w:multiLevelType w:val="hybridMultilevel"/>
    <w:tmpl w:val="F82E8B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6"/>
  </w:num>
  <w:num w:numId="2">
    <w:abstractNumId w:val="42"/>
  </w:num>
  <w:num w:numId="3">
    <w:abstractNumId w:val="9"/>
  </w:num>
  <w:num w:numId="4">
    <w:abstractNumId w:val="1"/>
  </w:num>
  <w:num w:numId="5">
    <w:abstractNumId w:val="18"/>
  </w:num>
  <w:num w:numId="6">
    <w:abstractNumId w:val="43"/>
  </w:num>
  <w:num w:numId="7">
    <w:abstractNumId w:val="25"/>
  </w:num>
  <w:num w:numId="8">
    <w:abstractNumId w:val="0"/>
  </w:num>
  <w:num w:numId="9">
    <w:abstractNumId w:val="37"/>
  </w:num>
  <w:num w:numId="10">
    <w:abstractNumId w:val="38"/>
  </w:num>
  <w:num w:numId="11">
    <w:abstractNumId w:val="3"/>
  </w:num>
  <w:num w:numId="12">
    <w:abstractNumId w:val="23"/>
  </w:num>
  <w:num w:numId="13">
    <w:abstractNumId w:val="27"/>
  </w:num>
  <w:num w:numId="14">
    <w:abstractNumId w:val="12"/>
  </w:num>
  <w:num w:numId="15">
    <w:abstractNumId w:val="10"/>
  </w:num>
  <w:num w:numId="16">
    <w:abstractNumId w:val="29"/>
  </w:num>
  <w:num w:numId="17">
    <w:abstractNumId w:val="4"/>
  </w:num>
  <w:num w:numId="18">
    <w:abstractNumId w:val="17"/>
  </w:num>
  <w:num w:numId="19">
    <w:abstractNumId w:val="35"/>
  </w:num>
  <w:num w:numId="20">
    <w:abstractNumId w:val="24"/>
  </w:num>
  <w:num w:numId="21">
    <w:abstractNumId w:val="6"/>
  </w:num>
  <w:num w:numId="22">
    <w:abstractNumId w:val="16"/>
  </w:num>
  <w:num w:numId="23">
    <w:abstractNumId w:val="40"/>
  </w:num>
  <w:num w:numId="24">
    <w:abstractNumId w:val="7"/>
  </w:num>
  <w:num w:numId="25">
    <w:abstractNumId w:val="8"/>
  </w:num>
  <w:num w:numId="26">
    <w:abstractNumId w:val="5"/>
  </w:num>
  <w:num w:numId="27">
    <w:abstractNumId w:val="31"/>
  </w:num>
  <w:num w:numId="28">
    <w:abstractNumId w:val="20"/>
  </w:num>
  <w:num w:numId="29">
    <w:abstractNumId w:val="2"/>
  </w:num>
  <w:num w:numId="30">
    <w:abstractNumId w:val="36"/>
  </w:num>
  <w:num w:numId="31">
    <w:abstractNumId w:val="14"/>
  </w:num>
  <w:num w:numId="32">
    <w:abstractNumId w:val="33"/>
  </w:num>
  <w:num w:numId="33">
    <w:abstractNumId w:val="22"/>
  </w:num>
  <w:num w:numId="34">
    <w:abstractNumId w:val="15"/>
  </w:num>
  <w:num w:numId="35">
    <w:abstractNumId w:val="30"/>
  </w:num>
  <w:num w:numId="36">
    <w:abstractNumId w:val="11"/>
  </w:num>
  <w:num w:numId="37">
    <w:abstractNumId w:val="39"/>
  </w:num>
  <w:num w:numId="38">
    <w:abstractNumId w:val="21"/>
  </w:num>
  <w:num w:numId="39">
    <w:abstractNumId w:val="28"/>
  </w:num>
  <w:num w:numId="40">
    <w:abstractNumId w:val="32"/>
  </w:num>
  <w:num w:numId="41">
    <w:abstractNumId w:val="13"/>
  </w:num>
  <w:num w:numId="42">
    <w:abstractNumId w:val="19"/>
  </w:num>
  <w:num w:numId="43">
    <w:abstractNumId w:val="41"/>
  </w:num>
  <w:num w:numId="4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011908"/>
    <w:rsid w:val="00011908"/>
    <w:rsid w:val="000166BF"/>
    <w:rsid w:val="000227DA"/>
    <w:rsid w:val="00025B7A"/>
    <w:rsid w:val="00044627"/>
    <w:rsid w:val="00053491"/>
    <w:rsid w:val="0006311F"/>
    <w:rsid w:val="00095C91"/>
    <w:rsid w:val="000B716C"/>
    <w:rsid w:val="000D0553"/>
    <w:rsid w:val="000E345F"/>
    <w:rsid w:val="000E7A2D"/>
    <w:rsid w:val="000F6AF6"/>
    <w:rsid w:val="00102E5E"/>
    <w:rsid w:val="00124633"/>
    <w:rsid w:val="00131712"/>
    <w:rsid w:val="001375A5"/>
    <w:rsid w:val="00147AEB"/>
    <w:rsid w:val="00157DB2"/>
    <w:rsid w:val="00164DC0"/>
    <w:rsid w:val="00166D4A"/>
    <w:rsid w:val="00174084"/>
    <w:rsid w:val="001900D8"/>
    <w:rsid w:val="001B3CD5"/>
    <w:rsid w:val="001D7898"/>
    <w:rsid w:val="001E7071"/>
    <w:rsid w:val="00201101"/>
    <w:rsid w:val="002120F5"/>
    <w:rsid w:val="00220A54"/>
    <w:rsid w:val="00232888"/>
    <w:rsid w:val="002479E1"/>
    <w:rsid w:val="00260EBA"/>
    <w:rsid w:val="00264B58"/>
    <w:rsid w:val="0027791F"/>
    <w:rsid w:val="002A71E1"/>
    <w:rsid w:val="002B161E"/>
    <w:rsid w:val="002B5596"/>
    <w:rsid w:val="002C19BD"/>
    <w:rsid w:val="002C36CA"/>
    <w:rsid w:val="002D05B7"/>
    <w:rsid w:val="002D4A86"/>
    <w:rsid w:val="002E2EE8"/>
    <w:rsid w:val="002F3AB0"/>
    <w:rsid w:val="002F46CA"/>
    <w:rsid w:val="0030319C"/>
    <w:rsid w:val="003073B6"/>
    <w:rsid w:val="00332430"/>
    <w:rsid w:val="00334A50"/>
    <w:rsid w:val="00347BA4"/>
    <w:rsid w:val="0038710E"/>
    <w:rsid w:val="003B4D5C"/>
    <w:rsid w:val="003B5952"/>
    <w:rsid w:val="003D4189"/>
    <w:rsid w:val="003E159C"/>
    <w:rsid w:val="00415B16"/>
    <w:rsid w:val="004177EC"/>
    <w:rsid w:val="00430526"/>
    <w:rsid w:val="004318BB"/>
    <w:rsid w:val="00437655"/>
    <w:rsid w:val="00452760"/>
    <w:rsid w:val="004611A8"/>
    <w:rsid w:val="00470A12"/>
    <w:rsid w:val="004819A9"/>
    <w:rsid w:val="00487CA2"/>
    <w:rsid w:val="004A0886"/>
    <w:rsid w:val="004A386D"/>
    <w:rsid w:val="004A630A"/>
    <w:rsid w:val="004D126F"/>
    <w:rsid w:val="004D3EAF"/>
    <w:rsid w:val="004E5436"/>
    <w:rsid w:val="00504E9C"/>
    <w:rsid w:val="0050622E"/>
    <w:rsid w:val="0053516F"/>
    <w:rsid w:val="00542BFC"/>
    <w:rsid w:val="00583462"/>
    <w:rsid w:val="005A59CC"/>
    <w:rsid w:val="005B5883"/>
    <w:rsid w:val="005C6111"/>
    <w:rsid w:val="005D41EA"/>
    <w:rsid w:val="005F3C3A"/>
    <w:rsid w:val="005F4116"/>
    <w:rsid w:val="0061282F"/>
    <w:rsid w:val="00624299"/>
    <w:rsid w:val="00651DB7"/>
    <w:rsid w:val="00656D73"/>
    <w:rsid w:val="006669F3"/>
    <w:rsid w:val="00680976"/>
    <w:rsid w:val="00683922"/>
    <w:rsid w:val="006A548D"/>
    <w:rsid w:val="006B499A"/>
    <w:rsid w:val="006C0DC7"/>
    <w:rsid w:val="006E2E34"/>
    <w:rsid w:val="00724B1A"/>
    <w:rsid w:val="0075718A"/>
    <w:rsid w:val="0075784A"/>
    <w:rsid w:val="00771497"/>
    <w:rsid w:val="007A0443"/>
    <w:rsid w:val="007B20F7"/>
    <w:rsid w:val="007B5538"/>
    <w:rsid w:val="007D192B"/>
    <w:rsid w:val="007D27C3"/>
    <w:rsid w:val="00834749"/>
    <w:rsid w:val="00834E9C"/>
    <w:rsid w:val="00852528"/>
    <w:rsid w:val="008561EC"/>
    <w:rsid w:val="00872A40"/>
    <w:rsid w:val="00873D93"/>
    <w:rsid w:val="00884993"/>
    <w:rsid w:val="008905EC"/>
    <w:rsid w:val="00895B98"/>
    <w:rsid w:val="0089642F"/>
    <w:rsid w:val="00896789"/>
    <w:rsid w:val="008E5295"/>
    <w:rsid w:val="009311DE"/>
    <w:rsid w:val="00964CCB"/>
    <w:rsid w:val="00966978"/>
    <w:rsid w:val="009773A1"/>
    <w:rsid w:val="009A127A"/>
    <w:rsid w:val="009C0834"/>
    <w:rsid w:val="00A03A8C"/>
    <w:rsid w:val="00A0453D"/>
    <w:rsid w:val="00A15C9C"/>
    <w:rsid w:val="00A16538"/>
    <w:rsid w:val="00A1719E"/>
    <w:rsid w:val="00A30D34"/>
    <w:rsid w:val="00A363B0"/>
    <w:rsid w:val="00A42231"/>
    <w:rsid w:val="00A51366"/>
    <w:rsid w:val="00A61FE9"/>
    <w:rsid w:val="00A95503"/>
    <w:rsid w:val="00AC52C7"/>
    <w:rsid w:val="00AE3095"/>
    <w:rsid w:val="00AE32B2"/>
    <w:rsid w:val="00B037D7"/>
    <w:rsid w:val="00B07CA8"/>
    <w:rsid w:val="00B15E85"/>
    <w:rsid w:val="00B16731"/>
    <w:rsid w:val="00B521E5"/>
    <w:rsid w:val="00B71D4D"/>
    <w:rsid w:val="00B91001"/>
    <w:rsid w:val="00B9313A"/>
    <w:rsid w:val="00BA6350"/>
    <w:rsid w:val="00BA7802"/>
    <w:rsid w:val="00BC1CBB"/>
    <w:rsid w:val="00BC3A6A"/>
    <w:rsid w:val="00BD1AC5"/>
    <w:rsid w:val="00BF3013"/>
    <w:rsid w:val="00C234CB"/>
    <w:rsid w:val="00C974BD"/>
    <w:rsid w:val="00CA2ADB"/>
    <w:rsid w:val="00CA5065"/>
    <w:rsid w:val="00CD7C12"/>
    <w:rsid w:val="00CE798E"/>
    <w:rsid w:val="00CF28BA"/>
    <w:rsid w:val="00D03DE5"/>
    <w:rsid w:val="00D143AC"/>
    <w:rsid w:val="00D3742E"/>
    <w:rsid w:val="00D406CC"/>
    <w:rsid w:val="00D417FD"/>
    <w:rsid w:val="00D41EAE"/>
    <w:rsid w:val="00D5785F"/>
    <w:rsid w:val="00DA1866"/>
    <w:rsid w:val="00DA3AC5"/>
    <w:rsid w:val="00DA7B7D"/>
    <w:rsid w:val="00DB1355"/>
    <w:rsid w:val="00DB3677"/>
    <w:rsid w:val="00DC6064"/>
    <w:rsid w:val="00DC6C4C"/>
    <w:rsid w:val="00DC72C9"/>
    <w:rsid w:val="00E20DEB"/>
    <w:rsid w:val="00E4453F"/>
    <w:rsid w:val="00E52632"/>
    <w:rsid w:val="00E5310E"/>
    <w:rsid w:val="00EA2181"/>
    <w:rsid w:val="00EF15A8"/>
    <w:rsid w:val="00F175A1"/>
    <w:rsid w:val="00F349F3"/>
    <w:rsid w:val="00F55551"/>
    <w:rsid w:val="00F56ACE"/>
    <w:rsid w:val="00F70515"/>
    <w:rsid w:val="00F81D43"/>
    <w:rsid w:val="00F96D6B"/>
    <w:rsid w:val="00FC1714"/>
    <w:rsid w:val="00FC6448"/>
    <w:rsid w:val="00FD0A3E"/>
    <w:rsid w:val="00FE27EA"/>
    <w:rsid w:val="00FE65DD"/>
    <w:rsid w:val="00FF015A"/>
    <w:rsid w:val="00FF73F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650DEBC"/>
  <w15:docId w15:val="{79A3825D-1757-48A0-99D7-0EDF3257C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4749"/>
  </w:style>
  <w:style w:type="paragraph" w:styleId="1">
    <w:name w:val="heading 1"/>
    <w:basedOn w:val="a"/>
    <w:next w:val="a"/>
    <w:link w:val="10"/>
    <w:uiPriority w:val="9"/>
    <w:qFormat/>
    <w:rsid w:val="0001190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011908"/>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011908"/>
    <w:pPr>
      <w:keepNext/>
      <w:keepLines/>
      <w:spacing w:before="200" w:after="0" w:line="240" w:lineRule="auto"/>
      <w:outlineLvl w:val="2"/>
    </w:pPr>
    <w:rPr>
      <w:rFonts w:asciiTheme="majorHAnsi" w:eastAsiaTheme="majorEastAsia" w:hAnsiTheme="majorHAnsi" w:cstheme="majorBidi"/>
      <w:b/>
      <w:bCs/>
      <w:color w:val="4F81BD" w:themeColor="accent1"/>
      <w:sz w:val="20"/>
      <w:szCs w:val="20"/>
    </w:rPr>
  </w:style>
  <w:style w:type="paragraph" w:styleId="7">
    <w:name w:val="heading 7"/>
    <w:basedOn w:val="a"/>
    <w:next w:val="a"/>
    <w:link w:val="70"/>
    <w:uiPriority w:val="9"/>
    <w:unhideWhenUsed/>
    <w:qFormat/>
    <w:rsid w:val="00011908"/>
    <w:pPr>
      <w:spacing w:before="240" w:after="60" w:line="240" w:lineRule="auto"/>
      <w:outlineLvl w:val="6"/>
    </w:pPr>
    <w:rPr>
      <w:rFonts w:ascii="Calibri" w:eastAsia="Times New Roman" w:hAnsi="Calibri"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11908"/>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011908"/>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011908"/>
    <w:rPr>
      <w:rFonts w:asciiTheme="majorHAnsi" w:eastAsiaTheme="majorEastAsia" w:hAnsiTheme="majorHAnsi" w:cstheme="majorBidi"/>
      <w:b/>
      <w:bCs/>
      <w:color w:val="4F81BD" w:themeColor="accent1"/>
      <w:sz w:val="20"/>
      <w:szCs w:val="20"/>
    </w:rPr>
  </w:style>
  <w:style w:type="character" w:customStyle="1" w:styleId="70">
    <w:name w:val="Заголовок 7 Знак"/>
    <w:basedOn w:val="a0"/>
    <w:link w:val="7"/>
    <w:uiPriority w:val="9"/>
    <w:rsid w:val="00011908"/>
    <w:rPr>
      <w:rFonts w:ascii="Calibri" w:eastAsia="Times New Roman" w:hAnsi="Calibri" w:cs="Times New Roman"/>
      <w:sz w:val="24"/>
      <w:szCs w:val="24"/>
    </w:rPr>
  </w:style>
  <w:style w:type="character" w:customStyle="1" w:styleId="a3">
    <w:name w:val="Текст выноски Знак"/>
    <w:basedOn w:val="a0"/>
    <w:link w:val="a4"/>
    <w:uiPriority w:val="99"/>
    <w:semiHidden/>
    <w:rsid w:val="00011908"/>
    <w:rPr>
      <w:rFonts w:ascii="Tahoma" w:hAnsi="Tahoma" w:cs="Tahoma"/>
      <w:sz w:val="16"/>
      <w:szCs w:val="16"/>
    </w:rPr>
  </w:style>
  <w:style w:type="paragraph" w:styleId="a4">
    <w:name w:val="Balloon Text"/>
    <w:basedOn w:val="a"/>
    <w:link w:val="a3"/>
    <w:uiPriority w:val="99"/>
    <w:semiHidden/>
    <w:unhideWhenUsed/>
    <w:rsid w:val="00011908"/>
    <w:pPr>
      <w:spacing w:after="0" w:line="240" w:lineRule="auto"/>
    </w:pPr>
    <w:rPr>
      <w:rFonts w:ascii="Tahoma" w:hAnsi="Tahoma" w:cs="Tahoma"/>
      <w:sz w:val="16"/>
      <w:szCs w:val="16"/>
    </w:rPr>
  </w:style>
  <w:style w:type="paragraph" w:styleId="a5">
    <w:name w:val="List Paragraph"/>
    <w:aliases w:val="маркированный,Heading1,Colorful List - Accent 11,Colorful List - Accent 11CxSpLast,H1-1,Заголовок3,Bullet 1,Use Case List Paragraph,List Paragraph,без абзаца,ПАРАГРАФ,Стандартный,List Paragraph1,Bullets,List Paragraph (numbered (a)),Раздел"/>
    <w:basedOn w:val="a"/>
    <w:link w:val="a6"/>
    <w:uiPriority w:val="34"/>
    <w:qFormat/>
    <w:rsid w:val="00011908"/>
    <w:pPr>
      <w:ind w:left="720"/>
      <w:contextualSpacing/>
    </w:pPr>
    <w:rPr>
      <w:rFonts w:ascii="Calibri" w:eastAsia="Times New Roman" w:hAnsi="Calibri" w:cs="Times New Roman"/>
      <w:lang w:val="de-DE" w:eastAsia="de-DE"/>
    </w:rPr>
  </w:style>
  <w:style w:type="character" w:customStyle="1" w:styleId="a6">
    <w:name w:val="Абзац списка Знак"/>
    <w:aliases w:val="маркированный Знак,Heading1 Знак,Colorful List - Accent 11 Знак,Colorful List - Accent 11CxSpLast Знак,H1-1 Знак,Заголовок3 Знак,Bullet 1 Знак,Use Case List Paragraph Знак,List Paragraph Знак,без абзаца Знак,ПАРАГРАФ Знак,Bullets Знак"/>
    <w:link w:val="a5"/>
    <w:uiPriority w:val="34"/>
    <w:qFormat/>
    <w:rsid w:val="00011908"/>
    <w:rPr>
      <w:rFonts w:ascii="Calibri" w:eastAsia="Times New Roman" w:hAnsi="Calibri" w:cs="Times New Roman"/>
      <w:lang w:val="de-DE" w:eastAsia="de-DE"/>
    </w:rPr>
  </w:style>
  <w:style w:type="paragraph" w:customStyle="1" w:styleId="Default">
    <w:name w:val="Default"/>
    <w:qFormat/>
    <w:rsid w:val="00011908"/>
    <w:pPr>
      <w:autoSpaceDE w:val="0"/>
      <w:autoSpaceDN w:val="0"/>
      <w:adjustRightInd w:val="0"/>
      <w:spacing w:after="0" w:line="240" w:lineRule="auto"/>
    </w:pPr>
    <w:rPr>
      <w:rFonts w:ascii="Bookman Old Style" w:eastAsia="Calibri" w:hAnsi="Bookman Old Style" w:cs="Bookman Old Style"/>
      <w:color w:val="000000"/>
      <w:sz w:val="24"/>
      <w:szCs w:val="24"/>
      <w:lang w:val="de-DE" w:eastAsia="en-US"/>
    </w:rPr>
  </w:style>
  <w:style w:type="character" w:customStyle="1" w:styleId="A00">
    <w:name w:val="A0"/>
    <w:uiPriority w:val="99"/>
    <w:rsid w:val="00011908"/>
    <w:rPr>
      <w:color w:val="000000"/>
      <w:sz w:val="26"/>
      <w:szCs w:val="26"/>
    </w:rPr>
  </w:style>
  <w:style w:type="paragraph" w:customStyle="1" w:styleId="Pa6">
    <w:name w:val="Pa6"/>
    <w:basedOn w:val="Default"/>
    <w:next w:val="Default"/>
    <w:uiPriority w:val="99"/>
    <w:rsid w:val="00011908"/>
    <w:pPr>
      <w:spacing w:line="241" w:lineRule="atLeast"/>
    </w:pPr>
    <w:rPr>
      <w:rFonts w:ascii="Times New Roman" w:hAnsi="Times New Roman" w:cs="Times New Roman"/>
      <w:color w:val="auto"/>
      <w:lang w:val="ru-RU" w:eastAsia="ru-RU"/>
    </w:rPr>
  </w:style>
  <w:style w:type="table" w:styleId="a7">
    <w:name w:val="Table Grid"/>
    <w:basedOn w:val="a1"/>
    <w:uiPriority w:val="59"/>
    <w:rsid w:val="00011908"/>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Абзац списка1"/>
    <w:basedOn w:val="a"/>
    <w:qFormat/>
    <w:rsid w:val="00011908"/>
    <w:pPr>
      <w:ind w:left="720"/>
      <w:contextualSpacing/>
    </w:pPr>
    <w:rPr>
      <w:rFonts w:ascii="Calibri" w:eastAsia="Times New Roman" w:hAnsi="Calibri" w:cs="Times New Roman"/>
      <w:lang w:eastAsia="en-US"/>
    </w:rPr>
  </w:style>
  <w:style w:type="character" w:customStyle="1" w:styleId="s1">
    <w:name w:val="s1"/>
    <w:basedOn w:val="a0"/>
    <w:rsid w:val="00011908"/>
  </w:style>
  <w:style w:type="character" w:customStyle="1" w:styleId="s0">
    <w:name w:val="s0"/>
    <w:basedOn w:val="a0"/>
    <w:rsid w:val="00011908"/>
  </w:style>
  <w:style w:type="character" w:styleId="a8">
    <w:name w:val="Hyperlink"/>
    <w:basedOn w:val="a0"/>
    <w:unhideWhenUsed/>
    <w:rsid w:val="00011908"/>
    <w:rPr>
      <w:color w:val="0000FF"/>
      <w:u w:val="single"/>
    </w:rPr>
  </w:style>
  <w:style w:type="character" w:customStyle="1" w:styleId="s000">
    <w:name w:val="s000"/>
    <w:basedOn w:val="a0"/>
    <w:rsid w:val="00011908"/>
    <w:rPr>
      <w:rFonts w:ascii="Times New Roman" w:hAnsi="Times New Roman" w:cs="Times New Roman" w:hint="default"/>
      <w:b w:val="0"/>
      <w:bCs w:val="0"/>
      <w:i w:val="0"/>
      <w:iCs w:val="0"/>
      <w:color w:val="000000"/>
    </w:rPr>
  </w:style>
  <w:style w:type="character" w:styleId="a9">
    <w:name w:val="Emphasis"/>
    <w:basedOn w:val="a0"/>
    <w:uiPriority w:val="20"/>
    <w:qFormat/>
    <w:rsid w:val="00011908"/>
    <w:rPr>
      <w:i/>
      <w:iCs/>
    </w:rPr>
  </w:style>
  <w:style w:type="paragraph" w:styleId="aa">
    <w:name w:val="Normal (Web)"/>
    <w:aliases w:val="Обычный (Web),Знак Знак,Знак4 Знак Знак,Знак4,Знак4 Знак Знак Знак Знак,Знак4 Знак,Обычный (веб) Знак1 Знак,Обычный (веб) Знак Знак1 Знак,Обычный (веб) Знак Знак Знак Знак1,Зна,Знак4 Знак Знак Знак1,Обычный (веб)1,Обычный (Web)1,Знак Знак3"/>
    <w:basedOn w:val="a"/>
    <w:link w:val="ab"/>
    <w:uiPriority w:val="99"/>
    <w:unhideWhenUsed/>
    <w:qFormat/>
    <w:rsid w:val="000119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b">
    <w:name w:val="Обычный (веб) Знак"/>
    <w:aliases w:val="Обычный (Web) Знак,Знак Знак Знак,Знак4 Знак Знак Знак,Знак4 Знак1,Знак4 Знак Знак Знак Знак Знак,Знак4 Знак Знак1,Обычный (веб) Знак1 Знак Знак,Обычный (веб) Знак Знак1 Знак Знак,Обычный (веб) Знак Знак Знак Знак1 Знак,Зна Знак"/>
    <w:basedOn w:val="a0"/>
    <w:link w:val="aa"/>
    <w:uiPriority w:val="99"/>
    <w:locked/>
    <w:rsid w:val="00011908"/>
    <w:rPr>
      <w:rFonts w:ascii="Times New Roman" w:eastAsia="Times New Roman" w:hAnsi="Times New Roman" w:cs="Times New Roman"/>
      <w:sz w:val="24"/>
      <w:szCs w:val="24"/>
    </w:rPr>
  </w:style>
  <w:style w:type="paragraph" w:styleId="ac">
    <w:name w:val="No Spacing"/>
    <w:aliases w:val="Обя,мелкий,Без интервала1"/>
    <w:link w:val="ad"/>
    <w:uiPriority w:val="1"/>
    <w:qFormat/>
    <w:rsid w:val="00011908"/>
    <w:pPr>
      <w:spacing w:after="0" w:line="240" w:lineRule="auto"/>
    </w:pPr>
    <w:rPr>
      <w:rFonts w:ascii="Calibri" w:eastAsia="Times New Roman" w:hAnsi="Calibri" w:cs="Times New Roman"/>
    </w:rPr>
  </w:style>
  <w:style w:type="character" w:customStyle="1" w:styleId="ad">
    <w:name w:val="Без интервала Знак"/>
    <w:aliases w:val="Обя Знак,мелкий Знак,Без интервала1 Знак"/>
    <w:basedOn w:val="a0"/>
    <w:link w:val="ac"/>
    <w:uiPriority w:val="1"/>
    <w:rsid w:val="00011908"/>
    <w:rPr>
      <w:rFonts w:ascii="Calibri" w:eastAsia="Times New Roman" w:hAnsi="Calibri" w:cs="Times New Roman"/>
    </w:rPr>
  </w:style>
  <w:style w:type="character" w:customStyle="1" w:styleId="FontStyle22">
    <w:name w:val="Font Style22"/>
    <w:basedOn w:val="a0"/>
    <w:uiPriority w:val="99"/>
    <w:rsid w:val="00011908"/>
    <w:rPr>
      <w:rFonts w:ascii="Times New Roman" w:hAnsi="Times New Roman" w:cs="Times New Roman"/>
      <w:b/>
      <w:bCs/>
      <w:sz w:val="16"/>
      <w:szCs w:val="16"/>
    </w:rPr>
  </w:style>
  <w:style w:type="character" w:customStyle="1" w:styleId="FontStyle25">
    <w:name w:val="Font Style25"/>
    <w:basedOn w:val="a0"/>
    <w:uiPriority w:val="99"/>
    <w:rsid w:val="00011908"/>
    <w:rPr>
      <w:rFonts w:ascii="Times New Roman" w:hAnsi="Times New Roman" w:cs="Times New Roman"/>
      <w:sz w:val="16"/>
      <w:szCs w:val="16"/>
    </w:rPr>
  </w:style>
  <w:style w:type="character" w:styleId="ae">
    <w:name w:val="Strong"/>
    <w:basedOn w:val="a0"/>
    <w:uiPriority w:val="22"/>
    <w:qFormat/>
    <w:rsid w:val="00011908"/>
    <w:rPr>
      <w:b/>
      <w:bCs/>
    </w:rPr>
  </w:style>
  <w:style w:type="character" w:customStyle="1" w:styleId="butback">
    <w:name w:val="butback"/>
    <w:basedOn w:val="a0"/>
    <w:rsid w:val="00011908"/>
  </w:style>
  <w:style w:type="character" w:customStyle="1" w:styleId="submenu-table">
    <w:name w:val="submenu-table"/>
    <w:basedOn w:val="a0"/>
    <w:rsid w:val="00011908"/>
  </w:style>
  <w:style w:type="paragraph" w:styleId="af">
    <w:name w:val="header"/>
    <w:basedOn w:val="a"/>
    <w:link w:val="af0"/>
    <w:uiPriority w:val="99"/>
    <w:unhideWhenUsed/>
    <w:rsid w:val="00011908"/>
    <w:pPr>
      <w:tabs>
        <w:tab w:val="center" w:pos="4677"/>
        <w:tab w:val="right" w:pos="9355"/>
      </w:tabs>
      <w:spacing w:after="0" w:line="240" w:lineRule="auto"/>
    </w:pPr>
    <w:rPr>
      <w:rFonts w:ascii="Times New Roman" w:eastAsia="Calibri" w:hAnsi="Times New Roman" w:cs="Times New Roman"/>
      <w:sz w:val="20"/>
      <w:szCs w:val="20"/>
    </w:rPr>
  </w:style>
  <w:style w:type="character" w:customStyle="1" w:styleId="af0">
    <w:name w:val="Верхний колонтитул Знак"/>
    <w:basedOn w:val="a0"/>
    <w:link w:val="af"/>
    <w:uiPriority w:val="99"/>
    <w:rsid w:val="00011908"/>
    <w:rPr>
      <w:rFonts w:ascii="Times New Roman" w:eastAsia="Calibri" w:hAnsi="Times New Roman" w:cs="Times New Roman"/>
      <w:sz w:val="20"/>
      <w:szCs w:val="20"/>
    </w:rPr>
  </w:style>
  <w:style w:type="paragraph" w:styleId="af1">
    <w:name w:val="footer"/>
    <w:basedOn w:val="a"/>
    <w:link w:val="af2"/>
    <w:uiPriority w:val="99"/>
    <w:unhideWhenUsed/>
    <w:rsid w:val="00011908"/>
    <w:pPr>
      <w:tabs>
        <w:tab w:val="center" w:pos="4677"/>
        <w:tab w:val="right" w:pos="9355"/>
      </w:tabs>
      <w:spacing w:after="0" w:line="240" w:lineRule="auto"/>
    </w:pPr>
    <w:rPr>
      <w:rFonts w:ascii="Times New Roman" w:eastAsia="Calibri" w:hAnsi="Times New Roman" w:cs="Times New Roman"/>
      <w:sz w:val="20"/>
      <w:szCs w:val="20"/>
    </w:rPr>
  </w:style>
  <w:style w:type="character" w:customStyle="1" w:styleId="af2">
    <w:name w:val="Нижний колонтитул Знак"/>
    <w:basedOn w:val="a0"/>
    <w:link w:val="af1"/>
    <w:uiPriority w:val="99"/>
    <w:rsid w:val="00011908"/>
    <w:rPr>
      <w:rFonts w:ascii="Times New Roman" w:eastAsia="Calibri" w:hAnsi="Times New Roman" w:cs="Times New Roman"/>
      <w:sz w:val="20"/>
      <w:szCs w:val="20"/>
    </w:rPr>
  </w:style>
  <w:style w:type="table" w:customStyle="1" w:styleId="TableNormal">
    <w:name w:val="Table Normal"/>
    <w:uiPriority w:val="2"/>
    <w:semiHidden/>
    <w:unhideWhenUsed/>
    <w:qFormat/>
    <w:rsid w:val="00011908"/>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11908"/>
    <w:pPr>
      <w:widowControl w:val="0"/>
      <w:autoSpaceDE w:val="0"/>
      <w:autoSpaceDN w:val="0"/>
      <w:spacing w:after="0" w:line="240" w:lineRule="auto"/>
    </w:pPr>
    <w:rPr>
      <w:rFonts w:ascii="Times New Roman" w:eastAsia="Times New Roman" w:hAnsi="Times New Roman" w:cs="Times New Roman"/>
      <w:lang w:eastAsia="en-US"/>
    </w:rPr>
  </w:style>
  <w:style w:type="paragraph" w:customStyle="1" w:styleId="31">
    <w:name w:val="Заголовок 31"/>
    <w:basedOn w:val="a"/>
    <w:uiPriority w:val="1"/>
    <w:qFormat/>
    <w:rsid w:val="00011908"/>
    <w:pPr>
      <w:widowControl w:val="0"/>
      <w:autoSpaceDE w:val="0"/>
      <w:autoSpaceDN w:val="0"/>
      <w:spacing w:after="0" w:line="240" w:lineRule="auto"/>
      <w:ind w:left="1490"/>
      <w:outlineLvl w:val="3"/>
    </w:pPr>
    <w:rPr>
      <w:rFonts w:ascii="Times New Roman" w:eastAsia="Times New Roman" w:hAnsi="Times New Roman" w:cs="Times New Roman"/>
      <w:b/>
      <w:bCs/>
      <w:sz w:val="36"/>
      <w:szCs w:val="36"/>
      <w:lang w:eastAsia="en-US"/>
    </w:rPr>
  </w:style>
  <w:style w:type="paragraph" w:customStyle="1" w:styleId="110">
    <w:name w:val="Заголовок 11"/>
    <w:basedOn w:val="a"/>
    <w:uiPriority w:val="1"/>
    <w:qFormat/>
    <w:rsid w:val="00011908"/>
    <w:pPr>
      <w:widowControl w:val="0"/>
      <w:autoSpaceDE w:val="0"/>
      <w:autoSpaceDN w:val="0"/>
      <w:spacing w:after="0" w:line="240" w:lineRule="auto"/>
      <w:ind w:left="928"/>
      <w:outlineLvl w:val="1"/>
    </w:pPr>
    <w:rPr>
      <w:rFonts w:ascii="Times New Roman" w:eastAsia="Times New Roman" w:hAnsi="Times New Roman" w:cs="Times New Roman"/>
      <w:b/>
      <w:bCs/>
      <w:sz w:val="28"/>
      <w:szCs w:val="28"/>
      <w:lang w:eastAsia="en-US"/>
    </w:rPr>
  </w:style>
  <w:style w:type="character" w:customStyle="1" w:styleId="hps">
    <w:name w:val="hps"/>
    <w:basedOn w:val="a0"/>
    <w:rsid w:val="00B037D7"/>
  </w:style>
  <w:style w:type="paragraph" w:styleId="af3">
    <w:name w:val="Title"/>
    <w:basedOn w:val="a"/>
    <w:link w:val="af4"/>
    <w:uiPriority w:val="99"/>
    <w:qFormat/>
    <w:rsid w:val="0006311F"/>
    <w:pPr>
      <w:spacing w:after="0" w:line="240" w:lineRule="auto"/>
      <w:jc w:val="center"/>
    </w:pPr>
    <w:rPr>
      <w:rFonts w:ascii="Times New Roman" w:eastAsia="Times New Roman" w:hAnsi="Times New Roman" w:cs="Times New Roman"/>
      <w:sz w:val="20"/>
      <w:szCs w:val="20"/>
    </w:rPr>
  </w:style>
  <w:style w:type="character" w:customStyle="1" w:styleId="af4">
    <w:name w:val="Заголовок Знак"/>
    <w:basedOn w:val="a0"/>
    <w:link w:val="af3"/>
    <w:uiPriority w:val="99"/>
    <w:rsid w:val="0006311F"/>
    <w:rPr>
      <w:rFonts w:ascii="Times New Roman" w:eastAsia="Times New Roman" w:hAnsi="Times New Roman" w:cs="Times New Roman"/>
      <w:sz w:val="20"/>
      <w:szCs w:val="20"/>
    </w:rPr>
  </w:style>
  <w:style w:type="paragraph" w:styleId="HTML">
    <w:name w:val="HTML Preformatted"/>
    <w:basedOn w:val="a"/>
    <w:link w:val="HTML0"/>
    <w:uiPriority w:val="99"/>
    <w:semiHidden/>
    <w:unhideWhenUsed/>
    <w:rsid w:val="00B07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B07CA8"/>
    <w:rPr>
      <w:rFonts w:ascii="Courier New" w:eastAsia="Times New Roman" w:hAnsi="Courier New" w:cs="Courier New"/>
      <w:sz w:val="20"/>
      <w:szCs w:val="20"/>
    </w:rPr>
  </w:style>
  <w:style w:type="character" w:customStyle="1" w:styleId="y2iqfc">
    <w:name w:val="y2iqfc"/>
    <w:basedOn w:val="a0"/>
    <w:rsid w:val="00B07C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541601">
      <w:bodyDiv w:val="1"/>
      <w:marLeft w:val="0"/>
      <w:marRight w:val="0"/>
      <w:marTop w:val="0"/>
      <w:marBottom w:val="0"/>
      <w:divBdr>
        <w:top w:val="none" w:sz="0" w:space="0" w:color="auto"/>
        <w:left w:val="none" w:sz="0" w:space="0" w:color="auto"/>
        <w:bottom w:val="none" w:sz="0" w:space="0" w:color="auto"/>
        <w:right w:val="none" w:sz="0" w:space="0" w:color="auto"/>
      </w:divBdr>
    </w:div>
    <w:div w:id="740063072">
      <w:bodyDiv w:val="1"/>
      <w:marLeft w:val="0"/>
      <w:marRight w:val="0"/>
      <w:marTop w:val="0"/>
      <w:marBottom w:val="0"/>
      <w:divBdr>
        <w:top w:val="none" w:sz="0" w:space="0" w:color="auto"/>
        <w:left w:val="none" w:sz="0" w:space="0" w:color="auto"/>
        <w:bottom w:val="none" w:sz="0" w:space="0" w:color="auto"/>
        <w:right w:val="none" w:sz="0" w:space="0" w:color="auto"/>
      </w:divBdr>
    </w:div>
    <w:div w:id="135568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text.reverso.net/%D0%BF%D0%B5%D1%80%D0%B5%D0%B2%D0%BE%D0%B4/%D0%B0%D0%BD%D0%B3%D0%BB%D0%B8%D0%B9%D1%81%D0%BA%D0%B8%D0%B9-%D1%80%D1%83%D1%81%D1%81%D0%BA%D0%B8%D0%B9/Education+Programme" TargetMode="Externa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lib.ukgu.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rticles.ukgu.kz/ru/pp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context.reverso.net/%D0%BF%D0%B5%D1%80%D0%B5%D0%B2%D0%BE%D0%B4/%D0%B0%D0%BD%D0%B3%D0%BB%D0%B8%D0%B9%D1%81%D0%BA%D0%B8%D0%B9-%D1%80%D1%83%D1%81%D1%81%D0%BA%D0%B8%D0%B9/Registration+number"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2F81B3-2E91-4472-84C2-9653A4AC0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40</Pages>
  <Words>9253</Words>
  <Characters>52744</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BilimBook</cp:lastModifiedBy>
  <cp:revision>38</cp:revision>
  <cp:lastPrinted>2022-12-14T18:57:00Z</cp:lastPrinted>
  <dcterms:created xsi:type="dcterms:W3CDTF">2022-04-15T11:56:00Z</dcterms:created>
  <dcterms:modified xsi:type="dcterms:W3CDTF">2022-12-22T06:09:00Z</dcterms:modified>
</cp:coreProperties>
</file>