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B1C" w:rsidRPr="003D4035" w:rsidRDefault="006F7EF7" w:rsidP="006F7E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D4035"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spellStart"/>
      <w:r w:rsidRPr="003D4035">
        <w:rPr>
          <w:rFonts w:ascii="Times New Roman" w:hAnsi="Times New Roman" w:cs="Times New Roman"/>
          <w:sz w:val="24"/>
          <w:szCs w:val="24"/>
        </w:rPr>
        <w:t>акалавриат</w:t>
      </w:r>
      <w:proofErr w:type="spellEnd"/>
      <w:r w:rsidRPr="003D403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D4035">
        <w:rPr>
          <w:rFonts w:ascii="Times New Roman" w:hAnsi="Times New Roman" w:cs="Times New Roman"/>
          <w:sz w:val="24"/>
          <w:szCs w:val="24"/>
        </w:rPr>
        <w:t xml:space="preserve"> </w:t>
      </w:r>
      <w:r w:rsidRPr="003D4035">
        <w:rPr>
          <w:rFonts w:ascii="Times New Roman" w:hAnsi="Times New Roman" w:cs="Times New Roman"/>
          <w:sz w:val="24"/>
          <w:szCs w:val="24"/>
        </w:rPr>
        <w:fldChar w:fldCharType="begin"/>
      </w:r>
      <w:r w:rsidRPr="003D4035">
        <w:rPr>
          <w:rFonts w:ascii="Times New Roman" w:hAnsi="Times New Roman" w:cs="Times New Roman"/>
          <w:sz w:val="24"/>
          <w:szCs w:val="24"/>
        </w:rPr>
        <w:instrText xml:space="preserve"> HYPERLINK "https://it.auezov.edu.kz/rus/stranitsy-ru/256-celi-i-rezultaty-obucheniya-obrazovatelnoy-programmy-bakalavriata-1" </w:instrText>
      </w:r>
      <w:r w:rsidRPr="003D4035">
        <w:rPr>
          <w:rFonts w:ascii="Times New Roman" w:hAnsi="Times New Roman" w:cs="Times New Roman"/>
          <w:sz w:val="24"/>
          <w:szCs w:val="24"/>
        </w:rPr>
        <w:fldChar w:fldCharType="separate"/>
      </w:r>
      <w:r w:rsidRPr="003D403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Цели и результаты обучения образовательной программы </w:t>
      </w:r>
      <w:r w:rsidRPr="003D4035">
        <w:rPr>
          <w:rFonts w:ascii="Times New Roman" w:hAnsi="Times New Roman" w:cs="Times New Roman"/>
          <w:sz w:val="24"/>
          <w:szCs w:val="24"/>
        </w:rPr>
        <w:fldChar w:fldCharType="end"/>
      </w:r>
    </w:p>
    <w:p w:rsidR="006F7EF7" w:rsidRPr="003D4035" w:rsidRDefault="006F7EF7" w:rsidP="006F7E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6F7EF7" w:rsidRPr="003D4035" w:rsidTr="00540048">
        <w:tc>
          <w:tcPr>
            <w:tcW w:w="9571" w:type="dxa"/>
            <w:gridSpan w:val="2"/>
          </w:tcPr>
          <w:p w:rsidR="006F7EF7" w:rsidRPr="003D4035" w:rsidRDefault="006F7EF7" w:rsidP="006F7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6B07150 Электроэнергетика</w:t>
            </w:r>
          </w:p>
        </w:tc>
      </w:tr>
      <w:tr w:rsidR="006F7EF7" w:rsidRPr="003D4035" w:rsidTr="006F7EF7">
        <w:tc>
          <w:tcPr>
            <w:tcW w:w="4785" w:type="dxa"/>
          </w:tcPr>
          <w:p w:rsidR="006F7EF7" w:rsidRPr="003D4035" w:rsidRDefault="006F7EF7" w:rsidP="006F7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ОП</w:t>
            </w:r>
          </w:p>
        </w:tc>
        <w:tc>
          <w:tcPr>
            <w:tcW w:w="4786" w:type="dxa"/>
          </w:tcPr>
          <w:p w:rsidR="006F7EF7" w:rsidRPr="003D4035" w:rsidRDefault="006F7EF7" w:rsidP="006F7EF7">
            <w:pPr>
              <w:pStyle w:val="5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3D4035">
              <w:rPr>
                <w:b w:val="0"/>
                <w:bCs w:val="0"/>
                <w:sz w:val="24"/>
                <w:szCs w:val="24"/>
                <w:lang w:val="kk-KZ"/>
              </w:rPr>
              <w:t>Р</w:t>
            </w:r>
            <w:proofErr w:type="spellStart"/>
            <w:r w:rsidRPr="003D4035">
              <w:rPr>
                <w:b w:val="0"/>
                <w:bCs w:val="0"/>
                <w:sz w:val="24"/>
                <w:szCs w:val="24"/>
              </w:rPr>
              <w:t>езультаты</w:t>
            </w:r>
            <w:proofErr w:type="spellEnd"/>
            <w:r w:rsidRPr="003D4035">
              <w:rPr>
                <w:b w:val="0"/>
                <w:bCs w:val="0"/>
                <w:sz w:val="24"/>
                <w:szCs w:val="24"/>
              </w:rPr>
              <w:t xml:space="preserve"> обучения</w:t>
            </w:r>
          </w:p>
        </w:tc>
      </w:tr>
      <w:tr w:rsidR="006F7EF7" w:rsidRPr="003D4035" w:rsidTr="006F7EF7">
        <w:tc>
          <w:tcPr>
            <w:tcW w:w="4785" w:type="dxa"/>
          </w:tcPr>
          <w:p w:rsidR="006F7EF7" w:rsidRPr="003D4035" w:rsidRDefault="006F7EF7" w:rsidP="006F7EF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одготовка высококвалифицированных, конкурентоспособных на рынке труда специалистов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области электроэнергетики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, способных к саморазвитию и выполнению основных видов деятельности согласно получаемой к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валификации бакалавра техники и технологии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6F7EF7" w:rsidRPr="003D4035" w:rsidRDefault="006F7EF7" w:rsidP="006F7EF7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 </w:t>
            </w:r>
            <w:r w:rsidRPr="003D4035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С</w:t>
            </w:r>
            <w:proofErr w:type="spellStart"/>
            <w:r w:rsidRPr="003D403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вободно</w:t>
            </w:r>
            <w:proofErr w:type="spellEnd"/>
            <w:r w:rsidRPr="003D4035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коммуницировать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профессиональной среде и социуме </w:t>
            </w:r>
            <w:proofErr w:type="spellStart"/>
            <w:r w:rsidRPr="003D403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3D4035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 xml:space="preserve">казахском, русском и </w:t>
            </w:r>
            <w:proofErr w:type="spellStart"/>
            <w:r w:rsidRPr="003D403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английскомязык</w:t>
            </w:r>
            <w:proofErr w:type="spellEnd"/>
            <w:r w:rsidRPr="003D4035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ах, применяя принципы академического письма и культуры академической честности.</w:t>
            </w:r>
          </w:p>
          <w:p w:rsidR="006F7EF7" w:rsidRPr="003D4035" w:rsidRDefault="006F7EF7" w:rsidP="006F7EF7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2. </w:t>
            </w:r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И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зл</w:t>
            </w:r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агать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естественно научные, математические, общественные, социально-экономические и инженерные знания в профессиональной деятельности</w:t>
            </w:r>
            <w:r w:rsidRPr="003D40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основываясь на методах математической обработки данных, научного и экспериментального исследования.</w:t>
            </w:r>
          </w:p>
          <w:p w:rsidR="006F7EF7" w:rsidRPr="003D4035" w:rsidRDefault="006F7EF7" w:rsidP="006F7EF7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3. </w:t>
            </w:r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Применять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информационную и вычислительную грамотность, для анализа информации, постановки цели и выбора путей ее достижения</w:t>
            </w:r>
            <w:r w:rsidRPr="003D40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6F7EF7" w:rsidRPr="003D4035" w:rsidRDefault="006F7EF7" w:rsidP="006F7EF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модельцифровой системы управления электропривода,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применяя 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инновационные программыи данные 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технологических и конструктивных свойств проектируемого объекта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6F7EF7" w:rsidRPr="003D4035" w:rsidRDefault="006F7EF7" w:rsidP="006F7EF7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kk-KZ"/>
              </w:rPr>
              <w:t>5. Создавать модели</w:t>
            </w:r>
            <w:r w:rsidRPr="003D40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электромагнитных процессов в электрических машинах, преобразовательных устройствах и системах</w:t>
            </w:r>
            <w:r w:rsidRPr="003D40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используя </w:t>
            </w:r>
            <w:r w:rsidRPr="003D40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современные методы расчета.</w:t>
            </w:r>
          </w:p>
          <w:p w:rsidR="006F7EF7" w:rsidRPr="003D4035" w:rsidRDefault="006F7EF7" w:rsidP="006F7EF7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6. Разрабатывать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планы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программы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методики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монтажа, наладки, эксплуатации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испытаний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электрооборудования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bCs/>
                <w:sz w:val="24"/>
                <w:szCs w:val="24"/>
              </w:rPr>
              <w:t>диагностически</w:t>
            </w:r>
            <w:r w:rsidRPr="003D403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х</w:t>
            </w:r>
            <w:proofErr w:type="spellEnd"/>
            <w:r w:rsidRPr="003D4035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/>
                <w:bCs/>
                <w:sz w:val="24"/>
                <w:szCs w:val="24"/>
              </w:rPr>
              <w:t>ремонтн</w:t>
            </w:r>
            <w:r w:rsidRPr="003D403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ых</w:t>
            </w:r>
            <w:proofErr w:type="spellEnd"/>
            <w:r w:rsidRPr="003D403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bCs/>
                <w:sz w:val="24"/>
                <w:szCs w:val="24"/>
              </w:rPr>
              <w:t>мероприяти</w:t>
            </w:r>
            <w:proofErr w:type="spellEnd"/>
            <w:r w:rsidRPr="003D403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и </w:t>
            </w:r>
            <w:proofErr w:type="spellStart"/>
            <w:r w:rsidRPr="003D4035">
              <w:rPr>
                <w:rFonts w:ascii="Times New Roman" w:hAnsi="Times New Roman"/>
                <w:bCs/>
                <w:sz w:val="24"/>
                <w:szCs w:val="24"/>
              </w:rPr>
              <w:t>электрооборудовани</w:t>
            </w:r>
            <w:proofErr w:type="spellEnd"/>
            <w:r w:rsidRPr="003D403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я, </w:t>
            </w:r>
            <w:proofErr w:type="spellStart"/>
            <w:r w:rsidRPr="003D403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</w:t>
            </w:r>
            <w:proofErr w:type="spellEnd"/>
            <w:r w:rsidRPr="003D4035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3D40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именяя </w:t>
            </w:r>
            <w:proofErr w:type="spellStart"/>
            <w:r w:rsidRPr="003D4035">
              <w:rPr>
                <w:rFonts w:ascii="Times New Roman" w:hAnsi="Times New Roman"/>
                <w:bCs/>
                <w:sz w:val="24"/>
                <w:szCs w:val="24"/>
              </w:rPr>
              <w:t>основные</w:t>
            </w:r>
            <w:proofErr w:type="spellEnd"/>
            <w:r w:rsidRPr="003D40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способы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схемы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монтажно-демонтажныхработ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F7EF7" w:rsidRPr="003D4035" w:rsidRDefault="006F7EF7" w:rsidP="006F7EF7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kk-KZ"/>
              </w:rPr>
              <w:t>7. Обеспечивать надежность электроэнергетических систем и качество электроэнергии, а</w:t>
            </w:r>
            <w:r w:rsidRPr="003D40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нализируя функциональные возможности локальных электрических систем, интеллектуальные технологии  и</w:t>
            </w:r>
            <w:r w:rsidRPr="003D40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принципы современного проектирования систем электроэнергетики </w:t>
            </w:r>
          </w:p>
          <w:p w:rsidR="006F7EF7" w:rsidRPr="003D4035" w:rsidRDefault="006F7EF7" w:rsidP="006F7EF7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 </w:t>
            </w:r>
            <w:r w:rsidRPr="003D403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Разрабатывать технико-экономическое обоснование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lang w:eastAsia="ru-RU"/>
              </w:rPr>
              <w:t>мер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по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lang w:eastAsia="ru-RU"/>
              </w:rPr>
              <w:t>улучшениюэксплуатацииоборудования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с соблюдением</w:t>
            </w:r>
            <w:r w:rsidRPr="003D403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норм техники безопасности </w:t>
            </w:r>
            <w:proofErr w:type="spellStart"/>
            <w:r w:rsidRPr="003D403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иохраны</w:t>
            </w:r>
            <w:proofErr w:type="spellEnd"/>
            <w:r w:rsidRPr="003D403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труда</w:t>
            </w:r>
          </w:p>
          <w:p w:rsidR="006F7EF7" w:rsidRPr="003D4035" w:rsidRDefault="006F7EF7" w:rsidP="006F7EF7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Использовать исследовательские,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предпринимательские навыки и навыки работы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внестандартных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условиях</w:t>
            </w:r>
            <w:proofErr w:type="gram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6F7EF7" w:rsidRPr="003D4035" w:rsidRDefault="006F7EF7" w:rsidP="006F7E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Демонстрировать навыки самообразования, самовоспитания, здорового образа жизни, работы в команде.</w:t>
            </w:r>
          </w:p>
        </w:tc>
      </w:tr>
      <w:tr w:rsidR="006F7EF7" w:rsidRPr="003D4035" w:rsidTr="0031538E">
        <w:tc>
          <w:tcPr>
            <w:tcW w:w="9571" w:type="dxa"/>
            <w:gridSpan w:val="2"/>
          </w:tcPr>
          <w:p w:rsidR="006F7EF7" w:rsidRPr="003D4035" w:rsidRDefault="006F7EF7" w:rsidP="006F7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6B07151 Электроснабжение</w:t>
            </w:r>
          </w:p>
        </w:tc>
      </w:tr>
      <w:tr w:rsidR="006F7EF7" w:rsidRPr="003D4035" w:rsidTr="006F7EF7">
        <w:tc>
          <w:tcPr>
            <w:tcW w:w="4785" w:type="dxa"/>
          </w:tcPr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Подготовка высококвалифицированных, конкурентоспособных на  рынке труда специалистов в области электроснабжения, способных к саморазвитию и выполнению основных видов деятельности согласно получаемой  квалификации  бакалавра техники и технологии.</w:t>
            </w:r>
          </w:p>
        </w:tc>
        <w:tc>
          <w:tcPr>
            <w:tcW w:w="4786" w:type="dxa"/>
          </w:tcPr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Свободно </w:t>
            </w:r>
            <w:proofErr w:type="spellStart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коммуницировать</w:t>
            </w:r>
            <w:proofErr w:type="spellEnd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в профессиональной среде и социуме на казахском, русском и английском языках с пониманием принципов культуры академической честности</w:t>
            </w:r>
          </w:p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Основываясь на методах математической обработки данных, научного и экспериментального исследования, нормативных документов и элементов экономического анализа демонстрировать </w:t>
            </w:r>
            <w:proofErr w:type="spellStart"/>
            <w:proofErr w:type="gramStart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естественно-научные</w:t>
            </w:r>
            <w:proofErr w:type="spellEnd"/>
            <w:proofErr w:type="gramEnd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, математические, общественные, социально-экономические и инженерные знания в профессиональной деятельности</w:t>
            </w:r>
          </w:p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Применять информационную и вычислительную грамотность, для анализа информации, постановки цели и выбора путей ее достижения</w:t>
            </w:r>
          </w:p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Получать и анализировать необходимые расчетные данные на базе инноваций в электроэнергетических технологиях и современных тенденций развития цифровых РЗА и АСУ для оптимизации режимов работы системы электроснабжения</w:t>
            </w:r>
          </w:p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На основании электромагнитных процессов, электротехнических свойств материалов, эксплуатационных свойств электрооборудования, современных схем электроснабжения описывать процессы производства, преобразования и передачи электрической энергии</w:t>
            </w:r>
          </w:p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Основываясь на разработанных  методиках проведения монтажа, наладки, эксплуатации и испытаний  электрической части оборудования создавать теоретические модели, позволяющие анализировать состояние и прогнозировать свойства и поведение объектов электроснабжения</w:t>
            </w:r>
          </w:p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gramStart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Согласно способов</w:t>
            </w:r>
            <w:proofErr w:type="gramEnd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,  методов и современных средств измерений, информационных технологии  и охраны труда  в системах электроснабжения   производить диагностические и ремонтные мероприятия электрической части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</w:t>
            </w:r>
          </w:p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Обосновывать технические, экономические, экологические критерии оценки электротехнических комплексов и систем при </w:t>
            </w:r>
            <w:proofErr w:type="spellStart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решенииэлектротехнических</w:t>
            </w:r>
            <w:proofErr w:type="spellEnd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задач, повышающих эффективность использования энергетических ресурсов</w:t>
            </w:r>
          </w:p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Использовать исследовательские, предпринимательские навыки и навыки работы в нестандартных условиях</w:t>
            </w:r>
          </w:p>
          <w:p w:rsidR="006F7EF7" w:rsidRPr="003D4035" w:rsidRDefault="006F7EF7" w:rsidP="006F7E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Эффективно работать индивидуально и как член команды, корректно отстаивать свою точку зрения, корректировать свои действия и использовать различные методы</w:t>
            </w:r>
          </w:p>
        </w:tc>
      </w:tr>
      <w:tr w:rsidR="006F7EF7" w:rsidRPr="003D4035" w:rsidTr="00C16A42">
        <w:tc>
          <w:tcPr>
            <w:tcW w:w="9571" w:type="dxa"/>
            <w:gridSpan w:val="2"/>
          </w:tcPr>
          <w:p w:rsidR="006F7EF7" w:rsidRPr="003D4035" w:rsidRDefault="006F7EF7" w:rsidP="006F7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6B07152 Инженерия электроэнергетических систем</w:t>
            </w:r>
          </w:p>
        </w:tc>
      </w:tr>
      <w:tr w:rsidR="006F7EF7" w:rsidRPr="003D4035" w:rsidTr="006F7EF7">
        <w:tc>
          <w:tcPr>
            <w:tcW w:w="4785" w:type="dxa"/>
          </w:tcPr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Подготовка востребованных  специалистов, которые на базе   интегрированных знаний в области электроэнергетики обладают общекультурными,  профессиональными компетенциями,  способствующими их социальной мобильности и адаптации на рынке труда.</w:t>
            </w:r>
          </w:p>
        </w:tc>
        <w:tc>
          <w:tcPr>
            <w:tcW w:w="4786" w:type="dxa"/>
          </w:tcPr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Свободно </w:t>
            </w:r>
            <w:proofErr w:type="spellStart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коммуницировать</w:t>
            </w:r>
            <w:proofErr w:type="spellEnd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в профессиональной среде и социуме на казахском, русском и английском языках с пониманием принципов и культуры академической честности;</w:t>
            </w:r>
          </w:p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Основываясь на  методах математической обработки данных, научного и экспериментального исследования, нормативных документов и элементах экономического анализа демонстрировать естественно научные, математические, общественные, социально-экономические и инженерные знания в профессиональной деятельности;</w:t>
            </w:r>
          </w:p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Применять информационную и вычислительную грамотность,  постановки цели и выбора путей ее достижения;</w:t>
            </w:r>
          </w:p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Оптимизировать системы электроснабжения, используя тенденции </w:t>
            </w:r>
            <w:proofErr w:type="spellStart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интеллектуальных систем электроэнергетики;</w:t>
            </w:r>
          </w:p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Создавать теоретические модели для анализа и прогноза свойств и процессов объектов электроснабжения,  используя  методики проведения монтажа, наладки, эксплуатации и испытаний  электрической части оборудования;</w:t>
            </w:r>
          </w:p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Описывать процессы в электрических машинах, преобразовательных устройствах и системах электроснабжения, применяя современные методы расчета электрических цепей,   электромагнитных процессов и электрических свойств материалов;</w:t>
            </w:r>
          </w:p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Модернизировать объекты электроснабжения, производить  диагностические и ремонтные мероприятия электрооборудования, </w:t>
            </w:r>
            <w:proofErr w:type="gramStart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согласно способов</w:t>
            </w:r>
            <w:proofErr w:type="gramEnd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методов и современных средств измерений и информационных технологии;</w:t>
            </w:r>
          </w:p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D4035"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Проектировать электротехническое оборудование и системы электроснабжения на основе  тенденций развития науки и техники;</w:t>
            </w:r>
          </w:p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D4035"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Обосновывать технические, экономические, экологические критерии оценки электроэнергетических комплексов и систем при их создании и эксплуатации, и разрабатывать мероприятия повышающие эффективность энергопотребления, использования энергетических ресурсов и снижения </w:t>
            </w:r>
            <w:proofErr w:type="spellStart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энергопотерь</w:t>
            </w:r>
            <w:proofErr w:type="spellEnd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D4035"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Использовать исследовательские, предпринимательские навыки и навыки работы в условиях неопределенности.</w:t>
            </w:r>
          </w:p>
          <w:p w:rsidR="006F7EF7" w:rsidRPr="003D4035" w:rsidRDefault="006F7EF7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D4035"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Демонстрировать навыки самообразования, самовоспитания, здорового образа жизни, работы в команде.</w:t>
            </w:r>
          </w:p>
        </w:tc>
      </w:tr>
      <w:tr w:rsidR="003D4035" w:rsidRPr="003D4035" w:rsidTr="00DB2E3F">
        <w:tc>
          <w:tcPr>
            <w:tcW w:w="9571" w:type="dxa"/>
            <w:gridSpan w:val="2"/>
          </w:tcPr>
          <w:p w:rsidR="003D4035" w:rsidRPr="003D4035" w:rsidRDefault="003D4035" w:rsidP="006F7E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6В07140-Теплоэнергетика</w:t>
            </w:r>
          </w:p>
        </w:tc>
      </w:tr>
      <w:tr w:rsidR="003D4035" w:rsidRPr="003D4035" w:rsidTr="006F7EF7">
        <w:tc>
          <w:tcPr>
            <w:tcW w:w="4785" w:type="dxa"/>
          </w:tcPr>
          <w:p w:rsidR="003D4035" w:rsidRPr="003D4035" w:rsidRDefault="003D4035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одготовка</w:t>
            </w:r>
            <w:proofErr w:type="spellEnd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конкурентоспособных специалистов, соответствующих потребностям рынка труда, обладающих целостной системой обеспечивающих профессиональную деятельность в области теплоэнергетики.</w:t>
            </w:r>
          </w:p>
        </w:tc>
        <w:tc>
          <w:tcPr>
            <w:tcW w:w="4786" w:type="dxa"/>
          </w:tcPr>
          <w:p w:rsidR="003D4035" w:rsidRPr="003D4035" w:rsidRDefault="003D4035" w:rsidP="003D4035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Свободно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коммуницировать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среде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социуме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казахском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русском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английском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языках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понимая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принципы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культуру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академической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честности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D4035" w:rsidRPr="003D4035" w:rsidRDefault="003D4035" w:rsidP="003D4035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  <w:r w:rsidRPr="003D40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Демонстрировать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естественнонаучные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математические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общественные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социально-экономические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инженерные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знания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профессиональной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деятельности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методы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математической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обработки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данных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научн</w:t>
            </w:r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ого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экспериментального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исследования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нормативные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документы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элементы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экономического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анализа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3D40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3D4035" w:rsidRPr="003D4035" w:rsidRDefault="003D4035" w:rsidP="003D4035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3.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Применять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информационную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компьютерную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грамотность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; цифровую технику и прикладное программное обеспечение.</w:t>
            </w:r>
          </w:p>
          <w:p w:rsidR="003D4035" w:rsidRPr="003D4035" w:rsidRDefault="003D4035" w:rsidP="003D4035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4.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Выбирать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водно-химический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режим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тепловых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3D403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сетей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котельных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агрегатов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тепловых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двигателей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нагнетателей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режим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регулирования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работы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тепловых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процессов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D4035" w:rsidRPr="003D4035" w:rsidRDefault="003D4035" w:rsidP="003D4035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5. Применять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метод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ы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анализа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расчета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процессов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термодинамики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гидродинамики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тепломассообмена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повышения эффективности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теплоэнергетических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устройств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ах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аппарат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ах.</w:t>
            </w:r>
          </w:p>
          <w:p w:rsidR="003D4035" w:rsidRPr="003D4035" w:rsidRDefault="003D4035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основные законы электрических и магнитных цепей, 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методы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производства, передачи и распределения электрической энергии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технические 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средства для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 тепло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технических и электро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энергетических </w:t>
            </w:r>
            <w:proofErr w:type="spellStart"/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ок.</w:t>
            </w:r>
          </w:p>
          <w:p w:rsidR="003D4035" w:rsidRPr="003D4035" w:rsidRDefault="003D4035" w:rsidP="003D4035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7. Производить технико-экономические расчеты при подборе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тепломассообменных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аппаратов,</w:t>
            </w:r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автоматическое управление теплоэнергетических установок и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пути решения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экологических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проблем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теплоэнергетики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3D4035" w:rsidRPr="003D4035" w:rsidRDefault="003D4035" w:rsidP="003D403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3D4035">
              <w:rPr>
                <w:rFonts w:ascii="Times New Roman" w:hAnsi="Times New Roman" w:cs="Times New Roman"/>
                <w:color w:val="auto"/>
                <w:lang w:val="ru-RU"/>
              </w:rPr>
              <w:t>8. В</w:t>
            </w:r>
            <w:proofErr w:type="spellStart"/>
            <w:r w:rsidRPr="003D4035">
              <w:rPr>
                <w:rFonts w:ascii="Times New Roman" w:hAnsi="Times New Roman" w:cs="Times New Roman"/>
                <w:color w:val="auto"/>
              </w:rPr>
              <w:t>ыполнять</w:t>
            </w:r>
            <w:proofErr w:type="spellEnd"/>
            <w:r w:rsidRPr="003D403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D4035">
              <w:rPr>
                <w:rFonts w:ascii="Times New Roman" w:hAnsi="Times New Roman" w:cs="Times New Roman"/>
                <w:color w:val="auto"/>
              </w:rPr>
              <w:t>проектные</w:t>
            </w:r>
            <w:proofErr w:type="spellEnd"/>
            <w:r w:rsidRPr="003D4035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3D4035">
              <w:rPr>
                <w:rFonts w:ascii="Times New Roman" w:hAnsi="Times New Roman" w:cs="Times New Roman"/>
                <w:color w:val="auto"/>
              </w:rPr>
              <w:t>эксплуатационные</w:t>
            </w:r>
            <w:proofErr w:type="spellEnd"/>
            <w:r w:rsidRPr="003D4035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 w:cs="Times New Roman"/>
                <w:color w:val="auto"/>
              </w:rPr>
              <w:t>монтажно-наладочные</w:t>
            </w:r>
            <w:proofErr w:type="spellEnd"/>
            <w:r w:rsidRPr="003D403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D4035">
              <w:rPr>
                <w:rFonts w:ascii="Times New Roman" w:hAnsi="Times New Roman" w:cs="Times New Roman"/>
                <w:color w:val="auto"/>
              </w:rPr>
              <w:t>работы</w:t>
            </w:r>
            <w:proofErr w:type="spellEnd"/>
            <w:r w:rsidRPr="003D4035">
              <w:rPr>
                <w:rFonts w:ascii="Times New Roman" w:hAnsi="Times New Roman" w:cs="Times New Roman"/>
                <w:color w:val="auto"/>
                <w:lang w:val="ru-RU"/>
              </w:rPr>
              <w:t xml:space="preserve"> объектов теплоэнергетики,</w:t>
            </w:r>
            <w:r w:rsidRPr="003D403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3D4035">
              <w:rPr>
                <w:rFonts w:ascii="Times New Roman" w:hAnsi="Times New Roman" w:cs="Times New Roman"/>
                <w:color w:val="auto"/>
                <w:lang w:val="ru-RU"/>
              </w:rPr>
              <w:t>через моделирование и оптимизацию теплотехнического оборудования,</w:t>
            </w:r>
            <w:r w:rsidRPr="003D403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3D4035">
              <w:rPr>
                <w:rFonts w:ascii="Times New Roman" w:hAnsi="Times New Roman" w:cs="Times New Roman"/>
                <w:color w:val="auto"/>
                <w:lang w:val="ru-RU"/>
              </w:rPr>
              <w:t xml:space="preserve"> на основе анализа </w:t>
            </w:r>
            <w:r w:rsidRPr="003D403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3D4035">
              <w:rPr>
                <w:rFonts w:ascii="Times New Roman" w:hAnsi="Times New Roman" w:cs="Times New Roman"/>
                <w:color w:val="auto"/>
                <w:lang w:val="ru-RU"/>
              </w:rPr>
              <w:t>технических показателей работы</w:t>
            </w:r>
            <w:r w:rsidRPr="003D403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D4035">
              <w:rPr>
                <w:rFonts w:ascii="Times New Roman" w:hAnsi="Times New Roman" w:cs="Times New Roman"/>
                <w:color w:val="auto"/>
              </w:rPr>
              <w:t>турбин</w:t>
            </w:r>
            <w:proofErr w:type="spellEnd"/>
            <w:r w:rsidRPr="003D4035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 w:cs="Times New Roman"/>
                <w:color w:val="auto"/>
              </w:rPr>
              <w:t>вспомогательного</w:t>
            </w:r>
            <w:proofErr w:type="spellEnd"/>
            <w:r w:rsidRPr="003D4035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D4035">
              <w:rPr>
                <w:rFonts w:ascii="Times New Roman" w:hAnsi="Times New Roman" w:cs="Times New Roman"/>
                <w:color w:val="auto"/>
              </w:rPr>
              <w:t>оборудования</w:t>
            </w:r>
            <w:proofErr w:type="spellEnd"/>
            <w:r w:rsidRPr="003D4035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:rsidR="003D4035" w:rsidRPr="003D4035" w:rsidRDefault="003D4035" w:rsidP="003D4035">
            <w:pPr>
              <w:pStyle w:val="a5"/>
              <w:keepNext/>
              <w:tabs>
                <w:tab w:val="left" w:pos="307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9.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роводить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испытания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рганизовывать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ремонт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эксплуатацию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обслуживание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>,</w:t>
            </w: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защиту от коррозии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теплоэнергетического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теплотехнологического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оборудования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;</w:t>
            </w:r>
          </w:p>
          <w:p w:rsidR="003D4035" w:rsidRPr="003D4035" w:rsidRDefault="003D4035" w:rsidP="003D4035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Принимать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решения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нестандартных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ситуациях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оценивать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риски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используя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исследовательские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предпринимательские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навыки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D4035" w:rsidRPr="003D4035" w:rsidRDefault="003D4035" w:rsidP="003D4035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4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11.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Демонстрировать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навыки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самообразования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самовоспитания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здорового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образа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жизни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работы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3D4035">
              <w:rPr>
                <w:rFonts w:ascii="Times New Roman" w:hAnsi="Times New Roman"/>
                <w:sz w:val="24"/>
                <w:szCs w:val="24"/>
              </w:rPr>
              <w:t>команде</w:t>
            </w:r>
            <w:proofErr w:type="spellEnd"/>
            <w:r w:rsidRPr="003D40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D4035" w:rsidRPr="003D4035" w:rsidRDefault="003D4035" w:rsidP="003D40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D4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D4035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сбор и интерпретацию информации для формирования суждений с учетом социальных, этических и научных соображений, с точки зрения мировоззренческой, гражданской и нравственной позиций.</w:t>
            </w:r>
          </w:p>
        </w:tc>
      </w:tr>
    </w:tbl>
    <w:p w:rsidR="006F7EF7" w:rsidRPr="003D4035" w:rsidRDefault="006F7EF7" w:rsidP="006F7E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F7EF7" w:rsidRPr="003D4035" w:rsidSect="00BE3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7EF7"/>
    <w:rsid w:val="003D4035"/>
    <w:rsid w:val="006F7EF7"/>
    <w:rsid w:val="00BE3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B1C"/>
  </w:style>
  <w:style w:type="paragraph" w:styleId="5">
    <w:name w:val="heading 5"/>
    <w:basedOn w:val="a"/>
    <w:link w:val="50"/>
    <w:uiPriority w:val="9"/>
    <w:qFormat/>
    <w:rsid w:val="006F7E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7EF7"/>
    <w:rPr>
      <w:color w:val="0000FF"/>
      <w:u w:val="single"/>
    </w:rPr>
  </w:style>
  <w:style w:type="table" w:styleId="a4">
    <w:name w:val="Table Grid"/>
    <w:basedOn w:val="a1"/>
    <w:uiPriority w:val="59"/>
    <w:rsid w:val="006F7E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6F7E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,Раздел"/>
    <w:basedOn w:val="a"/>
    <w:link w:val="a6"/>
    <w:uiPriority w:val="34"/>
    <w:qFormat/>
    <w:rsid w:val="006F7EF7"/>
    <w:pPr>
      <w:ind w:left="720"/>
      <w:contextualSpacing/>
    </w:pPr>
    <w:rPr>
      <w:rFonts w:ascii="Calibri" w:eastAsia="Times New Roman" w:hAnsi="Calibri" w:cs="Times New Roman"/>
      <w:lang w:val="de-DE" w:eastAsia="de-DE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5"/>
    <w:uiPriority w:val="34"/>
    <w:qFormat/>
    <w:rsid w:val="006F7EF7"/>
    <w:rPr>
      <w:rFonts w:ascii="Calibri" w:eastAsia="Times New Roman" w:hAnsi="Calibri" w:cs="Times New Roman"/>
      <w:lang w:val="de-DE" w:eastAsia="de-DE"/>
    </w:rPr>
  </w:style>
  <w:style w:type="paragraph" w:customStyle="1" w:styleId="Default">
    <w:name w:val="Default"/>
    <w:qFormat/>
    <w:rsid w:val="003D4035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</dc:creator>
  <cp:lastModifiedBy>Nuri</cp:lastModifiedBy>
  <cp:revision>1</cp:revision>
  <dcterms:created xsi:type="dcterms:W3CDTF">2022-12-22T05:29:00Z</dcterms:created>
  <dcterms:modified xsi:type="dcterms:W3CDTF">2022-12-22T05:44:00Z</dcterms:modified>
</cp:coreProperties>
</file>