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DB773" w14:textId="77777777" w:rsidR="000F7ACC" w:rsidRDefault="00083263" w:rsidP="000F7ACC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3263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14:paraId="05A76B7D" w14:textId="687CC108" w:rsidR="007A17DE" w:rsidRDefault="000F7ACC" w:rsidP="000F7ACC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диссертации</w:t>
      </w:r>
      <w:r w:rsidRPr="000F7A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F4FCC">
        <w:rPr>
          <w:rFonts w:ascii="Times New Roman" w:hAnsi="Times New Roman" w:cs="Times New Roman"/>
          <w:b/>
          <w:sz w:val="28"/>
          <w:szCs w:val="28"/>
        </w:rPr>
        <w:t>Тлеуова</w:t>
      </w:r>
      <w:proofErr w:type="spellEnd"/>
      <w:r w:rsidRPr="00FF4FCC">
        <w:rPr>
          <w:rFonts w:ascii="Times New Roman" w:hAnsi="Times New Roman" w:cs="Times New Roman"/>
          <w:b/>
          <w:sz w:val="28"/>
          <w:szCs w:val="28"/>
        </w:rPr>
        <w:t xml:space="preserve"> Каламкас </w:t>
      </w:r>
      <w:proofErr w:type="spellStart"/>
      <w:r w:rsidRPr="00FF4FCC">
        <w:rPr>
          <w:rFonts w:ascii="Times New Roman" w:hAnsi="Times New Roman" w:cs="Times New Roman"/>
          <w:b/>
          <w:sz w:val="28"/>
          <w:szCs w:val="28"/>
        </w:rPr>
        <w:t>Жумабековна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 соискание степени философии 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PhD</w:t>
      </w:r>
      <w:r w:rsidRPr="000F7ACC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2A37C1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2A37C1">
        <w:rPr>
          <w:rFonts w:ascii="Times New Roman" w:hAnsi="Times New Roman" w:cs="Times New Roman"/>
          <w:b/>
          <w:bCs/>
          <w:sz w:val="28"/>
        </w:rPr>
        <w:t>тему</w:t>
      </w:r>
      <w:r w:rsidR="002A37C1">
        <w:rPr>
          <w:rFonts w:ascii="Times New Roman" w:hAnsi="Times New Roman" w:cs="Times New Roman"/>
          <w:sz w:val="28"/>
        </w:rPr>
        <w:t xml:space="preserve">: </w:t>
      </w:r>
      <w:r w:rsidR="002A37C1" w:rsidRPr="004526FE">
        <w:rPr>
          <w:rFonts w:ascii="Times New Roman" w:hAnsi="Times New Roman" w:cs="Times New Roman"/>
          <w:b/>
          <w:bCs/>
          <w:sz w:val="28"/>
        </w:rPr>
        <w:t xml:space="preserve">«Совершенствование биотехнологических аспектов производства </w:t>
      </w:r>
      <w:r w:rsidR="002A37C1" w:rsidRPr="004526FE">
        <w:rPr>
          <w:rFonts w:ascii="Times New Roman" w:hAnsi="Times New Roman" w:cs="Times New Roman"/>
          <w:b/>
          <w:bCs/>
          <w:spacing w:val="1"/>
          <w:sz w:val="28"/>
        </w:rPr>
        <w:t xml:space="preserve">комбинированного </w:t>
      </w:r>
      <w:r w:rsidR="002A37C1" w:rsidRPr="004526FE">
        <w:rPr>
          <w:rFonts w:ascii="Times New Roman" w:hAnsi="Times New Roman" w:cs="Times New Roman"/>
          <w:b/>
          <w:bCs/>
          <w:sz w:val="28"/>
        </w:rPr>
        <w:t xml:space="preserve">кисломолочного продукта обогащенным экстрактом растительного </w:t>
      </w:r>
      <w:proofErr w:type="gramStart"/>
      <w:r w:rsidR="002A37C1" w:rsidRPr="004526FE">
        <w:rPr>
          <w:rFonts w:ascii="Times New Roman" w:hAnsi="Times New Roman" w:cs="Times New Roman"/>
          <w:b/>
          <w:bCs/>
          <w:sz w:val="28"/>
        </w:rPr>
        <w:t>сырья»</w:t>
      </w:r>
      <w:r w:rsidR="002A37C1" w:rsidRPr="00405C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37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образовательной программе</w:t>
      </w:r>
    </w:p>
    <w:p w14:paraId="153AB05A" w14:textId="3A1CD52F" w:rsidR="00451C9A" w:rsidRDefault="000F7ACC" w:rsidP="00263A9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«8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b/>
          <w:sz w:val="28"/>
          <w:szCs w:val="28"/>
        </w:rPr>
        <w:t>05120-</w:t>
      </w:r>
      <w:r w:rsidRPr="000F7ACC">
        <w:rPr>
          <w:rFonts w:ascii="Times New Roman" w:hAnsi="Times New Roman" w:cs="Times New Roman"/>
          <w:sz w:val="28"/>
          <w:szCs w:val="28"/>
        </w:rPr>
        <w:t xml:space="preserve"> </w:t>
      </w:r>
      <w:r w:rsidRPr="000F7ACC">
        <w:rPr>
          <w:rFonts w:ascii="Times New Roman" w:hAnsi="Times New Roman" w:cs="Times New Roman"/>
          <w:b/>
          <w:bCs/>
          <w:sz w:val="28"/>
          <w:szCs w:val="28"/>
        </w:rPr>
        <w:t>Биотехнологические аспекты в агропромышленном комплексе</w:t>
      </w:r>
      <w:r w:rsidR="003067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C2E181C" w14:textId="110A711C" w:rsidR="00451C9A" w:rsidRPr="00451C9A" w:rsidRDefault="00451C9A" w:rsidP="00451C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530C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Актуальность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темы исследования</w:t>
      </w:r>
      <w:r w:rsidRPr="004530C1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83793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530C1">
        <w:rPr>
          <w:rFonts w:ascii="Times New Roman" w:hAnsi="Times New Roman" w:cs="Times New Roman"/>
          <w:sz w:val="28"/>
          <w:szCs w:val="28"/>
          <w:lang w:val="kk-KZ"/>
        </w:rPr>
        <w:t>Повышение качества жизни населения Казахстана напрямую связано с вопросами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сохранения здоровья и продления жизни людей,что в значительной степени обеспечивается доступом к полноценному и безопасному питанию,обладающему необходимыми биологическими и адекватными характеристиками для всех возрастных и социальных групп граждан</w:t>
      </w:r>
      <w:r w:rsidRPr="00FF4FCC">
        <w:rPr>
          <w:rFonts w:ascii="Times New Roman" w:hAnsi="Times New Roman" w:cs="Times New Roman"/>
          <w:sz w:val="28"/>
          <w:szCs w:val="28"/>
        </w:rPr>
        <w:t>.</w:t>
      </w:r>
    </w:p>
    <w:p w14:paraId="3F5FDFE2" w14:textId="130F4181" w:rsidR="00451C9A" w:rsidRPr="00FF4FCC" w:rsidRDefault="00451C9A" w:rsidP="00451C9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Молочные продукты являются важной частью повседневного рациона, используемой, как в чистом виде, так и в качестве основы для создания функциональных продуктов, таких как кисломолочные изделия</w:t>
      </w:r>
      <w:r w:rsidRPr="00FF4F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Последние обладают высокой усвояемостью бактериями, которые положительно влияют на здоровье человека. Кисломолочные продукты богаты аминокислотами, витаминами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группы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, а также микроэлементами-кальцием, фосфором, цинком, калием, аргинином и лизином</w:t>
      </w:r>
      <w:r w:rsidRPr="00FF4F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Важным преимуществом является снижение содержания лактозы в процессе сквашивания, что уменьшает риски расстройства пищеварения у людей с ее непереносимостью</w:t>
      </w:r>
      <w:r w:rsidRPr="00FF4F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Казахстане, помимо коровьего молока,</w:t>
      </w:r>
      <w:r w:rsidR="00D5741E">
        <w:rPr>
          <w:rFonts w:ascii="Times New Roman" w:hAnsi="Times New Roman" w:cs="Times New Roman"/>
          <w:sz w:val="28"/>
          <w:szCs w:val="28"/>
        </w:rPr>
        <w:t xml:space="preserve"> </w:t>
      </w:r>
      <w:r w:rsidR="00D812F4">
        <w:rPr>
          <w:rFonts w:ascii="Times New Roman" w:hAnsi="Times New Roman" w:cs="Times New Roman"/>
          <w:sz w:val="28"/>
          <w:szCs w:val="28"/>
        </w:rPr>
        <w:t xml:space="preserve">для производства </w:t>
      </w:r>
      <w:r w:rsidR="001137C4">
        <w:rPr>
          <w:rFonts w:ascii="Times New Roman" w:hAnsi="Times New Roman" w:cs="Times New Roman"/>
          <w:sz w:val="28"/>
          <w:szCs w:val="28"/>
        </w:rPr>
        <w:t xml:space="preserve">кисломолочных продуктов можно </w:t>
      </w:r>
      <w:proofErr w:type="gramStart"/>
      <w:r w:rsidR="001137C4">
        <w:rPr>
          <w:rFonts w:ascii="Times New Roman" w:hAnsi="Times New Roman" w:cs="Times New Roman"/>
          <w:sz w:val="28"/>
          <w:szCs w:val="28"/>
        </w:rPr>
        <w:t>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 молок</w:t>
      </w:r>
      <w:r w:rsidR="00D5741E"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кобыл</w:t>
      </w:r>
      <w:r w:rsidR="00810250">
        <w:rPr>
          <w:rFonts w:ascii="Times New Roman" w:hAnsi="Times New Roman" w:cs="Times New Roman"/>
          <w:sz w:val="28"/>
          <w:szCs w:val="28"/>
        </w:rPr>
        <w:t>ье</w:t>
      </w:r>
      <w:r>
        <w:rPr>
          <w:rFonts w:ascii="Times New Roman" w:hAnsi="Times New Roman" w:cs="Times New Roman"/>
          <w:sz w:val="28"/>
          <w:szCs w:val="28"/>
        </w:rPr>
        <w:t>, ове</w:t>
      </w:r>
      <w:r w:rsidR="00810250">
        <w:rPr>
          <w:rFonts w:ascii="Times New Roman" w:hAnsi="Times New Roman" w:cs="Times New Roman"/>
          <w:sz w:val="28"/>
          <w:szCs w:val="28"/>
        </w:rPr>
        <w:t>чье</w:t>
      </w:r>
      <w:r>
        <w:rPr>
          <w:rFonts w:ascii="Times New Roman" w:hAnsi="Times New Roman" w:cs="Times New Roman"/>
          <w:sz w:val="28"/>
          <w:szCs w:val="28"/>
        </w:rPr>
        <w:t xml:space="preserve"> и верблю</w:t>
      </w:r>
      <w:r w:rsidR="00810250">
        <w:rPr>
          <w:rFonts w:ascii="Times New Roman" w:hAnsi="Times New Roman" w:cs="Times New Roman"/>
          <w:sz w:val="28"/>
          <w:szCs w:val="28"/>
        </w:rPr>
        <w:t>жье</w:t>
      </w:r>
      <w:r>
        <w:rPr>
          <w:rFonts w:ascii="Times New Roman" w:hAnsi="Times New Roman" w:cs="Times New Roman"/>
          <w:sz w:val="28"/>
          <w:szCs w:val="28"/>
        </w:rPr>
        <w:t>, обладающ</w:t>
      </w:r>
      <w:r w:rsidR="00FE17D6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ценными лечебно-профилактическими свойствами. Комбинирование такого молока позволяет значительно улучшить пищевую ценность кисломолочных продуктов и адаптировать их для потребления с различными физиологическими потребностями</w:t>
      </w:r>
      <w:r w:rsidRPr="00FF4F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Одним из направлений развития функционального питания является обогащение кисломолочной продукции экстрактами растительного сырья, содержащими биологически активные вещества-полифенолы, антиоксиданты, органические кислоты, витамины и флавоноиды</w:t>
      </w:r>
      <w:r w:rsidRPr="00FF4F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Это придает продуктам дополнительные профилактические и оздоровительные свойства. Развитие производства кисломолочных продуктов с пробиотическими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пребиотическими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свойствами требует совершенствования биотехнологических подходов, в том числе подбора заквасок, адаптированных к комбинированному молочному сырью, оптимизации режимов сквашивания и изучения взаимодействия заквасочных культур с растительными добавками является актуальным</w:t>
      </w:r>
      <w:r w:rsidRPr="00FF4F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Практическое значение исследований состоит в возможности внедрения отечественных биотехнологических решений: создание заквасок с адаптированными штаммами, подбор сочетаний видов молока и растительных экстрактов позволяет получать стабильные по качеству и функциональности продукты</w:t>
      </w:r>
      <w:r w:rsidRPr="00FF4F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Кроме того, разработка комбинированных кисломолочных продуктов расширяет ассортимент специализированной продукции, ориентированный на </w:t>
      </w:r>
      <w:r>
        <w:rPr>
          <w:rFonts w:ascii="Times New Roman" w:hAnsi="Times New Roman" w:cs="Times New Roman"/>
          <w:sz w:val="28"/>
          <w:szCs w:val="28"/>
        </w:rPr>
        <w:lastRenderedPageBreak/>
        <w:t>людей с лактозной недостаточностью, аллергией на белок коровьего молока и сторонников здорового образа жизни</w:t>
      </w:r>
      <w:r w:rsidRPr="00FF4FCC">
        <w:rPr>
          <w:rFonts w:ascii="Times New Roman" w:hAnsi="Times New Roman" w:cs="Times New Roman"/>
          <w:sz w:val="28"/>
          <w:szCs w:val="28"/>
        </w:rPr>
        <w:t>.</w:t>
      </w:r>
    </w:p>
    <w:p w14:paraId="20C6211B" w14:textId="6655FCEB" w:rsidR="00405CCC" w:rsidRPr="0083793F" w:rsidRDefault="00451C9A" w:rsidP="008379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государства, такие разработки являются вкладом в продовольственную безопасность и устойчивое развитие, поскольку позволяют использовать местное сырье, развивать региональные предприятия, снижать зависимость от импортных компонентов и переходить к «чистому» производству</w:t>
      </w:r>
      <w:r w:rsidRPr="002274E6">
        <w:rPr>
          <w:rFonts w:ascii="Times New Roman" w:hAnsi="Times New Roman" w:cs="Times New Roman"/>
          <w:sz w:val="28"/>
          <w:szCs w:val="28"/>
        </w:rPr>
        <w:t>. Таким образом, разработка технологии комбинированного кисломолочного продукта, обогащенного</w:t>
      </w:r>
      <w:r>
        <w:rPr>
          <w:rFonts w:ascii="Times New Roman" w:hAnsi="Times New Roman" w:cs="Times New Roman"/>
          <w:sz w:val="28"/>
          <w:szCs w:val="28"/>
        </w:rPr>
        <w:t xml:space="preserve"> экстрактом растительного сырья, отвечает современным требованиям в области биотехнологии, функционального питания и устойчивого агропроизводства является актуальной задачей.</w:t>
      </w:r>
    </w:p>
    <w:p w14:paraId="6DD09F4A" w14:textId="0BD4B6B0" w:rsidR="00405CCC" w:rsidRDefault="00405CCC" w:rsidP="00405C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41F4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исследования: </w:t>
      </w:r>
      <w:r>
        <w:rPr>
          <w:rFonts w:ascii="Times New Roman" w:hAnsi="Times New Roman" w:cs="Times New Roman"/>
          <w:sz w:val="28"/>
          <w:szCs w:val="28"/>
        </w:rPr>
        <w:t>разработать и научно обосновать биотехнологические подходы к производству комбинированного кисломолочного продукта функционального назначения на основе коровьего и кобыльего молока с использованием новой закваски и экстракта растительного сырья, с изучением влияния компонентов на состав микрофлоры, процессы ферментации и формирование пробиотических свойств.</w:t>
      </w:r>
    </w:p>
    <w:p w14:paraId="777BD3A3" w14:textId="5A8002F9" w:rsidR="00405CCC" w:rsidRPr="00405CCC" w:rsidRDefault="00405CCC" w:rsidP="00405CC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5CCC">
        <w:rPr>
          <w:rFonts w:ascii="Times New Roman" w:hAnsi="Times New Roman" w:cs="Times New Roman"/>
          <w:b/>
          <w:bCs/>
          <w:sz w:val="28"/>
          <w:szCs w:val="28"/>
        </w:rPr>
        <w:t>Задачи исследования:</w:t>
      </w:r>
    </w:p>
    <w:p w14:paraId="64731ADC" w14:textId="070F4B1E" w:rsidR="00405CCC" w:rsidRDefault="00810BD9" w:rsidP="00B05264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-исследовать </w:t>
      </w:r>
      <w:r w:rsidR="00405CCC">
        <w:rPr>
          <w:rFonts w:ascii="Times New Roman" w:hAnsi="Times New Roman" w:cs="Times New Roman"/>
          <w:sz w:val="28"/>
          <w:szCs w:val="28"/>
        </w:rPr>
        <w:t>физико-химические и микробиологические свойства коровьего и кобыльего молока и их комбинаций, используемых в производстве кисломолочных продуктов.</w:t>
      </w:r>
    </w:p>
    <w:p w14:paraId="2EDA537F" w14:textId="6D6F7701" w:rsidR="00405CCC" w:rsidRDefault="00B05264" w:rsidP="00137DC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10BD9">
        <w:rPr>
          <w:rFonts w:ascii="Times New Roman" w:hAnsi="Times New Roman" w:cs="Times New Roman"/>
          <w:sz w:val="28"/>
          <w:szCs w:val="28"/>
        </w:rPr>
        <w:t xml:space="preserve">-разработать </w:t>
      </w:r>
      <w:r w:rsidR="00405CCC">
        <w:rPr>
          <w:rFonts w:ascii="Times New Roman" w:hAnsi="Times New Roman" w:cs="Times New Roman"/>
          <w:sz w:val="28"/>
          <w:szCs w:val="28"/>
        </w:rPr>
        <w:t xml:space="preserve">специализированную заквасочную культуру и консорциум </w:t>
      </w:r>
      <w:proofErr w:type="gramStart"/>
      <w:r w:rsidR="00405CCC">
        <w:rPr>
          <w:rFonts w:ascii="Times New Roman" w:hAnsi="Times New Roman" w:cs="Times New Roman"/>
          <w:sz w:val="28"/>
          <w:szCs w:val="28"/>
        </w:rPr>
        <w:t>молочнокислых  и</w:t>
      </w:r>
      <w:proofErr w:type="gramEnd"/>
      <w:r w:rsidR="00405CCC">
        <w:rPr>
          <w:rFonts w:ascii="Times New Roman" w:hAnsi="Times New Roman" w:cs="Times New Roman"/>
          <w:sz w:val="28"/>
          <w:szCs w:val="28"/>
        </w:rPr>
        <w:t xml:space="preserve"> уксуснокислых бактерий с пробиотическими свойствами для использования в технологии производства комбинированного кисломолочного продукта.</w:t>
      </w:r>
    </w:p>
    <w:p w14:paraId="08C2065B" w14:textId="3D9305EA" w:rsidR="00405CCC" w:rsidRDefault="00B05264" w:rsidP="00137DCF">
      <w:pPr>
        <w:pStyle w:val="a7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10BD9">
        <w:rPr>
          <w:rFonts w:ascii="Times New Roman" w:hAnsi="Times New Roman" w:cs="Times New Roman"/>
          <w:sz w:val="28"/>
          <w:szCs w:val="28"/>
        </w:rPr>
        <w:t xml:space="preserve">-исследовать </w:t>
      </w:r>
      <w:r w:rsidR="00405CCC">
        <w:rPr>
          <w:rFonts w:ascii="Times New Roman" w:hAnsi="Times New Roman" w:cs="Times New Roman"/>
          <w:sz w:val="28"/>
          <w:szCs w:val="28"/>
        </w:rPr>
        <w:t>биохимические изменения и метаболическую активность микрофлоры кисломолочного продукта, полученного с использованием новой закваски.</w:t>
      </w:r>
    </w:p>
    <w:p w14:paraId="167A9505" w14:textId="16A6A781" w:rsidR="00405CCC" w:rsidRDefault="00B05264" w:rsidP="00137DC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10BD9">
        <w:rPr>
          <w:rFonts w:ascii="Times New Roman" w:hAnsi="Times New Roman" w:cs="Times New Roman"/>
          <w:sz w:val="28"/>
          <w:szCs w:val="28"/>
        </w:rPr>
        <w:t xml:space="preserve">-определить </w:t>
      </w:r>
      <w:r w:rsidR="00405CCC">
        <w:rPr>
          <w:rFonts w:ascii="Times New Roman" w:hAnsi="Times New Roman" w:cs="Times New Roman"/>
          <w:sz w:val="28"/>
          <w:szCs w:val="28"/>
        </w:rPr>
        <w:t>состав и биологическую активность экстракта растительного сырья, а также влияние на динамику ферментации молочнокислыми и уксуснокислыми бактериями в комбинированном молочном сырье. Разработать математическую модель рецептуры комбинированного кисломолочного продукта.</w:t>
      </w:r>
    </w:p>
    <w:p w14:paraId="77B3B0FD" w14:textId="2CA48220" w:rsidR="00405CCC" w:rsidRDefault="00B05264" w:rsidP="00137DC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10BD9">
        <w:rPr>
          <w:rFonts w:ascii="Times New Roman" w:hAnsi="Times New Roman" w:cs="Times New Roman"/>
          <w:sz w:val="28"/>
          <w:szCs w:val="28"/>
        </w:rPr>
        <w:t xml:space="preserve">-разработать </w:t>
      </w:r>
      <w:r w:rsidR="00405CCC">
        <w:rPr>
          <w:rFonts w:ascii="Times New Roman" w:hAnsi="Times New Roman" w:cs="Times New Roman"/>
          <w:sz w:val="28"/>
          <w:szCs w:val="28"/>
        </w:rPr>
        <w:t>рецептуру и технологическую схему производства функционального кисломолочного продукта.</w:t>
      </w:r>
    </w:p>
    <w:p w14:paraId="747C6FFC" w14:textId="40C3AD72" w:rsidR="007A17DE" w:rsidRPr="007838DB" w:rsidRDefault="00B05264" w:rsidP="007838D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10BD9">
        <w:rPr>
          <w:rFonts w:ascii="Times New Roman" w:hAnsi="Times New Roman" w:cs="Times New Roman"/>
          <w:sz w:val="28"/>
          <w:szCs w:val="28"/>
        </w:rPr>
        <w:t xml:space="preserve">-провести </w:t>
      </w:r>
      <w:r w:rsidR="00405CCC">
        <w:rPr>
          <w:rFonts w:ascii="Times New Roman" w:hAnsi="Times New Roman" w:cs="Times New Roman"/>
          <w:sz w:val="28"/>
          <w:szCs w:val="28"/>
        </w:rPr>
        <w:t>сравнительную оценку качества и безопасности разработанного кисломолочного продукта.</w:t>
      </w:r>
    </w:p>
    <w:p w14:paraId="43806037" w14:textId="77777777" w:rsidR="0083793F" w:rsidRDefault="007A17DE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2D43A4">
        <w:rPr>
          <w:rFonts w:ascii="Times New Roman" w:hAnsi="Times New Roman" w:cs="Times New Roman"/>
          <w:b/>
          <w:bCs/>
          <w:sz w:val="28"/>
          <w:szCs w:val="28"/>
        </w:rPr>
        <w:t>Объект</w:t>
      </w:r>
      <w:r w:rsidR="008379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43A4">
        <w:rPr>
          <w:rFonts w:ascii="Times New Roman" w:hAnsi="Times New Roman" w:cs="Times New Roman"/>
          <w:b/>
          <w:bCs/>
          <w:sz w:val="28"/>
          <w:szCs w:val="28"/>
        </w:rPr>
        <w:t>исследовани</w:t>
      </w:r>
      <w:r w:rsidR="0083793F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 комбинированное молоко, кисломолочный продукт, новые виды заквасок, экстракт растительного сырья.</w:t>
      </w:r>
    </w:p>
    <w:p w14:paraId="35E237F2" w14:textId="40322212" w:rsidR="007A17DE" w:rsidRDefault="0083793F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A17DE">
        <w:rPr>
          <w:rFonts w:ascii="Times New Roman" w:hAnsi="Times New Roman" w:cs="Times New Roman"/>
          <w:sz w:val="28"/>
          <w:szCs w:val="28"/>
        </w:rPr>
        <w:t xml:space="preserve"> </w:t>
      </w:r>
      <w:r w:rsidR="007A17DE" w:rsidRPr="0083793F">
        <w:rPr>
          <w:rFonts w:ascii="Times New Roman" w:hAnsi="Times New Roman" w:cs="Times New Roman"/>
          <w:b/>
          <w:bCs/>
          <w:sz w:val="28"/>
          <w:szCs w:val="28"/>
        </w:rPr>
        <w:t>Предмет исследовани</w:t>
      </w:r>
      <w:r>
        <w:rPr>
          <w:rFonts w:ascii="Times New Roman" w:hAnsi="Times New Roman" w:cs="Times New Roman"/>
          <w:b/>
          <w:bCs/>
          <w:sz w:val="28"/>
          <w:szCs w:val="28"/>
        </w:rPr>
        <w:t>я:</w:t>
      </w:r>
      <w:r w:rsidR="007A17DE">
        <w:rPr>
          <w:rFonts w:ascii="Times New Roman" w:hAnsi="Times New Roman" w:cs="Times New Roman"/>
          <w:sz w:val="28"/>
          <w:szCs w:val="28"/>
        </w:rPr>
        <w:t xml:space="preserve"> биохимические изменения в молочной смеси в процессе ферментации, физико-химические и органолептические свойства конечного кисломолочного продукта, биоактивность и микробиологические показатели растительного экстракта, биотехнологическая эффективность новых видов заквасок.</w:t>
      </w:r>
    </w:p>
    <w:p w14:paraId="42891D06" w14:textId="319F1B08" w:rsidR="007A17DE" w:rsidRDefault="007A17DE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95E1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695E1F">
        <w:rPr>
          <w:rFonts w:ascii="Times New Roman" w:hAnsi="Times New Roman" w:cs="Times New Roman"/>
          <w:b/>
          <w:bCs/>
          <w:sz w:val="28"/>
          <w:szCs w:val="28"/>
        </w:rPr>
        <w:t xml:space="preserve">Методы исследований. </w:t>
      </w:r>
      <w:r>
        <w:rPr>
          <w:rFonts w:ascii="Times New Roman" w:hAnsi="Times New Roman" w:cs="Times New Roman"/>
          <w:sz w:val="28"/>
          <w:szCs w:val="28"/>
        </w:rPr>
        <w:t>При выполнении исследований применены следующие методы: для определения состава и свойства сырья и готового кисломолочного продукта использовались</w:t>
      </w:r>
      <w:r w:rsidRPr="00695E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1700">
        <w:rPr>
          <w:rFonts w:ascii="Times New Roman" w:hAnsi="Times New Roman" w:cs="Times New Roman"/>
          <w:sz w:val="28"/>
          <w:szCs w:val="28"/>
        </w:rPr>
        <w:t xml:space="preserve">физико-химические    </w:t>
      </w:r>
      <w:r>
        <w:rPr>
          <w:rFonts w:ascii="Times New Roman" w:hAnsi="Times New Roman" w:cs="Times New Roman"/>
          <w:sz w:val="28"/>
          <w:szCs w:val="28"/>
        </w:rPr>
        <w:t>методы: спектрофотометрия, рефрактометрия, высокоэффективная жидкостная хроматография (ВЭЖХ),</w:t>
      </w:r>
      <w:r w:rsidRPr="008617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газожидкостная хроматография (ГЖК) и измерение рН. Микробиологический состав заквасочных культур и готового продукта изучался с помощью культуральных методов, подсчета колониеобразующих единиц (КОЕ), а также молекулярных методов-полимеразной цепной реакции (ПЦР) и секвенирование для идентификации штаммов микроорганизмов. Антимикробную активность выделенных штаммов оценивали методом дисков или лунок. Биохимические исследования включали электрофорез, проведение ферментативных тестов, определение антиоксидантной активности и иммуноферментный анализ. Для оценки органолептических и потребительских характеристик применялись дегустационный анализ, а также реологические методы -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реометрия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цветометрия</w:t>
      </w:r>
      <w:proofErr w:type="spellEnd"/>
      <w:r>
        <w:rPr>
          <w:rFonts w:ascii="Times New Roman" w:hAnsi="Times New Roman" w:cs="Times New Roman"/>
          <w:sz w:val="28"/>
          <w:szCs w:val="28"/>
        </w:rPr>
        <w:t>. Обработка экспериментальных данных и оптимизация рецептуры осуществлялись с использованием методов планирования экспериментов. Значимость влияния параметров оценивалась с помощью многофакторного дисперсионного анализа (</w:t>
      </w:r>
      <w:r>
        <w:rPr>
          <w:rFonts w:ascii="Times New Roman" w:hAnsi="Times New Roman" w:cs="Times New Roman"/>
          <w:sz w:val="28"/>
          <w:szCs w:val="28"/>
          <w:lang w:val="en-US"/>
        </w:rPr>
        <w:t>ANOVA</w:t>
      </w:r>
      <w:r w:rsidRPr="006146B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а сравнительный анализ различных заквасочных культур – с применением кластерного анализа. Для разработки оптимальных технологических режимов использовались пилотное сквашивание, ультразвуковая экстракция и лиофилизация (замораживание с последующей сушкой). Математическая обработка результатов и построение графиков проводились с помощью программ </w:t>
      </w:r>
      <w:r w:rsidRPr="00FF4FCC">
        <w:rPr>
          <w:rFonts w:ascii="Times New Roman" w:hAnsi="Times New Roman" w:cs="Times New Roman"/>
          <w:sz w:val="28"/>
          <w:szCs w:val="28"/>
        </w:rPr>
        <w:t xml:space="preserve">Microsoft Excel 10 и </w:t>
      </w:r>
      <w:proofErr w:type="spellStart"/>
      <w:r w:rsidRPr="00FF4FCC">
        <w:rPr>
          <w:rFonts w:ascii="Times New Roman" w:hAnsi="Times New Roman" w:cs="Times New Roman"/>
          <w:sz w:val="28"/>
          <w:szCs w:val="28"/>
        </w:rPr>
        <w:t>Statistica</w:t>
      </w:r>
      <w:proofErr w:type="spellEnd"/>
      <w:r w:rsidRPr="00FF4FCC">
        <w:rPr>
          <w:rFonts w:ascii="Times New Roman" w:hAnsi="Times New Roman" w:cs="Times New Roman"/>
          <w:sz w:val="28"/>
          <w:szCs w:val="28"/>
        </w:rPr>
        <w:t xml:space="preserve"> 8.</w:t>
      </w:r>
    </w:p>
    <w:p w14:paraId="6D425AED" w14:textId="3A476B3B" w:rsidR="007A17DE" w:rsidRPr="00810BD9" w:rsidRDefault="007A17DE" w:rsidP="00810BD9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F411E">
        <w:rPr>
          <w:rFonts w:ascii="Times New Roman" w:hAnsi="Times New Roman" w:cs="Times New Roman"/>
          <w:b/>
          <w:bCs/>
          <w:sz w:val="28"/>
          <w:szCs w:val="28"/>
        </w:rPr>
        <w:t xml:space="preserve">      Основные положения, выносимые на защиту</w:t>
      </w:r>
      <w:r w:rsidR="00810BD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5A71F4D" w14:textId="3BB267E4" w:rsidR="007A17DE" w:rsidRDefault="007A17DE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065FC">
        <w:rPr>
          <w:rFonts w:ascii="Times New Roman" w:hAnsi="Times New Roman" w:cs="Times New Roman"/>
          <w:sz w:val="28"/>
          <w:szCs w:val="28"/>
        </w:rPr>
        <w:t xml:space="preserve">  </w:t>
      </w:r>
      <w:r w:rsidR="00810BD9">
        <w:rPr>
          <w:rFonts w:ascii="Times New Roman" w:hAnsi="Times New Roman" w:cs="Times New Roman"/>
          <w:sz w:val="28"/>
          <w:szCs w:val="28"/>
        </w:rPr>
        <w:t xml:space="preserve">-биотехнологический </w:t>
      </w:r>
      <w:r>
        <w:rPr>
          <w:rFonts w:ascii="Times New Roman" w:hAnsi="Times New Roman" w:cs="Times New Roman"/>
          <w:sz w:val="28"/>
          <w:szCs w:val="28"/>
        </w:rPr>
        <w:t xml:space="preserve">подход к производству комбинированного кисломолочного продукта, включающий использование авторской заквасочной культуры, разработанной на основе молочнокислых бактерий рода </w:t>
      </w:r>
      <w:r w:rsidRPr="00917D1F">
        <w:rPr>
          <w:rFonts w:ascii="Times New Roman" w:hAnsi="Times New Roman" w:cs="Times New Roman"/>
          <w:i/>
          <w:iCs/>
          <w:sz w:val="28"/>
          <w:szCs w:val="28"/>
          <w:lang w:val="en-US"/>
        </w:rPr>
        <w:t>Lactobacillus</w:t>
      </w:r>
      <w:r w:rsidRPr="00241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уксуснокислых бактерий рода </w:t>
      </w:r>
      <w:r w:rsidRPr="00917D1F">
        <w:rPr>
          <w:rFonts w:ascii="Times New Roman" w:hAnsi="Times New Roman" w:cs="Times New Roman"/>
          <w:i/>
          <w:iCs/>
          <w:sz w:val="28"/>
          <w:szCs w:val="28"/>
          <w:lang w:val="en-US"/>
        </w:rPr>
        <w:t>Acetobacter</w:t>
      </w:r>
      <w:r>
        <w:rPr>
          <w:rFonts w:ascii="Times New Roman" w:hAnsi="Times New Roman" w:cs="Times New Roman"/>
          <w:sz w:val="28"/>
          <w:szCs w:val="28"/>
        </w:rPr>
        <w:t>, а также добавлением растительного экстракта с антиоксидантной активностью, что способствует формированию стабильной микрофлоры, пробиотических свойств и увеличение антиоксидантной активности продукта в 1,5-1,8 раза по сравнению с контролем.</w:t>
      </w:r>
    </w:p>
    <w:p w14:paraId="1768815A" w14:textId="58211188" w:rsidR="007A17DE" w:rsidRDefault="007A17DE" w:rsidP="00810BD9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10BD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0BD9">
        <w:rPr>
          <w:rFonts w:ascii="Times New Roman" w:hAnsi="Times New Roman" w:cs="Times New Roman"/>
          <w:sz w:val="28"/>
          <w:szCs w:val="28"/>
        </w:rPr>
        <w:t xml:space="preserve">комплексная </w:t>
      </w:r>
      <w:r>
        <w:rPr>
          <w:rFonts w:ascii="Times New Roman" w:hAnsi="Times New Roman" w:cs="Times New Roman"/>
          <w:sz w:val="28"/>
          <w:szCs w:val="28"/>
        </w:rPr>
        <w:t xml:space="preserve">оценка влияния растительного экстракта на активность заквасочной микрофлоры, показавшая антимикробное действие в отношении условно-патогенных микроорганизмов (до 70% ингибирования роста </w:t>
      </w:r>
      <w:r w:rsidRPr="002C32A5">
        <w:rPr>
          <w:rFonts w:ascii="Times New Roman" w:hAnsi="Times New Roman" w:cs="Times New Roman"/>
          <w:i/>
          <w:iCs/>
          <w:sz w:val="28"/>
          <w:szCs w:val="28"/>
          <w:lang w:val="en-US"/>
        </w:rPr>
        <w:t>Escherichia</w:t>
      </w:r>
      <w:r w:rsidRPr="002C32A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C32A5">
        <w:rPr>
          <w:rFonts w:ascii="Times New Roman" w:hAnsi="Times New Roman" w:cs="Times New Roman"/>
          <w:i/>
          <w:iCs/>
          <w:sz w:val="28"/>
          <w:szCs w:val="28"/>
          <w:lang w:val="en-US"/>
        </w:rPr>
        <w:t>coli</w:t>
      </w:r>
      <w:r w:rsidRPr="00E21FC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2C32A5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2C32A5">
        <w:rPr>
          <w:rFonts w:ascii="Times New Roman" w:hAnsi="Times New Roman" w:cs="Times New Roman"/>
          <w:i/>
          <w:iCs/>
          <w:sz w:val="28"/>
          <w:szCs w:val="28"/>
          <w:lang w:val="en-US"/>
        </w:rPr>
        <w:t>Staphylococcus</w:t>
      </w:r>
      <w:proofErr w:type="gramEnd"/>
      <w:r w:rsidRPr="002C32A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C32A5">
        <w:rPr>
          <w:rFonts w:ascii="Times New Roman" w:hAnsi="Times New Roman" w:cs="Times New Roman"/>
          <w:i/>
          <w:iCs/>
          <w:sz w:val="28"/>
          <w:szCs w:val="28"/>
          <w:lang w:val="en-US"/>
        </w:rPr>
        <w:t>aureus</w:t>
      </w:r>
      <w:r w:rsidRPr="002C32A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при сохранении жизнеспособности пробиотических штаммов в течение 10 суток хранения. Что подтверждает возможность применения экстракта в  качестве функционального компонента и натурального биоконсерванта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6E7A6E" w14:textId="367EA7B4" w:rsidR="00810BD9" w:rsidRDefault="007A17DE" w:rsidP="00810BD9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10BD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0BD9">
        <w:rPr>
          <w:rFonts w:ascii="Times New Roman" w:hAnsi="Times New Roman" w:cs="Times New Roman"/>
          <w:sz w:val="28"/>
          <w:szCs w:val="28"/>
        </w:rPr>
        <w:t xml:space="preserve">технология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производства функционального кисломолочного продукта, основанная на ферментации смеси коровьего и кобыльего молока консорциум пробиотических культур в присутствии экстракта растительного происхождения, что позволяет снизить продолжительность сквашивания на </w:t>
      </w:r>
      <w:r>
        <w:rPr>
          <w:rFonts w:ascii="Times New Roman" w:hAnsi="Times New Roman" w:cs="Times New Roman"/>
          <w:sz w:val="28"/>
          <w:szCs w:val="28"/>
        </w:rPr>
        <w:lastRenderedPageBreak/>
        <w:t>20-25 %, повысить выход продукта и стабилизировать его органолептические и структурно-механические характеристики.</w:t>
      </w:r>
      <w:r w:rsidR="00810BD9" w:rsidRPr="00810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EFB3344" w14:textId="128D8292" w:rsidR="00810BD9" w:rsidRDefault="00810BD9" w:rsidP="00810BD9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Основные результаты исследований:</w:t>
      </w:r>
    </w:p>
    <w:p w14:paraId="70BC2248" w14:textId="58169140" w:rsidR="00810BD9" w:rsidRPr="00FF4FCC" w:rsidRDefault="00810BD9" w:rsidP="00810BD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-исследованы физико-химические и микробиологически</w:t>
      </w:r>
      <w:r w:rsidR="006A1B6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свойства 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>коровьего и кобыльего молока для разработки функционального кисломолочного продукта. Установлено оптимальное соотношение 85:15 обеспечивающее высокие органолептические и функционально-технологические свойства, способствует увеличению содержания физиологически значимых минералов, содержание которых составляет-</w:t>
      </w:r>
      <w:r w:rsidRPr="00FF4FCC">
        <w:rPr>
          <w:rFonts w:ascii="Times New Roman" w:hAnsi="Times New Roman" w:cs="Times New Roman"/>
          <w:sz w:val="28"/>
          <w:szCs w:val="28"/>
        </w:rPr>
        <w:t xml:space="preserve">кальция - 120 мг/100 г, фосфора -95 мг/100 г, калия - 180 мг/100 г, натрия -55 мг/100 г, магния - 10 мг/100 г 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>и повышению биодоступности аминокислот, включая валин, лейцин, треонин и лизин.</w:t>
      </w:r>
    </w:p>
    <w:p w14:paraId="7C7C161E" w14:textId="77CA0AE0" w:rsidR="00810BD9" w:rsidRPr="00DA1DC0" w:rsidRDefault="00810BD9" w:rsidP="00810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-разработана специализированная заквасочная культура</w:t>
      </w:r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Lact</w:t>
      </w:r>
      <w:r w:rsidRPr="00FF4FCC">
        <w:rPr>
          <w:rStyle w:val="ad"/>
          <w:rFonts w:ascii="Times New Roman" w:hAnsi="Times New Roman" w:cs="Times New Roman"/>
          <w:sz w:val="28"/>
          <w:szCs w:val="28"/>
          <w:lang w:val="en-US"/>
        </w:rPr>
        <w:t>icasei</w:t>
      </w:r>
      <w:r w:rsidRPr="00FF4FCC">
        <w:rPr>
          <w:rStyle w:val="ad"/>
          <w:rFonts w:ascii="Times New Roman" w:hAnsi="Times New Roman" w:cs="Times New Roman"/>
          <w:sz w:val="28"/>
          <w:szCs w:val="28"/>
        </w:rPr>
        <w:t>bacillus</w:t>
      </w:r>
      <w:proofErr w:type="spellEnd"/>
      <w:r w:rsidRPr="00FF4FCC">
        <w:rPr>
          <w:rStyle w:val="ad"/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paracasei</w:t>
      </w:r>
      <w:proofErr w:type="spellEnd"/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 3-2, </w:t>
      </w:r>
      <w:r w:rsidRPr="00FF4FCC">
        <w:rPr>
          <w:rStyle w:val="ad"/>
          <w:rFonts w:ascii="Times New Roman" w:hAnsi="Times New Roman" w:cs="Times New Roman"/>
          <w:sz w:val="28"/>
          <w:szCs w:val="28"/>
          <w:lang w:val="en-US"/>
        </w:rPr>
        <w:t>Lactobacillus</w:t>
      </w:r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delbrueckii</w:t>
      </w:r>
      <w:proofErr w:type="spellEnd"/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  <w:lang w:val="en-US"/>
        </w:rPr>
        <w:t>subsp</w:t>
      </w:r>
      <w:proofErr w:type="spellEnd"/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. </w:t>
      </w:r>
      <w:r w:rsidRPr="00FF4FCC">
        <w:rPr>
          <w:rStyle w:val="ad"/>
          <w:rFonts w:ascii="Times New Roman" w:hAnsi="Times New Roman" w:cs="Times New Roman"/>
          <w:sz w:val="28"/>
          <w:szCs w:val="28"/>
          <w:lang w:val="en-US"/>
        </w:rPr>
        <w:t>bulgaricus</w:t>
      </w:r>
      <w:r w:rsidRPr="00FF4FCC">
        <w:rPr>
          <w:rStyle w:val="ad"/>
          <w:rFonts w:ascii="Times New Roman" w:hAnsi="Times New Roman" w:cs="Times New Roman"/>
          <w:sz w:val="28"/>
          <w:szCs w:val="28"/>
        </w:rPr>
        <w:t>1(8)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и уксуснокислой бактерий </w:t>
      </w:r>
      <w:r w:rsidRPr="00FF4FCC">
        <w:rPr>
          <w:rFonts w:ascii="Times New Roman" w:hAnsi="Times New Roman" w:cs="Times New Roman"/>
          <w:i/>
          <w:sz w:val="28"/>
          <w:szCs w:val="28"/>
          <w:lang w:val="en-US"/>
        </w:rPr>
        <w:t>Acetobacter</w:t>
      </w:r>
      <w:r w:rsidRPr="00FF4FC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F4FCC">
        <w:rPr>
          <w:rFonts w:ascii="Times New Roman" w:hAnsi="Times New Roman" w:cs="Times New Roman"/>
          <w:i/>
          <w:sz w:val="28"/>
          <w:szCs w:val="28"/>
          <w:lang w:val="en-US"/>
        </w:rPr>
        <w:t>oryzoeni</w:t>
      </w:r>
      <w:proofErr w:type="spellEnd"/>
      <w:r w:rsidRPr="00FF4FCC">
        <w:rPr>
          <w:rFonts w:ascii="Times New Roman" w:hAnsi="Times New Roman" w:cs="Times New Roman"/>
          <w:i/>
          <w:sz w:val="28"/>
          <w:szCs w:val="28"/>
        </w:rPr>
        <w:t xml:space="preserve"> К </w:t>
      </w:r>
      <w:proofErr w:type="gramStart"/>
      <w:r w:rsidRPr="00FF4FCC">
        <w:rPr>
          <w:rFonts w:ascii="Times New Roman" w:hAnsi="Times New Roman" w:cs="Times New Roman"/>
          <w:i/>
          <w:sz w:val="28"/>
          <w:szCs w:val="28"/>
        </w:rPr>
        <w:t>8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Проведён целенаправленный отбор, выделение и идентификация перспективных штаммов молочнокислых из традиционных молочных продуктов Казахстана. Молекулярно-генетические методы (16S </w:t>
      </w:r>
      <w:proofErr w:type="spellStart"/>
      <w:r w:rsidRPr="00FF4FCC">
        <w:rPr>
          <w:rFonts w:ascii="Times New Roman" w:eastAsia="Times New Roman" w:hAnsi="Times New Roman" w:cs="Times New Roman"/>
          <w:sz w:val="28"/>
          <w:szCs w:val="28"/>
        </w:rPr>
        <w:t>rRNA</w:t>
      </w:r>
      <w:proofErr w:type="spellEnd"/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) подтвердили их таксономическую принадлежность. Установлены их пробиотические свойства: устойчивость к низкому рН и желчным солям, антагонистическая активность против </w:t>
      </w:r>
      <w:proofErr w:type="spellStart"/>
      <w:r w:rsidRPr="00FF4FCC">
        <w:rPr>
          <w:rFonts w:ascii="Times New Roman" w:eastAsia="Times New Roman" w:hAnsi="Times New Roman" w:cs="Times New Roman"/>
          <w:i/>
          <w:iCs/>
          <w:sz w:val="28"/>
          <w:szCs w:val="28"/>
        </w:rPr>
        <w:t>Salmonella</w:t>
      </w:r>
      <w:proofErr w:type="spellEnd"/>
      <w:r w:rsidRPr="00FF4F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F4FCC">
        <w:rPr>
          <w:rFonts w:ascii="Times New Roman" w:eastAsia="Times New Roman" w:hAnsi="Times New Roman" w:cs="Times New Roman"/>
          <w:i/>
          <w:iCs/>
          <w:sz w:val="28"/>
          <w:szCs w:val="28"/>
        </w:rPr>
        <w:t>spp</w:t>
      </w:r>
      <w:proofErr w:type="spellEnd"/>
      <w:r w:rsidRPr="00FF4F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., </w:t>
      </w:r>
      <w:proofErr w:type="spellStart"/>
      <w:r w:rsidRPr="00FF4FCC">
        <w:rPr>
          <w:rFonts w:ascii="Times New Roman" w:eastAsia="Times New Roman" w:hAnsi="Times New Roman" w:cs="Times New Roman"/>
          <w:i/>
          <w:iCs/>
          <w:sz w:val="28"/>
          <w:szCs w:val="28"/>
        </w:rPr>
        <w:t>Staphylococcus</w:t>
      </w:r>
      <w:proofErr w:type="spellEnd"/>
      <w:r w:rsidRPr="00FF4F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F4FCC">
        <w:rPr>
          <w:rFonts w:ascii="Times New Roman" w:eastAsia="Times New Roman" w:hAnsi="Times New Roman" w:cs="Times New Roman"/>
          <w:i/>
          <w:iCs/>
          <w:sz w:val="28"/>
          <w:szCs w:val="28"/>
        </w:rPr>
        <w:t>aureus</w:t>
      </w:r>
      <w:proofErr w:type="spellEnd"/>
      <w:r w:rsidRPr="00FF4F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Escherichia</w:t>
      </w:r>
      <w:proofErr w:type="spellEnd"/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coli</w:t>
      </w:r>
      <w:proofErr w:type="spellEnd"/>
      <w:r w:rsidRPr="00FF4F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Proteus</w:t>
      </w:r>
      <w:proofErr w:type="spellEnd"/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mirabilis</w:t>
      </w:r>
      <w:proofErr w:type="spellEnd"/>
      <w:r w:rsidRPr="00FF4F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Pseudomonas</w:t>
      </w:r>
      <w:proofErr w:type="spellEnd"/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aeruginosa</w:t>
      </w:r>
      <w:proofErr w:type="spellEnd"/>
      <w:r w:rsidRPr="00FF4F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Enterococcus</w:t>
      </w:r>
      <w:proofErr w:type="spellEnd"/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faecalis</w:t>
      </w:r>
      <w:proofErr w:type="spellEnd"/>
      <w:r w:rsidRPr="00FF4F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Candida</w:t>
      </w:r>
      <w:proofErr w:type="spellEnd"/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albicans</w:t>
      </w:r>
      <w:proofErr w:type="spellEnd"/>
      <w:r w:rsidRPr="00FF4F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Bacillus</w:t>
      </w:r>
      <w:proofErr w:type="spellEnd"/>
      <w:r w:rsidRPr="00FF4FCC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FCC">
        <w:rPr>
          <w:rStyle w:val="ad"/>
          <w:rFonts w:ascii="Times New Roman" w:hAnsi="Times New Roman" w:cs="Times New Roman"/>
          <w:sz w:val="28"/>
          <w:szCs w:val="28"/>
        </w:rPr>
        <w:t>subtilis</w:t>
      </w:r>
      <w:proofErr w:type="spellEnd"/>
      <w:r w:rsidRPr="00FF4FCC">
        <w:rPr>
          <w:rFonts w:ascii="Times New Roman" w:hAnsi="Times New Roman" w:cs="Times New Roman"/>
          <w:sz w:val="28"/>
          <w:szCs w:val="28"/>
        </w:rPr>
        <w:t>.</w:t>
      </w:r>
    </w:p>
    <w:p w14:paraId="3F6987BE" w14:textId="2A655244" w:rsidR="00810BD9" w:rsidRPr="00FF4FCC" w:rsidRDefault="00810BD9" w:rsidP="0081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-исследованы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биохимические изменения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метаболическая активность микрофлоры кисломолочного продукта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  с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>формирован</w:t>
      </w:r>
      <w:proofErr w:type="gramEnd"/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 симбиотический заквасочный консорциум, характеризующийся стабильностью роста, выраженной ферментативной активностью, способностью синтезировать антибактериальные метаболиты и формировать </w:t>
      </w:r>
      <w:proofErr w:type="spellStart"/>
      <w:r w:rsidRPr="00FF4FCC">
        <w:rPr>
          <w:rFonts w:ascii="Times New Roman" w:eastAsia="Times New Roman" w:hAnsi="Times New Roman" w:cs="Times New Roman"/>
          <w:sz w:val="28"/>
          <w:szCs w:val="28"/>
        </w:rPr>
        <w:t>полноразвитый</w:t>
      </w:r>
      <w:proofErr w:type="spellEnd"/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 структурно-текстурный профиль продукта. Закваска обеспечивает стабильную кислотность, высокую концентрацию жизнеспособных клеток и усиленный пробиотический эффект</w:t>
      </w:r>
    </w:p>
    <w:p w14:paraId="4E894DD4" w14:textId="4C0AFF8B" w:rsidR="00810BD9" w:rsidRPr="00FF4FCC" w:rsidRDefault="00810BD9" w:rsidP="0081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-определен состав и биологическая активность экстракта растительного сырья. 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F4FCC">
        <w:rPr>
          <w:rFonts w:ascii="Times New Roman" w:hAnsi="Times New Roman" w:cs="Times New Roman"/>
          <w:sz w:val="28"/>
          <w:szCs w:val="28"/>
        </w:rPr>
        <w:t xml:space="preserve">Идентифицированы биологически активные компоненты экстракта из 6 видов растений: плоды боярышника, шалфей, душица, </w:t>
      </w:r>
      <w:proofErr w:type="spellStart"/>
      <w:r w:rsidRPr="00FF4FCC">
        <w:rPr>
          <w:rFonts w:ascii="Times New Roman" w:hAnsi="Times New Roman" w:cs="Times New Roman"/>
          <w:sz w:val="28"/>
          <w:szCs w:val="28"/>
        </w:rPr>
        <w:t>чаберц</w:t>
      </w:r>
      <w:proofErr w:type="spellEnd"/>
      <w:r w:rsidRPr="00FF4FCC">
        <w:rPr>
          <w:rFonts w:ascii="Times New Roman" w:hAnsi="Times New Roman" w:cs="Times New Roman"/>
          <w:sz w:val="28"/>
          <w:szCs w:val="28"/>
        </w:rPr>
        <w:t>, базилик, гвоздика, включая также, полифенолы, флавоноиды, витамины. Подобран оптимальн</w:t>
      </w:r>
      <w:r w:rsidR="00BE184C">
        <w:rPr>
          <w:rFonts w:ascii="Times New Roman" w:hAnsi="Times New Roman" w:cs="Times New Roman"/>
          <w:sz w:val="28"/>
          <w:szCs w:val="28"/>
        </w:rPr>
        <w:t>ый вариант</w:t>
      </w:r>
      <w:r w:rsidRPr="00FF4FCC">
        <w:rPr>
          <w:rFonts w:ascii="Times New Roman" w:hAnsi="Times New Roman" w:cs="Times New Roman"/>
          <w:sz w:val="28"/>
          <w:szCs w:val="28"/>
        </w:rPr>
        <w:t xml:space="preserve"> обогащения продукта, обеспечивающая сохраняемую биологическую активность без снижения жизнеспособности заквасочных культур и без негативного влияния на вкусовые качества, где растительного экстракта не более 3% от общего объёма исходного молочного сырья. Разработанная дозировка обеспечивает соблюдение нормативных требований по количеству молочнокислых микроорганизмов (не менее </w:t>
      </w:r>
      <w:r w:rsidRPr="00FF4FCC">
        <w:rPr>
          <w:rStyle w:val="katex-mathml"/>
          <w:rFonts w:ascii="Times New Roman" w:hAnsi="Times New Roman" w:cs="Times New Roman"/>
          <w:sz w:val="28"/>
          <w:szCs w:val="28"/>
        </w:rPr>
        <w:t>1×10</w:t>
      </w:r>
      <w:r w:rsidRPr="00FF4FCC">
        <w:rPr>
          <w:rStyle w:val="katex-mathml"/>
          <w:rFonts w:ascii="Times New Roman" w:hAnsi="Times New Roman" w:cs="Times New Roman"/>
          <w:sz w:val="28"/>
          <w:szCs w:val="28"/>
          <w:vertAlign w:val="superscript"/>
        </w:rPr>
        <w:t>6</w:t>
      </w:r>
      <w:r w:rsidRPr="00FF4FCC">
        <w:rPr>
          <w:rFonts w:ascii="Times New Roman" w:hAnsi="Times New Roman" w:cs="Times New Roman"/>
          <w:sz w:val="28"/>
          <w:szCs w:val="28"/>
        </w:rPr>
        <w:t>КОЕ/см³) согласно ТР ТС 033/2013, при этом не ухудшая органолептические показатели готового продукта.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 Построена математическая модель оптимизации технологических параметров, обеспечивающая стабильность качества по кислотности, содержанию сухих веществ, органолептическим показателям и функциональной активности.</w:t>
      </w:r>
    </w:p>
    <w:p w14:paraId="047B94A3" w14:textId="17904A7D" w:rsidR="00810BD9" w:rsidRPr="00FF4FCC" w:rsidRDefault="00810BD9" w:rsidP="00810BD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FCC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>разработана рецептура и технологическая схема получения функционального кисломолочного продукта «</w:t>
      </w:r>
      <w:proofErr w:type="spellStart"/>
      <w:r w:rsidRPr="00FF4FCC">
        <w:rPr>
          <w:rFonts w:ascii="Times New Roman" w:eastAsia="Times New Roman" w:hAnsi="Times New Roman" w:cs="Times New Roman"/>
          <w:sz w:val="28"/>
          <w:szCs w:val="28"/>
        </w:rPr>
        <w:t>NomadLac</w:t>
      </w:r>
      <w:proofErr w:type="spellEnd"/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» на основе </w:t>
      </w:r>
      <w:proofErr w:type="spellStart"/>
      <w:r w:rsidRPr="00FF4FCC">
        <w:rPr>
          <w:rFonts w:ascii="Times New Roman" w:eastAsia="Times New Roman" w:hAnsi="Times New Roman" w:cs="Times New Roman"/>
          <w:sz w:val="28"/>
          <w:szCs w:val="28"/>
        </w:rPr>
        <w:t>мультикомпонентной</w:t>
      </w:r>
      <w:proofErr w:type="spellEnd"/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 матрицы: коровьего и кобыльего молока, симбиотической закваски и растительного экстракта. Разработаны и утверждены нормативно-технические документы: технологическая инструкция, СТО ТУ и получено экспертное заключение РГП «</w:t>
      </w:r>
      <w:proofErr w:type="spellStart"/>
      <w:r w:rsidRPr="00FF4FCC">
        <w:rPr>
          <w:rFonts w:ascii="Times New Roman" w:eastAsia="Times New Roman" w:hAnsi="Times New Roman" w:cs="Times New Roman"/>
          <w:sz w:val="28"/>
          <w:szCs w:val="28"/>
        </w:rPr>
        <w:t>Казстандарт</w:t>
      </w:r>
      <w:proofErr w:type="spellEnd"/>
      <w:r w:rsidRPr="00FF4FCC">
        <w:rPr>
          <w:rFonts w:ascii="Times New Roman" w:eastAsia="Times New Roman" w:hAnsi="Times New Roman" w:cs="Times New Roman"/>
          <w:sz w:val="28"/>
          <w:szCs w:val="28"/>
        </w:rPr>
        <w:t>». Проведён технико-экономический анализ. Доказана высокая рентабельность производства продукта: переработка 500 кг сырья обеспечивает выход 460 кг готовой продукции (92 %). SWOT-анализ подтвердил значительный рыночный потенциал продукта и его конкурентные преимущества — использование кобыльего молока, пробиотической симбиотической культуры и растительного экстракта.</w:t>
      </w:r>
    </w:p>
    <w:p w14:paraId="5437837D" w14:textId="11A88BB0" w:rsidR="00810BD9" w:rsidRPr="00092139" w:rsidRDefault="00810BD9" w:rsidP="00092139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4FCC">
        <w:rPr>
          <w:rFonts w:ascii="Times New Roman" w:eastAsia="Times New Roman" w:hAnsi="Times New Roman" w:cs="Times New Roman"/>
          <w:sz w:val="28"/>
          <w:szCs w:val="28"/>
        </w:rPr>
        <w:tab/>
      </w:r>
      <w:r w:rsidRPr="00FF4FCC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F4FCC">
        <w:rPr>
          <w:rFonts w:ascii="Times New Roman" w:hAnsi="Times New Roman" w:cs="Times New Roman"/>
          <w:sz w:val="28"/>
          <w:szCs w:val="28"/>
        </w:rPr>
        <w:t>проведена сравнительная оценка качества и безопасности созданного кисломолочного продукта.</w:t>
      </w:r>
      <w:r w:rsidR="006A1B6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>ункциональн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 кисломолочн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 продукт «</w:t>
      </w:r>
      <w:proofErr w:type="spellStart"/>
      <w:r w:rsidRPr="00FF4FCC">
        <w:rPr>
          <w:rFonts w:ascii="Times New Roman" w:eastAsia="Times New Roman" w:hAnsi="Times New Roman" w:cs="Times New Roman"/>
          <w:sz w:val="28"/>
          <w:szCs w:val="28"/>
        </w:rPr>
        <w:t>NomadLac</w:t>
      </w:r>
      <w:proofErr w:type="spellEnd"/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полученный из комбинирования</w:t>
      </w:r>
      <w:r w:rsidRPr="00FF4FCC">
        <w:rPr>
          <w:rFonts w:ascii="Times New Roman" w:eastAsia="Times New Roman" w:hAnsi="Times New Roman" w:cs="Times New Roman"/>
          <w:sz w:val="28"/>
          <w:szCs w:val="28"/>
        </w:rPr>
        <w:t xml:space="preserve"> коровьего и кобыльего молока</w:t>
      </w:r>
      <w:r w:rsidRPr="00EB7EB4">
        <w:rPr>
          <w:rFonts w:ascii="Times New Roman" w:eastAsia="Times New Roman" w:hAnsi="Times New Roman" w:cs="Times New Roman"/>
          <w:sz w:val="28"/>
          <w:szCs w:val="28"/>
        </w:rPr>
        <w:t xml:space="preserve"> характериз</w:t>
      </w:r>
      <w:r>
        <w:rPr>
          <w:rFonts w:ascii="Times New Roman" w:eastAsia="Times New Roman" w:hAnsi="Times New Roman" w:cs="Times New Roman"/>
          <w:sz w:val="28"/>
          <w:szCs w:val="28"/>
        </w:rPr>
        <w:t>уется</w:t>
      </w:r>
      <w:r w:rsidRPr="00EB7EB4">
        <w:rPr>
          <w:rFonts w:ascii="Times New Roman" w:eastAsia="Times New Roman" w:hAnsi="Times New Roman" w:cs="Times New Roman"/>
          <w:sz w:val="28"/>
          <w:szCs w:val="28"/>
        </w:rPr>
        <w:t xml:space="preserve"> следующими физико-химическими и органолептическими показателями: титруемая кислотность составила 4,360±0,01 °Т, активная кислотность (pH) — 109±0,5, количество жизнеспособных молочнокислых микроорганизмов достиг</w:t>
      </w:r>
      <w:r>
        <w:rPr>
          <w:rFonts w:ascii="Times New Roman" w:eastAsia="Times New Roman" w:hAnsi="Times New Roman" w:cs="Times New Roman"/>
          <w:sz w:val="28"/>
          <w:szCs w:val="28"/>
        </w:rPr>
        <w:t>ло</w:t>
      </w:r>
      <w:r w:rsidRPr="00EB7EB4">
        <w:rPr>
          <w:rFonts w:ascii="Times New Roman" w:eastAsia="Times New Roman" w:hAnsi="Times New Roman" w:cs="Times New Roman"/>
          <w:sz w:val="28"/>
          <w:szCs w:val="28"/>
        </w:rPr>
        <w:t xml:space="preserve"> (8,5±0,</w:t>
      </w:r>
      <w:proofErr w:type="gramStart"/>
      <w:r w:rsidRPr="00EB7EB4">
        <w:rPr>
          <w:rFonts w:ascii="Times New Roman" w:eastAsia="Times New Roman" w:hAnsi="Times New Roman" w:cs="Times New Roman"/>
          <w:sz w:val="28"/>
          <w:szCs w:val="28"/>
        </w:rPr>
        <w:t>02)×</w:t>
      </w:r>
      <w:proofErr w:type="gramEnd"/>
      <w:r w:rsidRPr="00EB7EB4">
        <w:rPr>
          <w:rFonts w:ascii="Times New Roman" w:eastAsia="Times New Roman" w:hAnsi="Times New Roman" w:cs="Times New Roman"/>
          <w:sz w:val="28"/>
          <w:szCs w:val="28"/>
        </w:rPr>
        <w:t>10⁸ КОЕ/см³. По органолептическим характеристикам продукт име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EB7EB4">
        <w:rPr>
          <w:rFonts w:ascii="Times New Roman" w:eastAsia="Times New Roman" w:hAnsi="Times New Roman" w:cs="Times New Roman"/>
          <w:sz w:val="28"/>
          <w:szCs w:val="28"/>
        </w:rPr>
        <w:t xml:space="preserve"> кремовый цвет, чистый кисломолочный вкус и запах. Посторонние запахи и привкусы отсутств</w:t>
      </w:r>
      <w:r>
        <w:rPr>
          <w:rFonts w:ascii="Times New Roman" w:eastAsia="Times New Roman" w:hAnsi="Times New Roman" w:cs="Times New Roman"/>
          <w:sz w:val="28"/>
          <w:szCs w:val="28"/>
        </w:rPr>
        <w:t>уют</w:t>
      </w:r>
      <w:r w:rsidRPr="00EB7EB4">
        <w:rPr>
          <w:rFonts w:ascii="Times New Roman" w:eastAsia="Times New Roman" w:hAnsi="Times New Roman" w:cs="Times New Roman"/>
          <w:sz w:val="28"/>
          <w:szCs w:val="28"/>
        </w:rPr>
        <w:t>; аромат соответствуе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EB7EB4">
        <w:rPr>
          <w:rFonts w:ascii="Times New Roman" w:eastAsia="Times New Roman" w:hAnsi="Times New Roman" w:cs="Times New Roman"/>
          <w:sz w:val="28"/>
          <w:szCs w:val="28"/>
        </w:rPr>
        <w:t xml:space="preserve"> характерному запаху свежего кефира. Полученные результаты свидетельствуют о высоком качестве исследуемого </w:t>
      </w:r>
      <w:r>
        <w:rPr>
          <w:rFonts w:ascii="Times New Roman" w:eastAsia="Times New Roman" w:hAnsi="Times New Roman" w:cs="Times New Roman"/>
          <w:sz w:val="28"/>
          <w:szCs w:val="28"/>
        </w:rPr>
        <w:t>кисломолочного продукта</w:t>
      </w:r>
      <w:r w:rsidRPr="00EB7EB4">
        <w:rPr>
          <w:rFonts w:ascii="Times New Roman" w:eastAsia="Times New Roman" w:hAnsi="Times New Roman" w:cs="Times New Roman"/>
          <w:sz w:val="28"/>
          <w:szCs w:val="28"/>
        </w:rPr>
        <w:t xml:space="preserve"> и соответстви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B7EB4">
        <w:rPr>
          <w:rFonts w:ascii="Times New Roman" w:eastAsia="Times New Roman" w:hAnsi="Times New Roman" w:cs="Times New Roman"/>
          <w:sz w:val="28"/>
          <w:szCs w:val="28"/>
        </w:rPr>
        <w:t xml:space="preserve"> показателей требованиям, предъявляемым к кисломолочным продуктам</w:t>
      </w:r>
      <w:r w:rsidR="006A1B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A7570A" w14:textId="4E7CA1E8" w:rsidR="00810BD9" w:rsidRPr="00092139" w:rsidRDefault="002A1741" w:rsidP="00810BD9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092139" w:rsidRPr="00092139">
        <w:rPr>
          <w:rFonts w:ascii="Times New Roman" w:hAnsi="Times New Roman" w:cs="Times New Roman"/>
          <w:b/>
          <w:bCs/>
          <w:sz w:val="28"/>
          <w:szCs w:val="28"/>
        </w:rPr>
        <w:t>Научная новизна исследовани</w:t>
      </w:r>
      <w:r>
        <w:rPr>
          <w:rFonts w:ascii="Times New Roman" w:hAnsi="Times New Roman" w:cs="Times New Roman"/>
          <w:b/>
          <w:bCs/>
          <w:sz w:val="28"/>
          <w:szCs w:val="28"/>
        </w:rPr>
        <w:t>я:</w:t>
      </w:r>
    </w:p>
    <w:p w14:paraId="1F370BE6" w14:textId="746870A9" w:rsidR="007A17DE" w:rsidRDefault="00810BD9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139">
        <w:rPr>
          <w:rFonts w:ascii="Times New Roman" w:hAnsi="Times New Roman" w:cs="Times New Roman"/>
          <w:sz w:val="28"/>
          <w:szCs w:val="28"/>
        </w:rPr>
        <w:t xml:space="preserve">   Научно обоснован состав заквасочных культур для производства кисломолочного продукта, обогащенного экстрактом растительного сырья и выявлено влияние растительных экстрактов на процесс ферментации молока и молочнокислыми и уксуснокислыми микроорганизмами, а также установлены закономерности комбинирования коровьего и кобыльего молока, позволяющие  получить оптимальный состав исходного молочного сырья с улучшенными  органолептическими и физико-химическими свойствами для производства кисломолочного продукта.</w:t>
      </w:r>
    </w:p>
    <w:p w14:paraId="1DD044DB" w14:textId="4A5A254A" w:rsidR="007A17DE" w:rsidRDefault="007A17DE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A1B65" w:rsidRPr="006A1B65">
        <w:rPr>
          <w:rFonts w:ascii="Times New Roman" w:hAnsi="Times New Roman" w:cs="Times New Roman"/>
          <w:b/>
          <w:bCs/>
          <w:sz w:val="28"/>
          <w:szCs w:val="28"/>
        </w:rPr>
        <w:t>Теоретическая и</w:t>
      </w:r>
      <w:r w:rsidR="006A1B65">
        <w:rPr>
          <w:rFonts w:ascii="Times New Roman" w:hAnsi="Times New Roman" w:cs="Times New Roman"/>
          <w:sz w:val="28"/>
          <w:szCs w:val="28"/>
        </w:rPr>
        <w:t xml:space="preserve"> </w:t>
      </w:r>
      <w:r w:rsidR="006A1B6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711508">
        <w:rPr>
          <w:rFonts w:ascii="Times New Roman" w:hAnsi="Times New Roman" w:cs="Times New Roman"/>
          <w:b/>
          <w:bCs/>
          <w:sz w:val="28"/>
          <w:szCs w:val="28"/>
        </w:rPr>
        <w:t>рактическая значимость работы</w:t>
      </w:r>
      <w:r w:rsidR="006A1B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1B65" w:rsidRPr="006A1B65">
        <w:rPr>
          <w:rFonts w:ascii="Times New Roman" w:hAnsi="Times New Roman" w:cs="Times New Roman"/>
          <w:sz w:val="28"/>
          <w:szCs w:val="28"/>
        </w:rPr>
        <w:t xml:space="preserve">заключается </w:t>
      </w:r>
      <w:r w:rsidRPr="006A1B6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том, что предложенные научно-обоснованные решения по технологии производства кисломолочного продукта с заданными функциональными свойствами на основе комбинированного молочного сырья (коровьего и кобыльего молока) с использованием новой заквасочной культуры пробиотических микроорганизмов и обогащением растительным экстрактом, способствует повышению биологической ценности продукта и расширению  ассортимента функциональных кисломолочных продуктов.</w:t>
      </w:r>
    </w:p>
    <w:p w14:paraId="59EE5847" w14:textId="77777777" w:rsidR="007A17DE" w:rsidRDefault="007A17DE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Получен 1 патент РК на полезную модель </w:t>
      </w:r>
      <w:r w:rsidRPr="00FF4FCC">
        <w:rPr>
          <w:rFonts w:ascii="Times New Roman" w:hAnsi="Times New Roman" w:cs="Times New Roman"/>
          <w:sz w:val="28"/>
          <w:szCs w:val="28"/>
        </w:rPr>
        <w:t>№ 8154 от 9.06.2023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</w:p>
    <w:p w14:paraId="27BD8A04" w14:textId="77777777" w:rsidR="007A17DE" w:rsidRDefault="007A17DE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«Способ определения кислотности молока и кисломолочного продукта».</w:t>
      </w:r>
    </w:p>
    <w:p w14:paraId="2D647659" w14:textId="77777777" w:rsidR="007A17DE" w:rsidRDefault="007A17DE" w:rsidP="007A17DE">
      <w:pPr>
        <w:pStyle w:val="a7"/>
        <w:spacing w:after="0" w:line="240" w:lineRule="auto"/>
        <w:ind w:left="0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Акт внедрения в производство:</w:t>
      </w:r>
      <w:r w:rsidRPr="007A50AF">
        <w:rPr>
          <w:rFonts w:ascii="Times New Roman" w:hAnsi="Times New Roman" w:cs="Times New Roman"/>
          <w:sz w:val="28"/>
          <w:szCs w:val="28"/>
        </w:rPr>
        <w:t xml:space="preserve"> </w:t>
      </w:r>
      <w:r w:rsidRPr="00FF4FCC">
        <w:rPr>
          <w:rFonts w:ascii="Times New Roman" w:hAnsi="Times New Roman" w:cs="Times New Roman"/>
          <w:sz w:val="28"/>
          <w:szCs w:val="28"/>
        </w:rPr>
        <w:t>№333 от 04.09.2025.</w:t>
      </w:r>
      <w:r>
        <w:rPr>
          <w:rFonts w:ascii="Times New Roman" w:hAnsi="Times New Roman" w:cs="Times New Roman"/>
          <w:sz w:val="28"/>
          <w:szCs w:val="28"/>
        </w:rPr>
        <w:t xml:space="preserve"> Результаты научно-исследовательской работы в производство с получением опытно-промышленной партии кисломолочного продукта «</w:t>
      </w:r>
      <w:proofErr w:type="spellStart"/>
      <w:r w:rsidRPr="00FF4FCC">
        <w:rPr>
          <w:rStyle w:val="ac"/>
          <w:rFonts w:ascii="Times New Roman" w:hAnsi="Times New Roman" w:cs="Times New Roman"/>
          <w:b w:val="0"/>
          <w:sz w:val="28"/>
          <w:szCs w:val="28"/>
        </w:rPr>
        <w:t>NomadLac</w:t>
      </w:r>
      <w:proofErr w:type="spellEnd"/>
      <w:r w:rsidRPr="00FF4FCC">
        <w:rPr>
          <w:rStyle w:val="ac"/>
          <w:rFonts w:ascii="Times New Roman" w:hAnsi="Times New Roman" w:cs="Times New Roman"/>
          <w:sz w:val="28"/>
          <w:szCs w:val="28"/>
        </w:rPr>
        <w:t>»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 w:rsidRPr="00AC7D2E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с пробиотическими свойствами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, обогащенный растительным экстрактом.</w:t>
      </w:r>
    </w:p>
    <w:p w14:paraId="021D0555" w14:textId="77777777" w:rsidR="007A17DE" w:rsidRDefault="007A17DE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 xml:space="preserve">    Акт внедрения в учебный процесс:</w:t>
      </w:r>
      <w:r w:rsidRPr="00AA1F08">
        <w:rPr>
          <w:rFonts w:ascii="Times New Roman" w:hAnsi="Times New Roman" w:cs="Times New Roman"/>
          <w:sz w:val="28"/>
          <w:szCs w:val="28"/>
        </w:rPr>
        <w:t xml:space="preserve"> </w:t>
      </w:r>
      <w:r w:rsidRPr="00FF4FCC">
        <w:rPr>
          <w:rFonts w:ascii="Times New Roman" w:hAnsi="Times New Roman" w:cs="Times New Roman"/>
          <w:sz w:val="28"/>
          <w:szCs w:val="28"/>
        </w:rPr>
        <w:t>№90 от 13.02.2025.</w:t>
      </w:r>
      <w:r>
        <w:rPr>
          <w:rFonts w:ascii="Times New Roman" w:hAnsi="Times New Roman" w:cs="Times New Roman"/>
          <w:sz w:val="28"/>
          <w:szCs w:val="28"/>
        </w:rPr>
        <w:t xml:space="preserve"> Результаты исследований использованы в учебном процессе по дисциплине </w:t>
      </w:r>
    </w:p>
    <w:p w14:paraId="2E624EEB" w14:textId="77777777" w:rsidR="007A17DE" w:rsidRDefault="007A17DE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 Комбинированные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функциональные молочные продукты».</w:t>
      </w:r>
    </w:p>
    <w:p w14:paraId="7B8FC75F" w14:textId="03D6CD30" w:rsidR="007A17DE" w:rsidRDefault="007A17DE" w:rsidP="007A17D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3D01">
        <w:rPr>
          <w:rFonts w:ascii="Times New Roman" w:hAnsi="Times New Roman" w:cs="Times New Roman"/>
          <w:b/>
          <w:bCs/>
          <w:sz w:val="28"/>
          <w:szCs w:val="28"/>
        </w:rPr>
        <w:t xml:space="preserve">   С</w:t>
      </w:r>
      <w:r w:rsidR="0088495F">
        <w:rPr>
          <w:rFonts w:ascii="Times New Roman" w:hAnsi="Times New Roman" w:cs="Times New Roman"/>
          <w:b/>
          <w:bCs/>
          <w:sz w:val="28"/>
          <w:szCs w:val="28"/>
        </w:rPr>
        <w:t xml:space="preserve">оответствие направления </w:t>
      </w:r>
      <w:proofErr w:type="gramStart"/>
      <w:r w:rsidR="0088495F">
        <w:rPr>
          <w:rFonts w:ascii="Times New Roman" w:hAnsi="Times New Roman" w:cs="Times New Roman"/>
          <w:b/>
          <w:bCs/>
          <w:sz w:val="28"/>
          <w:szCs w:val="28"/>
        </w:rPr>
        <w:t xml:space="preserve">развития </w:t>
      </w:r>
      <w:r w:rsidR="0077131F">
        <w:rPr>
          <w:rFonts w:ascii="Times New Roman" w:hAnsi="Times New Roman" w:cs="Times New Roman"/>
          <w:b/>
          <w:bCs/>
          <w:sz w:val="28"/>
          <w:szCs w:val="28"/>
        </w:rPr>
        <w:t xml:space="preserve"> науки</w:t>
      </w:r>
      <w:proofErr w:type="gramEnd"/>
      <w:r w:rsidR="0077131F">
        <w:rPr>
          <w:rFonts w:ascii="Times New Roman" w:hAnsi="Times New Roman" w:cs="Times New Roman"/>
          <w:b/>
          <w:bCs/>
          <w:sz w:val="28"/>
          <w:szCs w:val="28"/>
        </w:rPr>
        <w:t xml:space="preserve"> или государственным программам.</w:t>
      </w:r>
      <w:r w:rsidR="00895F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Диссертационная работа связана с гос. Бюджетной научной программой кафедры «Биотехнология» ЮКУ им.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Ауезова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Г/БНИР-21-01-07 «Современные подходы и биотехнологические аспекты производства продукции и АПК пищевой и фармацевтической промышленности».</w:t>
      </w:r>
      <w:r w:rsidR="00692D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E08936" w14:textId="2F3B5748" w:rsidR="007A17DE" w:rsidRDefault="007A17DE" w:rsidP="007A1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B3BC0" w:rsidRPr="001A7A9F">
        <w:rPr>
          <w:rFonts w:ascii="Times New Roman" w:hAnsi="Times New Roman" w:cs="Times New Roman"/>
          <w:b/>
          <w:bCs/>
          <w:sz w:val="28"/>
          <w:szCs w:val="28"/>
        </w:rPr>
        <w:t xml:space="preserve">Личный вклад </w:t>
      </w:r>
      <w:r w:rsidR="008B3BC0">
        <w:rPr>
          <w:rFonts w:ascii="Times New Roman" w:hAnsi="Times New Roman" w:cs="Times New Roman"/>
          <w:b/>
          <w:bCs/>
          <w:sz w:val="28"/>
          <w:szCs w:val="28"/>
        </w:rPr>
        <w:t>докторант</w:t>
      </w:r>
      <w:r w:rsidR="008B3BC0" w:rsidRPr="001A7A9F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8B3BC0">
        <w:rPr>
          <w:rFonts w:ascii="Times New Roman" w:hAnsi="Times New Roman" w:cs="Times New Roman"/>
          <w:b/>
          <w:bCs/>
          <w:sz w:val="28"/>
          <w:szCs w:val="28"/>
        </w:rPr>
        <w:t xml:space="preserve"> в подготовку каждой публикации:</w:t>
      </w:r>
      <w:r w:rsidR="008B3B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518963" w14:textId="25C9D202" w:rsidR="00F634D6" w:rsidRDefault="007A17DE" w:rsidP="00B853B0">
      <w:pPr>
        <w:tabs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B4F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исследований опубликован</w:t>
      </w:r>
      <w:r w:rsidR="00C00B4F">
        <w:rPr>
          <w:rFonts w:ascii="Times New Roman" w:hAnsi="Times New Roman" w:cs="Times New Roman"/>
          <w:sz w:val="28"/>
          <w:szCs w:val="28"/>
        </w:rPr>
        <w:t>ы в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C9751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научных </w:t>
      </w:r>
      <w:r w:rsidR="00527AFA">
        <w:rPr>
          <w:rFonts w:ascii="Times New Roman" w:hAnsi="Times New Roman" w:cs="Times New Roman"/>
          <w:sz w:val="28"/>
          <w:szCs w:val="28"/>
        </w:rPr>
        <w:t>статьях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966AA">
        <w:rPr>
          <w:rFonts w:ascii="Times New Roman" w:hAnsi="Times New Roman" w:cs="Times New Roman"/>
          <w:sz w:val="28"/>
          <w:szCs w:val="28"/>
        </w:rPr>
        <w:t>в том числе</w:t>
      </w:r>
      <w:r>
        <w:rPr>
          <w:rFonts w:ascii="Times New Roman" w:hAnsi="Times New Roman" w:cs="Times New Roman"/>
          <w:sz w:val="28"/>
          <w:szCs w:val="28"/>
        </w:rPr>
        <w:t xml:space="preserve"> 2 статьи в</w:t>
      </w:r>
      <w:r w:rsidR="00F11717">
        <w:rPr>
          <w:rFonts w:ascii="Times New Roman" w:hAnsi="Times New Roman" w:cs="Times New Roman"/>
          <w:sz w:val="28"/>
          <w:szCs w:val="28"/>
        </w:rPr>
        <w:t xml:space="preserve"> </w:t>
      </w:r>
      <w:r w:rsidR="000E060D">
        <w:rPr>
          <w:rFonts w:ascii="Times New Roman" w:hAnsi="Times New Roman" w:cs="Times New Roman"/>
          <w:sz w:val="28"/>
          <w:szCs w:val="28"/>
        </w:rPr>
        <w:t>международных</w:t>
      </w:r>
      <w:r>
        <w:rPr>
          <w:rFonts w:ascii="Times New Roman" w:hAnsi="Times New Roman" w:cs="Times New Roman"/>
          <w:sz w:val="28"/>
          <w:szCs w:val="28"/>
        </w:rPr>
        <w:t xml:space="preserve"> журналах,</w:t>
      </w:r>
      <w:r w:rsidRPr="001F48A9">
        <w:rPr>
          <w:rFonts w:ascii="Times New Roman" w:hAnsi="Times New Roman" w:cs="Times New Roman"/>
          <w:sz w:val="28"/>
          <w:szCs w:val="28"/>
        </w:rPr>
        <w:t xml:space="preserve"> </w:t>
      </w:r>
      <w:r w:rsidRPr="00FF4FCC">
        <w:rPr>
          <w:rFonts w:ascii="Times New Roman" w:hAnsi="Times New Roman" w:cs="Times New Roman"/>
          <w:sz w:val="28"/>
          <w:szCs w:val="28"/>
        </w:rPr>
        <w:t xml:space="preserve">включенных в базу данных </w:t>
      </w:r>
      <w:proofErr w:type="spellStart"/>
      <w:r w:rsidRPr="00FF4FCC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FF4FCC">
        <w:rPr>
          <w:rFonts w:ascii="Times New Roman" w:hAnsi="Times New Roman" w:cs="Times New Roman"/>
          <w:sz w:val="28"/>
          <w:szCs w:val="28"/>
        </w:rPr>
        <w:t>: «</w:t>
      </w:r>
      <w:r w:rsidRPr="00FF4FCC">
        <w:rPr>
          <w:rStyle w:val="layout"/>
          <w:rFonts w:ascii="Times New Roman" w:hAnsi="Times New Roman" w:cs="Times New Roman"/>
          <w:sz w:val="28"/>
          <w:szCs w:val="28"/>
          <w:lang w:val="en-US"/>
        </w:rPr>
        <w:t>Journal</w:t>
      </w:r>
      <w:r w:rsidRPr="00FF4FCC">
        <w:rPr>
          <w:rStyle w:val="layout"/>
          <w:rFonts w:ascii="Times New Roman" w:hAnsi="Times New Roman" w:cs="Times New Roman"/>
          <w:sz w:val="28"/>
          <w:szCs w:val="28"/>
        </w:rPr>
        <w:t xml:space="preserve"> </w:t>
      </w:r>
      <w:r w:rsidRPr="00FF4FCC">
        <w:rPr>
          <w:rStyle w:val="layout"/>
          <w:rFonts w:ascii="Times New Roman" w:hAnsi="Times New Roman" w:cs="Times New Roman"/>
          <w:sz w:val="28"/>
          <w:szCs w:val="28"/>
          <w:lang w:val="en-US"/>
        </w:rPr>
        <w:t>Plant</w:t>
      </w:r>
      <w:r w:rsidRPr="00FF4FCC">
        <w:rPr>
          <w:rStyle w:val="layout"/>
          <w:rFonts w:ascii="Times New Roman" w:hAnsi="Times New Roman" w:cs="Times New Roman"/>
          <w:sz w:val="28"/>
          <w:szCs w:val="28"/>
        </w:rPr>
        <w:t xml:space="preserve"> </w:t>
      </w:r>
      <w:r w:rsidRPr="00FF4FCC">
        <w:rPr>
          <w:rStyle w:val="layout"/>
          <w:rFonts w:ascii="Times New Roman" w:hAnsi="Times New Roman" w:cs="Times New Roman"/>
          <w:sz w:val="28"/>
          <w:szCs w:val="28"/>
          <w:lang w:val="en-US"/>
        </w:rPr>
        <w:t>Science</w:t>
      </w:r>
      <w:r w:rsidRPr="00FF4FCC">
        <w:rPr>
          <w:rStyle w:val="layout"/>
          <w:rFonts w:ascii="Times New Roman" w:hAnsi="Times New Roman" w:cs="Times New Roman"/>
          <w:sz w:val="28"/>
          <w:szCs w:val="28"/>
        </w:rPr>
        <w:t xml:space="preserve"> </w:t>
      </w:r>
      <w:r w:rsidRPr="00FF4FCC">
        <w:rPr>
          <w:rStyle w:val="layout"/>
          <w:rFonts w:ascii="Times New Roman" w:hAnsi="Times New Roman" w:cs="Times New Roman"/>
          <w:sz w:val="28"/>
          <w:szCs w:val="28"/>
          <w:lang w:val="en-US"/>
        </w:rPr>
        <w:t>Today</w:t>
      </w:r>
      <w:r w:rsidRPr="00FF4FCC">
        <w:rPr>
          <w:rStyle w:val="layout"/>
          <w:rFonts w:ascii="Times New Roman" w:hAnsi="Times New Roman" w:cs="Times New Roman"/>
          <w:sz w:val="28"/>
          <w:szCs w:val="28"/>
        </w:rPr>
        <w:t>» и</w:t>
      </w:r>
      <w:r w:rsidRPr="00FF4F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FF4FC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Brazilian</w:t>
      </w:r>
      <w:r w:rsidR="00B85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F4FC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Journal</w:t>
      </w:r>
      <w:r w:rsidRPr="00B85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F4FC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of</w:t>
      </w:r>
      <w:r w:rsidRPr="00B85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F4FC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Biology</w:t>
      </w:r>
      <w:r w:rsidRPr="00B85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». </w:t>
      </w:r>
      <w:r w:rsidR="00C97512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FF4F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626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научные </w:t>
      </w:r>
      <w:r w:rsidRPr="00FF4F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публикации в журналах рекомендованных </w:t>
      </w:r>
      <w:r w:rsidRPr="00FF4FCC">
        <w:rPr>
          <w:rFonts w:ascii="Times New Roman" w:hAnsi="Times New Roman" w:cs="Times New Roman"/>
          <w:bCs/>
          <w:sz w:val="28"/>
          <w:szCs w:val="28"/>
        </w:rPr>
        <w:t xml:space="preserve">Комитетом по обеспечению качества </w:t>
      </w:r>
      <w:proofErr w:type="gramStart"/>
      <w:r w:rsidRPr="00FF4FCC">
        <w:rPr>
          <w:rFonts w:ascii="Times New Roman" w:hAnsi="Times New Roman" w:cs="Times New Roman"/>
          <w:bCs/>
          <w:sz w:val="28"/>
          <w:szCs w:val="28"/>
        </w:rPr>
        <w:t>в  сфере</w:t>
      </w:r>
      <w:proofErr w:type="gramEnd"/>
      <w:r w:rsidRPr="00FF4FCC">
        <w:rPr>
          <w:rFonts w:ascii="Times New Roman" w:hAnsi="Times New Roman" w:cs="Times New Roman"/>
          <w:bCs/>
          <w:sz w:val="28"/>
          <w:szCs w:val="28"/>
        </w:rPr>
        <w:t xml:space="preserve"> науки и высшего образования Министерства науки и высшего образования Республики Казахстан, 2 статьи в научных журналах РК – «Доклады Национальной академии наук» Республики </w:t>
      </w:r>
      <w:r w:rsidRPr="00FF4FCC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proofErr w:type="spellStart"/>
      <w:r w:rsidRPr="00FF4FCC">
        <w:rPr>
          <w:rFonts w:ascii="Times New Roman" w:hAnsi="Times New Roman" w:cs="Times New Roman"/>
          <w:bCs/>
          <w:sz w:val="28"/>
          <w:szCs w:val="28"/>
        </w:rPr>
        <w:t>азахстан</w:t>
      </w:r>
      <w:proofErr w:type="spellEnd"/>
      <w:r w:rsidRPr="00FF4FCC">
        <w:rPr>
          <w:rFonts w:ascii="Times New Roman" w:hAnsi="Times New Roman" w:cs="Times New Roman"/>
          <w:bCs/>
          <w:sz w:val="28"/>
          <w:szCs w:val="28"/>
        </w:rPr>
        <w:t xml:space="preserve"> (Алматы, 2021 год), «</w:t>
      </w:r>
      <w:r w:rsidRPr="00FF4FCC">
        <w:rPr>
          <w:rFonts w:ascii="Times New Roman" w:hAnsi="Times New Roman" w:cs="Times New Roman"/>
          <w:sz w:val="28"/>
          <w:szCs w:val="28"/>
        </w:rPr>
        <w:t>Вестник науки Южного Казахстана» (Шымкент, 2021 год) и 4 публикаций на международных конференциях.</w:t>
      </w:r>
      <w:r w:rsidR="00F634D6" w:rsidRPr="001A7A9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39C02C7C" w14:textId="0527BB19" w:rsidR="002864CC" w:rsidRPr="00DB5C92" w:rsidRDefault="00D43BB6" w:rsidP="00AF607E">
      <w:pPr>
        <w:pStyle w:val="a7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EB4143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BF0BDC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Статья</w:t>
      </w:r>
      <w:r w:rsidR="00A7407E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Development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of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technology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for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manufacture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of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yogurt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from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combined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cow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and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mare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>'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milk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enriched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with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plant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extract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in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Kazakhstan</w:t>
      </w:r>
      <w:r w:rsidR="00A7407E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A7407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407E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A7407E">
        <w:rPr>
          <w:rFonts w:ascii="Times New Roman" w:hAnsi="Times New Roman" w:cs="Times New Roman"/>
          <w:sz w:val="28"/>
          <w:szCs w:val="28"/>
          <w:shd w:val="clear" w:color="auto" w:fill="FFFFFF"/>
        </w:rPr>
        <w:t>журнале</w:t>
      </w:r>
      <w:r w:rsidR="00AE4A38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DB5C92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r w:rsidR="00AE4A38" w:rsidRPr="00DB5C92">
        <w:rPr>
          <w:rFonts w:ascii="Times New Roman" w:hAnsi="Times New Roman" w:cs="Times New Roman"/>
          <w:szCs w:val="28"/>
          <w:shd w:val="clear" w:color="auto" w:fill="FFFFFF"/>
        </w:rPr>
        <w:t>«</w:t>
      </w:r>
      <w:proofErr w:type="gramEnd"/>
      <w:r w:rsidR="002864CC" w:rsidRPr="00DB5C92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Plant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Science</w:t>
      </w:r>
      <w:r w:rsidR="002864CC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64CC" w:rsidRPr="00AF60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Today</w:t>
      </w:r>
      <w:r w:rsidR="00AE4A38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>»-</w:t>
      </w:r>
      <w:r w:rsidR="00640C65">
        <w:rPr>
          <w:rFonts w:ascii="Times New Roman" w:hAnsi="Times New Roman" w:cs="Times New Roman"/>
          <w:sz w:val="28"/>
          <w:szCs w:val="28"/>
          <w:shd w:val="clear" w:color="auto" w:fill="FFFFFF"/>
        </w:rPr>
        <w:t>непосредственное</w:t>
      </w:r>
      <w:r w:rsidR="00640C65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40C65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участие</w:t>
      </w:r>
      <w:r w:rsidR="00640C65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40C6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40C65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0681">
        <w:rPr>
          <w:rFonts w:ascii="Times New Roman" w:hAnsi="Times New Roman" w:cs="Times New Roman"/>
          <w:sz w:val="28"/>
          <w:szCs w:val="28"/>
          <w:shd w:val="clear" w:color="auto" w:fill="FFFFFF"/>
        </w:rPr>
        <w:t>экспериментах</w:t>
      </w:r>
      <w:r w:rsidR="00290681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0681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290681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0681"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исследованию</w:t>
      </w:r>
      <w:r w:rsidR="00DB5C92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>комбинирования</w:t>
      </w:r>
      <w:r w:rsidR="00DB5C92" w:rsidRP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5C92">
        <w:rPr>
          <w:rFonts w:ascii="Times New Roman" w:hAnsi="Times New Roman" w:cs="Times New Roman"/>
          <w:sz w:val="28"/>
          <w:szCs w:val="28"/>
          <w:shd w:val="clear" w:color="auto" w:fill="FFFFFF"/>
        </w:rPr>
        <w:t>молочного сырья и обогащению растительным экстрактом</w:t>
      </w:r>
      <w:r w:rsidR="00BD4356">
        <w:rPr>
          <w:rFonts w:ascii="Times New Roman" w:hAnsi="Times New Roman" w:cs="Times New Roman"/>
          <w:sz w:val="28"/>
          <w:szCs w:val="28"/>
          <w:shd w:val="clear" w:color="auto" w:fill="FFFFFF"/>
        </w:rPr>
        <w:t>, обработка полученных результатов, перевод на анг</w:t>
      </w:r>
      <w:r w:rsidR="00310B3B">
        <w:rPr>
          <w:rFonts w:ascii="Times New Roman" w:hAnsi="Times New Roman" w:cs="Times New Roman"/>
          <w:sz w:val="28"/>
          <w:szCs w:val="28"/>
          <w:shd w:val="clear" w:color="auto" w:fill="FFFFFF"/>
        </w:rPr>
        <w:t>лийский язык.</w:t>
      </w:r>
    </w:p>
    <w:p w14:paraId="497E7D9E" w14:textId="031BB84F" w:rsidR="000065D4" w:rsidRPr="00794C12" w:rsidRDefault="00D43BB6" w:rsidP="00AF607E">
      <w:pPr>
        <w:pStyle w:val="a7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BD4356">
        <w:rPr>
          <w:rFonts w:ascii="Times New Roman" w:hAnsi="Times New Roman" w:cs="Times New Roman"/>
          <w:sz w:val="28"/>
          <w:szCs w:val="28"/>
        </w:rPr>
        <w:t xml:space="preserve">       </w:t>
      </w:r>
      <w:r w:rsidR="00EB4143" w:rsidRPr="00EB4143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="00632F07" w:rsidRPr="00632F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32F07">
        <w:rPr>
          <w:rFonts w:ascii="Times New Roman" w:hAnsi="Times New Roman" w:cs="Times New Roman"/>
          <w:sz w:val="28"/>
          <w:szCs w:val="28"/>
        </w:rPr>
        <w:t>Статья</w:t>
      </w:r>
      <w:r w:rsidR="00632F07" w:rsidRPr="00632F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32F07" w:rsidRPr="00B02046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0065D4" w:rsidRPr="00794C12">
        <w:rPr>
          <w:rFonts w:ascii="Times New Roman" w:hAnsi="Times New Roman" w:cs="Times New Roman"/>
          <w:sz w:val="28"/>
          <w:szCs w:val="28"/>
          <w:lang w:val="en-US"/>
        </w:rPr>
        <w:t xml:space="preserve">Isolation and molecular characterization </w:t>
      </w:r>
      <w:proofErr w:type="gramStart"/>
      <w:r w:rsidR="000065D4" w:rsidRPr="00794C12">
        <w:rPr>
          <w:rFonts w:ascii="Times New Roman" w:hAnsi="Times New Roman" w:cs="Times New Roman"/>
          <w:sz w:val="28"/>
          <w:szCs w:val="28"/>
          <w:lang w:val="en-US"/>
        </w:rPr>
        <w:t xml:space="preserve">of  </w:t>
      </w:r>
      <w:r w:rsidR="000065D4" w:rsidRPr="00CA4BF2">
        <w:rPr>
          <w:rFonts w:ascii="Times New Roman" w:hAnsi="Times New Roman" w:cs="Times New Roman"/>
          <w:i/>
          <w:iCs/>
          <w:sz w:val="28"/>
          <w:szCs w:val="28"/>
          <w:lang w:val="en-US"/>
        </w:rPr>
        <w:t>Lactobacillus</w:t>
      </w:r>
      <w:proofErr w:type="gramEnd"/>
      <w:r w:rsidR="000065D4" w:rsidRPr="00CA4BF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0065D4" w:rsidRPr="00CA4BF2">
        <w:rPr>
          <w:rFonts w:ascii="Times New Roman" w:hAnsi="Times New Roman" w:cs="Times New Roman"/>
          <w:i/>
          <w:iCs/>
          <w:sz w:val="28"/>
          <w:szCs w:val="28"/>
          <w:lang w:val="en-US"/>
        </w:rPr>
        <w:t>delbrueckii</w:t>
      </w:r>
      <w:proofErr w:type="spellEnd"/>
      <w:r w:rsidR="000065D4" w:rsidRPr="00CA4BF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0065D4" w:rsidRPr="00CA4BF2">
        <w:rPr>
          <w:rFonts w:ascii="Times New Roman" w:hAnsi="Times New Roman" w:cs="Times New Roman"/>
          <w:i/>
          <w:iCs/>
          <w:sz w:val="28"/>
          <w:szCs w:val="28"/>
          <w:lang w:val="en-US"/>
        </w:rPr>
        <w:t>subsp</w:t>
      </w:r>
      <w:proofErr w:type="spellEnd"/>
      <w:r w:rsidR="000065D4" w:rsidRPr="00794C12">
        <w:rPr>
          <w:rFonts w:ascii="Times New Roman" w:hAnsi="Times New Roman" w:cs="Times New Roman"/>
          <w:sz w:val="28"/>
          <w:szCs w:val="28"/>
          <w:lang w:val="en-US"/>
        </w:rPr>
        <w:t xml:space="preserve"> based on bulgaricus strain 1 from kefir shows probiotic and antimicrobial properties: Linking probiotics to UNSDG (United Nations Sustainable Development Goals) agenda: 2030</w:t>
      </w:r>
      <w:r w:rsidR="00B02046" w:rsidRPr="0003345B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03345B" w:rsidRPr="000334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3345B">
        <w:rPr>
          <w:rFonts w:ascii="Times New Roman" w:hAnsi="Times New Roman" w:cs="Times New Roman"/>
          <w:sz w:val="28"/>
          <w:szCs w:val="28"/>
        </w:rPr>
        <w:t>в</w:t>
      </w:r>
      <w:r w:rsidR="004E7F04" w:rsidRPr="004E7F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7F04">
        <w:rPr>
          <w:rFonts w:ascii="Times New Roman" w:hAnsi="Times New Roman" w:cs="Times New Roman"/>
          <w:sz w:val="28"/>
          <w:szCs w:val="28"/>
        </w:rPr>
        <w:t>журнале</w:t>
      </w:r>
      <w:r w:rsidR="004E7F04" w:rsidRPr="004E7F04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0065D4" w:rsidRPr="00794C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Brazilian Journal </w:t>
      </w:r>
      <w:proofErr w:type="gramStart"/>
      <w:r w:rsidR="000065D4" w:rsidRPr="00794C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of  Biology</w:t>
      </w:r>
      <w:proofErr w:type="gramEnd"/>
      <w:r w:rsidR="004E7F04" w:rsidRPr="004E7F0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»</w:t>
      </w:r>
      <w:r w:rsidR="00913B55" w:rsidRPr="00913B5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r w:rsidR="00913B55">
        <w:rPr>
          <w:rFonts w:ascii="Times New Roman" w:hAnsi="Times New Roman" w:cs="Times New Roman"/>
          <w:color w:val="000000" w:themeColor="text1"/>
          <w:sz w:val="28"/>
          <w:szCs w:val="28"/>
        </w:rPr>
        <w:t>обработка</w:t>
      </w:r>
      <w:r w:rsidR="00913B55" w:rsidRPr="00913B5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913B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13B55" w:rsidRPr="00913B5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913B55">
        <w:rPr>
          <w:rFonts w:ascii="Times New Roman" w:hAnsi="Times New Roman" w:cs="Times New Roman"/>
          <w:color w:val="000000" w:themeColor="text1"/>
          <w:sz w:val="28"/>
          <w:szCs w:val="28"/>
        </w:rPr>
        <w:t>обсуждения</w:t>
      </w:r>
      <w:r w:rsidR="00913B55" w:rsidRPr="00913B5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913B55">
        <w:rPr>
          <w:rFonts w:ascii="Times New Roman" w:hAnsi="Times New Roman" w:cs="Times New Roman"/>
          <w:color w:val="000000" w:themeColor="text1"/>
          <w:sz w:val="28"/>
          <w:szCs w:val="28"/>
        </w:rPr>
        <w:t>выделения</w:t>
      </w:r>
      <w:r w:rsidR="00913B55" w:rsidRPr="00913B5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4D4F5F">
        <w:rPr>
          <w:rFonts w:ascii="Times New Roman" w:hAnsi="Times New Roman" w:cs="Times New Roman"/>
          <w:color w:val="000000" w:themeColor="text1"/>
          <w:sz w:val="28"/>
          <w:szCs w:val="28"/>
        </w:rPr>
        <w:t>штаммов</w:t>
      </w:r>
      <w:r w:rsidR="004D4F5F" w:rsidRPr="004D4F5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4D4F5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D4F5F" w:rsidRPr="004D4F5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4D4F5F">
        <w:rPr>
          <w:rFonts w:ascii="Times New Roman" w:hAnsi="Times New Roman" w:cs="Times New Roman"/>
          <w:color w:val="000000" w:themeColor="text1"/>
          <w:sz w:val="28"/>
          <w:szCs w:val="28"/>
        </w:rPr>
        <w:t>пробиотическими</w:t>
      </w:r>
      <w:r w:rsidR="004D4F5F" w:rsidRPr="004D4F5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4D4F5F">
        <w:rPr>
          <w:rFonts w:ascii="Times New Roman" w:hAnsi="Times New Roman" w:cs="Times New Roman"/>
          <w:color w:val="000000" w:themeColor="text1"/>
          <w:sz w:val="28"/>
          <w:szCs w:val="28"/>
        </w:rPr>
        <w:t>свойствами</w:t>
      </w:r>
      <w:r w:rsidR="00B25CE3" w:rsidRPr="00B25CE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r w:rsidR="00B25CE3">
        <w:rPr>
          <w:rFonts w:ascii="Times New Roman" w:hAnsi="Times New Roman" w:cs="Times New Roman"/>
          <w:color w:val="000000" w:themeColor="text1"/>
          <w:sz w:val="28"/>
          <w:szCs w:val="28"/>
        </w:rPr>
        <w:t>перевод</w:t>
      </w:r>
      <w:r w:rsidR="00B25CE3" w:rsidRPr="00B25CE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B25CE3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B25CE3" w:rsidRPr="00B25CE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B25CE3">
        <w:rPr>
          <w:rFonts w:ascii="Times New Roman" w:hAnsi="Times New Roman" w:cs="Times New Roman"/>
          <w:color w:val="000000" w:themeColor="text1"/>
          <w:sz w:val="28"/>
          <w:szCs w:val="28"/>
        </w:rPr>
        <w:t>английский</w:t>
      </w:r>
      <w:r w:rsidR="00B25CE3" w:rsidRPr="00B25CE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B25CE3">
        <w:rPr>
          <w:rFonts w:ascii="Times New Roman" w:hAnsi="Times New Roman" w:cs="Times New Roman"/>
          <w:color w:val="000000" w:themeColor="text1"/>
          <w:sz w:val="28"/>
          <w:szCs w:val="28"/>
        </w:rPr>
        <w:t>язык</w:t>
      </w:r>
      <w:r w:rsidR="000065D4" w:rsidRPr="00794C1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 </w:t>
      </w:r>
    </w:p>
    <w:p w14:paraId="0EF05182" w14:textId="32C4A3D1" w:rsidR="00F35B15" w:rsidRPr="00747635" w:rsidRDefault="00D43BB6" w:rsidP="00331F3D">
      <w:pPr>
        <w:pStyle w:val="a7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63A9F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EB4143">
        <w:rPr>
          <w:rFonts w:ascii="Times New Roman" w:hAnsi="Times New Roman" w:cs="Times New Roman"/>
          <w:sz w:val="28"/>
          <w:szCs w:val="28"/>
        </w:rPr>
        <w:t>3.</w:t>
      </w:r>
      <w:r w:rsidR="008C2641">
        <w:rPr>
          <w:rFonts w:ascii="Times New Roman" w:hAnsi="Times New Roman" w:cs="Times New Roman"/>
          <w:sz w:val="28"/>
          <w:szCs w:val="28"/>
        </w:rPr>
        <w:t xml:space="preserve"> </w:t>
      </w:r>
      <w:r w:rsidR="00131D59">
        <w:rPr>
          <w:rFonts w:ascii="Times New Roman" w:hAnsi="Times New Roman" w:cs="Times New Roman"/>
          <w:sz w:val="28"/>
          <w:szCs w:val="28"/>
        </w:rPr>
        <w:t>Статья</w:t>
      </w:r>
      <w:r w:rsidR="00D911B2">
        <w:rPr>
          <w:rFonts w:ascii="Times New Roman" w:hAnsi="Times New Roman" w:cs="Times New Roman"/>
          <w:sz w:val="28"/>
          <w:szCs w:val="28"/>
        </w:rPr>
        <w:t xml:space="preserve"> «</w:t>
      </w:r>
      <w:r w:rsidR="009B0B6E" w:rsidRPr="00794C12">
        <w:rPr>
          <w:rFonts w:ascii="Times New Roman" w:hAnsi="Times New Roman" w:cs="Times New Roman"/>
          <w:sz w:val="28"/>
          <w:szCs w:val="28"/>
        </w:rPr>
        <w:t>Исследования состава кисломолочного продукта, полученного из комбинированного молочного сырья с  применением мезо-термофильной закваски  и растительного экстракта</w:t>
      </w:r>
      <w:r w:rsidR="00D911B2">
        <w:rPr>
          <w:rFonts w:ascii="Times New Roman" w:hAnsi="Times New Roman" w:cs="Times New Roman"/>
          <w:sz w:val="28"/>
          <w:szCs w:val="28"/>
        </w:rPr>
        <w:t>»</w:t>
      </w:r>
      <w:r w:rsidR="00331F3D">
        <w:rPr>
          <w:rFonts w:ascii="Times New Roman" w:hAnsi="Times New Roman" w:cs="Times New Roman"/>
          <w:sz w:val="28"/>
          <w:szCs w:val="28"/>
        </w:rPr>
        <w:t xml:space="preserve"> </w:t>
      </w:r>
      <w:r w:rsidR="00331F3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6755F" w:rsidRPr="00794C12">
        <w:rPr>
          <w:rFonts w:ascii="Times New Roman" w:hAnsi="Times New Roman" w:cs="Times New Roman"/>
          <w:sz w:val="28"/>
          <w:szCs w:val="28"/>
        </w:rPr>
        <w:t xml:space="preserve"> </w:t>
      </w:r>
      <w:r w:rsidR="00A6755F" w:rsidRPr="00794C12">
        <w:rPr>
          <w:rFonts w:ascii="Times New Roman" w:hAnsi="Times New Roman" w:cs="Times New Roman"/>
          <w:sz w:val="28"/>
          <w:szCs w:val="28"/>
          <w:lang w:val="kk-KZ"/>
        </w:rPr>
        <w:t>журнал</w:t>
      </w:r>
      <w:r w:rsidR="00331F3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6755F" w:rsidRPr="00794C12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A6755F" w:rsidRPr="00794C12">
        <w:rPr>
          <w:rFonts w:ascii="Times New Roman" w:hAnsi="Times New Roman" w:cs="Times New Roman"/>
          <w:sz w:val="28"/>
          <w:szCs w:val="28"/>
        </w:rPr>
        <w:t xml:space="preserve">Вестник Университета </w:t>
      </w:r>
      <w:proofErr w:type="spellStart"/>
      <w:r w:rsidR="00A6755F" w:rsidRPr="00794C12">
        <w:rPr>
          <w:rFonts w:ascii="Times New Roman" w:hAnsi="Times New Roman" w:cs="Times New Roman"/>
          <w:sz w:val="28"/>
          <w:szCs w:val="28"/>
        </w:rPr>
        <w:t>Шакарим</w:t>
      </w:r>
      <w:proofErr w:type="spellEnd"/>
      <w:r w:rsidR="00A6755F" w:rsidRPr="00794C12">
        <w:rPr>
          <w:rFonts w:ascii="Times New Roman" w:hAnsi="Times New Roman" w:cs="Times New Roman"/>
          <w:sz w:val="28"/>
          <w:szCs w:val="28"/>
        </w:rPr>
        <w:t>». Серия «Технические науки»</w:t>
      </w:r>
      <w:r w:rsidR="00194D39">
        <w:rPr>
          <w:rFonts w:ascii="Times New Roman" w:hAnsi="Times New Roman" w:cs="Times New Roman"/>
          <w:sz w:val="28"/>
          <w:szCs w:val="28"/>
        </w:rPr>
        <w:t>-</w:t>
      </w:r>
      <w:r w:rsidR="000C365D">
        <w:rPr>
          <w:rFonts w:ascii="Times New Roman" w:hAnsi="Times New Roman" w:cs="Times New Roman"/>
          <w:sz w:val="28"/>
          <w:szCs w:val="28"/>
        </w:rPr>
        <w:t xml:space="preserve"> подготовка исходных данных, полученных </w:t>
      </w:r>
      <w:r w:rsidR="00CC63DD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F35B15">
        <w:rPr>
          <w:rFonts w:ascii="Times New Roman" w:hAnsi="Times New Roman" w:cs="Times New Roman"/>
          <w:sz w:val="28"/>
          <w:szCs w:val="28"/>
        </w:rPr>
        <w:t>экспериментов</w:t>
      </w:r>
      <w:r w:rsidR="00574152">
        <w:rPr>
          <w:rFonts w:ascii="Times New Roman" w:hAnsi="Times New Roman" w:cs="Times New Roman"/>
          <w:sz w:val="28"/>
          <w:szCs w:val="28"/>
        </w:rPr>
        <w:t xml:space="preserve"> исследованию состава кисломолочного продукта</w:t>
      </w:r>
      <w:r w:rsidR="00CE64D0">
        <w:rPr>
          <w:rFonts w:ascii="Times New Roman" w:hAnsi="Times New Roman" w:cs="Times New Roman"/>
          <w:sz w:val="28"/>
          <w:szCs w:val="28"/>
        </w:rPr>
        <w:t>, статистическая обработка результатов</w:t>
      </w:r>
      <w:r w:rsidR="00F35B15">
        <w:rPr>
          <w:rFonts w:ascii="Times New Roman" w:hAnsi="Times New Roman" w:cs="Times New Roman"/>
          <w:sz w:val="28"/>
          <w:szCs w:val="28"/>
        </w:rPr>
        <w:t>,</w:t>
      </w:r>
      <w:r w:rsidR="008204FC">
        <w:rPr>
          <w:rFonts w:ascii="Times New Roman" w:hAnsi="Times New Roman" w:cs="Times New Roman"/>
          <w:sz w:val="28"/>
          <w:szCs w:val="28"/>
        </w:rPr>
        <w:t xml:space="preserve"> </w:t>
      </w:r>
      <w:r w:rsidR="00B16FB9">
        <w:rPr>
          <w:rFonts w:ascii="Times New Roman" w:hAnsi="Times New Roman" w:cs="Times New Roman"/>
          <w:sz w:val="28"/>
          <w:szCs w:val="28"/>
        </w:rPr>
        <w:t>построение графиков и таблиц, оформление по требованиям журнала</w:t>
      </w:r>
      <w:r w:rsidR="00F9297A">
        <w:rPr>
          <w:rFonts w:ascii="Times New Roman" w:hAnsi="Times New Roman" w:cs="Times New Roman"/>
          <w:sz w:val="28"/>
          <w:szCs w:val="28"/>
        </w:rPr>
        <w:t>, подача через информативную базу журнала, исправления замечаний рецензентов.</w:t>
      </w:r>
    </w:p>
    <w:p w14:paraId="5D2795B0" w14:textId="0890B6E2" w:rsidR="00EE4DC3" w:rsidRPr="007956BF" w:rsidRDefault="00D43BB6" w:rsidP="00AF607E">
      <w:pPr>
        <w:pStyle w:val="a7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EB4143">
        <w:rPr>
          <w:rFonts w:ascii="Times New Roman" w:hAnsi="Times New Roman" w:cs="Times New Roman"/>
          <w:sz w:val="28"/>
          <w:szCs w:val="28"/>
        </w:rPr>
        <w:t>4.</w:t>
      </w:r>
      <w:r w:rsidR="008C2641">
        <w:rPr>
          <w:rFonts w:ascii="Times New Roman" w:hAnsi="Times New Roman" w:cs="Times New Roman"/>
          <w:sz w:val="28"/>
          <w:szCs w:val="28"/>
        </w:rPr>
        <w:t xml:space="preserve"> </w:t>
      </w:r>
      <w:r w:rsidR="00747635">
        <w:rPr>
          <w:rFonts w:ascii="Times New Roman" w:hAnsi="Times New Roman" w:cs="Times New Roman"/>
          <w:sz w:val="28"/>
          <w:szCs w:val="28"/>
        </w:rPr>
        <w:t>Статья «</w:t>
      </w:r>
      <w:r w:rsidR="001B6125" w:rsidRPr="00794C12">
        <w:rPr>
          <w:rFonts w:ascii="Times New Roman" w:hAnsi="Times New Roman" w:cs="Times New Roman"/>
          <w:sz w:val="28"/>
          <w:szCs w:val="28"/>
        </w:rPr>
        <w:t>Разработка технологии получения обогащенного кисломолочного продукта на основе результатов исследований состава исходных и конечных материалов</w:t>
      </w:r>
      <w:r w:rsidR="00747635">
        <w:rPr>
          <w:rFonts w:ascii="Times New Roman" w:hAnsi="Times New Roman" w:cs="Times New Roman"/>
          <w:sz w:val="28"/>
          <w:szCs w:val="28"/>
        </w:rPr>
        <w:t xml:space="preserve">» в </w:t>
      </w:r>
      <w:r w:rsidR="001B6125" w:rsidRPr="00794C12">
        <w:rPr>
          <w:rFonts w:ascii="Times New Roman" w:hAnsi="Times New Roman" w:cs="Times New Roman"/>
          <w:sz w:val="28"/>
          <w:szCs w:val="28"/>
          <w:lang w:val="kk-KZ"/>
        </w:rPr>
        <w:t>журнал</w:t>
      </w:r>
      <w:r w:rsidR="0074763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1B6125" w:rsidRPr="00794C12">
        <w:rPr>
          <w:rFonts w:ascii="Times New Roman" w:hAnsi="Times New Roman" w:cs="Times New Roman"/>
          <w:sz w:val="28"/>
          <w:szCs w:val="28"/>
          <w:lang w:val="kk-KZ"/>
        </w:rPr>
        <w:t xml:space="preserve"> «Вестник Алматинского Технологического Университета»</w:t>
      </w:r>
      <w:r w:rsidR="00747635">
        <w:rPr>
          <w:rFonts w:ascii="Times New Roman" w:hAnsi="Times New Roman" w:cs="Times New Roman"/>
          <w:sz w:val="28"/>
          <w:szCs w:val="28"/>
          <w:lang w:val="kk-KZ"/>
        </w:rPr>
        <w:t xml:space="preserve">-подготовка исходных данных, полученных по результатам </w:t>
      </w:r>
      <w:r w:rsidR="00F47801">
        <w:rPr>
          <w:rFonts w:ascii="Times New Roman" w:hAnsi="Times New Roman" w:cs="Times New Roman"/>
          <w:sz w:val="28"/>
          <w:szCs w:val="28"/>
          <w:lang w:val="kk-KZ"/>
        </w:rPr>
        <w:t>разработанной технологии</w:t>
      </w:r>
      <w:r w:rsidR="007621F7">
        <w:rPr>
          <w:rFonts w:ascii="Times New Roman" w:hAnsi="Times New Roman" w:cs="Times New Roman"/>
          <w:sz w:val="28"/>
          <w:szCs w:val="28"/>
          <w:lang w:val="kk-KZ"/>
        </w:rPr>
        <w:t xml:space="preserve"> получения кисломолочного продукта</w:t>
      </w:r>
      <w:r w:rsidR="00BD6477">
        <w:rPr>
          <w:rFonts w:ascii="Times New Roman" w:hAnsi="Times New Roman" w:cs="Times New Roman"/>
          <w:sz w:val="28"/>
          <w:szCs w:val="28"/>
          <w:lang w:val="kk-KZ"/>
        </w:rPr>
        <w:t>, обработка и обсуждение результат</w:t>
      </w:r>
      <w:r w:rsidR="008A34C4">
        <w:rPr>
          <w:rFonts w:ascii="Times New Roman" w:hAnsi="Times New Roman" w:cs="Times New Roman"/>
          <w:sz w:val="28"/>
          <w:szCs w:val="28"/>
          <w:lang w:val="kk-KZ"/>
        </w:rPr>
        <w:t xml:space="preserve">ов, оформление по требованиям </w:t>
      </w:r>
      <w:r w:rsidR="00BD3344">
        <w:rPr>
          <w:rFonts w:ascii="Times New Roman" w:hAnsi="Times New Roman" w:cs="Times New Roman"/>
          <w:sz w:val="28"/>
          <w:szCs w:val="28"/>
          <w:lang w:val="kk-KZ"/>
        </w:rPr>
        <w:t>журнала, подача через информативную базу журнала,</w:t>
      </w:r>
      <w:r w:rsidR="00B470D5">
        <w:rPr>
          <w:rFonts w:ascii="Times New Roman" w:hAnsi="Times New Roman" w:cs="Times New Roman"/>
          <w:sz w:val="28"/>
          <w:szCs w:val="28"/>
          <w:lang w:val="kk-KZ"/>
        </w:rPr>
        <w:t xml:space="preserve"> исправление замечаний рецензентов.</w:t>
      </w:r>
      <w:bookmarkStart w:id="0" w:name="_Hlk212560914"/>
    </w:p>
    <w:p w14:paraId="7939281E" w14:textId="23F72A7D" w:rsidR="00FF759E" w:rsidRPr="004D048E" w:rsidRDefault="00D43BB6" w:rsidP="00AF607E">
      <w:pPr>
        <w:pStyle w:val="a7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48E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7956BF" w:rsidRPr="004D048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B4143" w:rsidRPr="004D04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85681" w:rsidRPr="004D048E">
        <w:rPr>
          <w:rFonts w:ascii="Times New Roman" w:hAnsi="Times New Roman" w:cs="Times New Roman"/>
          <w:sz w:val="28"/>
          <w:szCs w:val="28"/>
          <w:lang w:val="kk-KZ"/>
        </w:rPr>
        <w:t>Статья «</w:t>
      </w:r>
      <w:r w:rsidR="0040306A" w:rsidRPr="004D048E">
        <w:rPr>
          <w:rFonts w:ascii="Times New Roman" w:hAnsi="Times New Roman" w:cs="Times New Roman"/>
          <w:sz w:val="28"/>
          <w:szCs w:val="28"/>
          <w:lang w:val="kk-KZ"/>
        </w:rPr>
        <w:t>Creation of a starter based on mare's and cow's milk</w:t>
      </w:r>
      <w:r w:rsidR="00985681" w:rsidRPr="004D048E">
        <w:rPr>
          <w:rFonts w:ascii="Times New Roman" w:hAnsi="Times New Roman" w:cs="Times New Roman"/>
          <w:sz w:val="28"/>
          <w:szCs w:val="28"/>
          <w:lang w:val="kk-KZ"/>
        </w:rPr>
        <w:t>»</w:t>
      </w:r>
      <w:bookmarkStart w:id="1" w:name="_Hlk212560952"/>
      <w:r w:rsidR="00D75D10" w:rsidRPr="004D048E">
        <w:rPr>
          <w:rFonts w:ascii="Times New Roman" w:hAnsi="Times New Roman" w:cs="Times New Roman"/>
          <w:sz w:val="28"/>
          <w:szCs w:val="28"/>
          <w:lang w:val="kk-KZ"/>
        </w:rPr>
        <w:t xml:space="preserve"> в журнале</w:t>
      </w:r>
      <w:r w:rsidR="00EE4DC3" w:rsidRPr="004D048E">
        <w:rPr>
          <w:rFonts w:ascii="Times New Roman" w:hAnsi="Times New Roman" w:cs="Times New Roman"/>
          <w:sz w:val="28"/>
          <w:szCs w:val="28"/>
          <w:lang w:val="kk-KZ"/>
        </w:rPr>
        <w:t xml:space="preserve">  "Microbiology and Virology"</w:t>
      </w:r>
      <w:bookmarkStart w:id="2" w:name="_Hlk212560732"/>
      <w:bookmarkEnd w:id="1"/>
      <w:r w:rsidR="00046D5D" w:rsidRPr="004D048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96C1D" w:rsidRPr="004D048E">
        <w:rPr>
          <w:rFonts w:ascii="Times New Roman" w:hAnsi="Times New Roman" w:cs="Times New Roman"/>
          <w:sz w:val="28"/>
          <w:szCs w:val="28"/>
          <w:lang w:val="kk-KZ"/>
        </w:rPr>
        <w:t>непосредственное участие в экспериментах</w:t>
      </w:r>
      <w:r w:rsidR="004D048E" w:rsidRPr="004D048E">
        <w:rPr>
          <w:rFonts w:ascii="Times New Roman" w:hAnsi="Times New Roman" w:cs="Times New Roman"/>
          <w:sz w:val="28"/>
          <w:szCs w:val="28"/>
          <w:lang w:val="kk-KZ"/>
        </w:rPr>
        <w:t xml:space="preserve"> по иссле</w:t>
      </w:r>
      <w:r w:rsidR="004D048E">
        <w:rPr>
          <w:rFonts w:ascii="Times New Roman" w:hAnsi="Times New Roman" w:cs="Times New Roman"/>
          <w:sz w:val="28"/>
          <w:szCs w:val="28"/>
          <w:lang w:val="kk-KZ"/>
        </w:rPr>
        <w:t>дованиям</w:t>
      </w:r>
      <w:r w:rsidR="00CE66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5ABA">
        <w:rPr>
          <w:rFonts w:ascii="Times New Roman" w:hAnsi="Times New Roman" w:cs="Times New Roman"/>
          <w:sz w:val="28"/>
          <w:szCs w:val="28"/>
          <w:lang w:val="kk-KZ"/>
        </w:rPr>
        <w:t>комбинирования молочного сырья</w:t>
      </w:r>
      <w:r w:rsidR="001F4835">
        <w:rPr>
          <w:rFonts w:ascii="Times New Roman" w:hAnsi="Times New Roman" w:cs="Times New Roman"/>
          <w:sz w:val="28"/>
          <w:szCs w:val="28"/>
          <w:lang w:val="kk-KZ"/>
        </w:rPr>
        <w:t>, сопоставительный анализ данных,</w:t>
      </w:r>
      <w:r w:rsidR="00DE004D">
        <w:rPr>
          <w:rFonts w:ascii="Times New Roman" w:hAnsi="Times New Roman" w:cs="Times New Roman"/>
          <w:sz w:val="28"/>
          <w:szCs w:val="28"/>
          <w:lang w:val="kk-KZ"/>
        </w:rPr>
        <w:t xml:space="preserve"> обработка и обсуждение полученных результатов,перевод на английский язык.</w:t>
      </w:r>
    </w:p>
    <w:p w14:paraId="428B8FEC" w14:textId="77777777" w:rsidR="00E35E9C" w:rsidRDefault="00D43BB6" w:rsidP="00E35E9C">
      <w:pPr>
        <w:pStyle w:val="a7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48E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7956BF" w:rsidRPr="00A9037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B4143" w:rsidRPr="00A9037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E004D" w:rsidRPr="00A90377">
        <w:rPr>
          <w:rFonts w:ascii="Times New Roman" w:hAnsi="Times New Roman" w:cs="Times New Roman"/>
          <w:sz w:val="28"/>
          <w:szCs w:val="28"/>
          <w:lang w:val="kk-KZ"/>
        </w:rPr>
        <w:t xml:space="preserve">Статья </w:t>
      </w:r>
      <w:r w:rsidR="00BA3AED" w:rsidRPr="00A9037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E4DC3" w:rsidRPr="00A90377">
        <w:rPr>
          <w:rFonts w:ascii="Times New Roman" w:hAnsi="Times New Roman" w:cs="Times New Roman"/>
          <w:sz w:val="28"/>
          <w:szCs w:val="28"/>
          <w:lang w:val="kk-KZ"/>
        </w:rPr>
        <w:t>Increasing the biological value of yogurt by enriching it with vegetable extract</w:t>
      </w:r>
      <w:bookmarkEnd w:id="2"/>
      <w:r w:rsidR="00BA3AED" w:rsidRPr="00A90377">
        <w:rPr>
          <w:rFonts w:ascii="Times New Roman" w:hAnsi="Times New Roman" w:cs="Times New Roman"/>
          <w:sz w:val="28"/>
          <w:szCs w:val="28"/>
          <w:lang w:val="kk-KZ"/>
        </w:rPr>
        <w:t>» в журнале</w:t>
      </w:r>
      <w:r w:rsidR="00EE4DC3" w:rsidRPr="00A90377">
        <w:rPr>
          <w:rFonts w:ascii="Times New Roman" w:hAnsi="Times New Roman" w:cs="Times New Roman"/>
          <w:sz w:val="28"/>
          <w:szCs w:val="28"/>
          <w:lang w:val="kk-KZ"/>
        </w:rPr>
        <w:t xml:space="preserve"> "Microbiology and Virology"</w:t>
      </w:r>
      <w:r w:rsidR="0030322B" w:rsidRPr="00A90377">
        <w:rPr>
          <w:rFonts w:ascii="Times New Roman" w:hAnsi="Times New Roman" w:cs="Times New Roman"/>
          <w:sz w:val="28"/>
          <w:szCs w:val="28"/>
          <w:lang w:val="kk-KZ"/>
        </w:rPr>
        <w:t xml:space="preserve">-непосредственное участие </w:t>
      </w:r>
      <w:r w:rsidR="00A90377" w:rsidRPr="00A90377">
        <w:rPr>
          <w:rFonts w:ascii="Times New Roman" w:hAnsi="Times New Roman" w:cs="Times New Roman"/>
          <w:sz w:val="28"/>
          <w:szCs w:val="28"/>
          <w:lang w:val="kk-KZ"/>
        </w:rPr>
        <w:t>в экспериментах по определению би</w:t>
      </w:r>
      <w:r w:rsidR="00A90377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417CA3">
        <w:rPr>
          <w:rFonts w:ascii="Times New Roman" w:hAnsi="Times New Roman" w:cs="Times New Roman"/>
          <w:sz w:val="28"/>
          <w:szCs w:val="28"/>
          <w:lang w:val="kk-KZ"/>
        </w:rPr>
        <w:t>логической ценности полученного продукта</w:t>
      </w:r>
      <w:r w:rsidR="006F4B81">
        <w:rPr>
          <w:rFonts w:ascii="Times New Roman" w:hAnsi="Times New Roman" w:cs="Times New Roman"/>
          <w:sz w:val="28"/>
          <w:szCs w:val="28"/>
          <w:lang w:val="kk-KZ"/>
        </w:rPr>
        <w:t>, сопоставительный анализ, оформление по требовани</w:t>
      </w:r>
      <w:r w:rsidR="00742ACA">
        <w:rPr>
          <w:rFonts w:ascii="Times New Roman" w:hAnsi="Times New Roman" w:cs="Times New Roman"/>
          <w:sz w:val="28"/>
          <w:szCs w:val="28"/>
          <w:lang w:val="kk-KZ"/>
        </w:rPr>
        <w:t>ям журнала, перевод на английский язык.</w:t>
      </w:r>
      <w:r w:rsidR="00EE4DC3" w:rsidRPr="00794C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55587A8" w14:textId="63DC3865" w:rsidR="00471B67" w:rsidRPr="00E35E9C" w:rsidRDefault="00E35E9C" w:rsidP="00F47237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44693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044693" w:rsidRPr="00A90377">
        <w:rPr>
          <w:rFonts w:ascii="Times New Roman" w:hAnsi="Times New Roman" w:cs="Times New Roman"/>
          <w:sz w:val="28"/>
          <w:szCs w:val="28"/>
          <w:lang w:val="kk-KZ"/>
        </w:rPr>
        <w:t>Статья «</w:t>
      </w:r>
      <w:r w:rsidR="009812F1" w:rsidRPr="00471B67">
        <w:rPr>
          <w:rFonts w:ascii="Times New Roman" w:eastAsia="Times New Roman" w:hAnsi="Times New Roman" w:cs="Times New Roman"/>
          <w:bCs/>
          <w:sz w:val="28"/>
          <w:szCs w:val="24"/>
          <w:lang w:val="en-US"/>
        </w:rPr>
        <w:t xml:space="preserve">Screening and characterization of lactic and acetic acid </w:t>
      </w:r>
    </w:p>
    <w:p w14:paraId="155B2ACA" w14:textId="5BB0EB1B" w:rsidR="00044693" w:rsidRPr="00F47237" w:rsidRDefault="009812F1" w:rsidP="00F47237">
      <w:pPr>
        <w:spacing w:after="0"/>
        <w:jc w:val="both"/>
        <w:rPr>
          <w:bCs/>
          <w:sz w:val="24"/>
          <w:szCs w:val="24"/>
          <w:lang w:val="kk-KZ"/>
        </w:rPr>
      </w:pPr>
      <w:r w:rsidRPr="00F47237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bacteria for the development of functional fermented dairy products</w:t>
      </w:r>
      <w:r w:rsidR="00044693" w:rsidRPr="00A90377">
        <w:rPr>
          <w:rFonts w:ascii="Times New Roman" w:hAnsi="Times New Roman" w:cs="Times New Roman"/>
          <w:sz w:val="28"/>
          <w:szCs w:val="28"/>
          <w:lang w:val="kk-KZ"/>
        </w:rPr>
        <w:t xml:space="preserve">» в журнале "Microbiology and Virology"-непосредственное участие в экспериментах </w:t>
      </w:r>
      <w:r w:rsidR="00F4723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637F0" w:rsidRPr="00F4723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обработка и обсуждения выделения штаммов с пробиотическими свойствами, перевод на английский язык.  </w:t>
      </w:r>
      <w:r w:rsidR="00044693" w:rsidRPr="00794C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00EFA3" w14:textId="7F771DA9" w:rsidR="00E10CE3" w:rsidRPr="0024175B" w:rsidRDefault="00D43BB6" w:rsidP="008C2641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</w:t>
      </w:r>
      <w:r w:rsidR="0004469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7956B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B2758">
        <w:rPr>
          <w:rFonts w:ascii="Times New Roman" w:hAnsi="Times New Roman" w:cs="Times New Roman"/>
          <w:sz w:val="28"/>
          <w:szCs w:val="28"/>
          <w:lang w:val="kk-KZ"/>
        </w:rPr>
        <w:t>Положительное решение на выдачу Патента на полезную модель</w:t>
      </w:r>
      <w:r w:rsidR="00AD6B02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C77767" w:rsidRPr="00794C12">
        <w:rPr>
          <w:rFonts w:ascii="Times New Roman" w:hAnsi="Times New Roman" w:cs="Times New Roman"/>
          <w:sz w:val="28"/>
          <w:szCs w:val="28"/>
        </w:rPr>
        <w:t>Способ</w:t>
      </w:r>
      <w:r w:rsidR="00C77767" w:rsidRPr="00794C1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77767" w:rsidRPr="00794C12">
        <w:rPr>
          <w:rFonts w:ascii="Times New Roman" w:hAnsi="Times New Roman" w:cs="Times New Roman"/>
          <w:sz w:val="28"/>
          <w:szCs w:val="28"/>
        </w:rPr>
        <w:t>определения</w:t>
      </w:r>
      <w:r w:rsidR="00C77767" w:rsidRPr="00794C1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77767" w:rsidRPr="00794C12">
        <w:rPr>
          <w:rFonts w:ascii="Times New Roman" w:hAnsi="Times New Roman" w:cs="Times New Roman"/>
          <w:sz w:val="28"/>
          <w:szCs w:val="28"/>
        </w:rPr>
        <w:t>кислотности</w:t>
      </w:r>
      <w:r w:rsidR="00C77767" w:rsidRPr="00794C1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C77767" w:rsidRPr="00794C12">
        <w:rPr>
          <w:rFonts w:ascii="Times New Roman" w:hAnsi="Times New Roman" w:cs="Times New Roman"/>
          <w:sz w:val="28"/>
          <w:szCs w:val="28"/>
        </w:rPr>
        <w:t>молока</w:t>
      </w:r>
      <w:r w:rsidR="00C77767" w:rsidRPr="00794C1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77767" w:rsidRPr="00794C12">
        <w:rPr>
          <w:rFonts w:ascii="Times New Roman" w:hAnsi="Times New Roman" w:cs="Times New Roman"/>
          <w:sz w:val="28"/>
          <w:szCs w:val="28"/>
        </w:rPr>
        <w:t>и</w:t>
      </w:r>
      <w:r w:rsidR="00C77767" w:rsidRPr="00794C1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C77767" w:rsidRPr="00794C12">
        <w:rPr>
          <w:rFonts w:ascii="Times New Roman" w:hAnsi="Times New Roman" w:cs="Times New Roman"/>
          <w:sz w:val="28"/>
          <w:szCs w:val="28"/>
        </w:rPr>
        <w:t>кисломолочного</w:t>
      </w:r>
      <w:r w:rsidR="00C77767" w:rsidRPr="00794C1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77767" w:rsidRPr="00794C12">
        <w:rPr>
          <w:rFonts w:ascii="Times New Roman" w:hAnsi="Times New Roman" w:cs="Times New Roman"/>
          <w:sz w:val="28"/>
          <w:szCs w:val="28"/>
        </w:rPr>
        <w:t>продукта</w:t>
      </w:r>
      <w:r w:rsidR="00AD6B02">
        <w:rPr>
          <w:rFonts w:ascii="Times New Roman" w:hAnsi="Times New Roman" w:cs="Times New Roman"/>
          <w:sz w:val="28"/>
          <w:szCs w:val="28"/>
        </w:rPr>
        <w:t>»</w:t>
      </w:r>
      <w:r w:rsidR="00F13F98">
        <w:rPr>
          <w:rFonts w:ascii="Times New Roman" w:hAnsi="Times New Roman" w:cs="Times New Roman"/>
          <w:sz w:val="28"/>
          <w:szCs w:val="28"/>
        </w:rPr>
        <w:t>- поиск и анализ аналогов и прототипа,</w:t>
      </w:r>
      <w:r w:rsidR="00107C1E">
        <w:rPr>
          <w:rFonts w:ascii="Times New Roman" w:hAnsi="Times New Roman" w:cs="Times New Roman"/>
          <w:sz w:val="28"/>
          <w:szCs w:val="28"/>
        </w:rPr>
        <w:t xml:space="preserve"> получение экспериментальных данных</w:t>
      </w:r>
      <w:bookmarkEnd w:id="0"/>
    </w:p>
    <w:p w14:paraId="0DA88820" w14:textId="1AA3CEED" w:rsidR="007A17DE" w:rsidRDefault="007A17DE" w:rsidP="007A17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302B">
        <w:rPr>
          <w:rFonts w:ascii="Times New Roman" w:hAnsi="Times New Roman" w:cs="Times New Roman"/>
          <w:b/>
          <w:sz w:val="28"/>
          <w:szCs w:val="28"/>
        </w:rPr>
        <w:t xml:space="preserve">Структура и объем диссертации. </w:t>
      </w:r>
      <w:r w:rsidRPr="00C6302B">
        <w:rPr>
          <w:rFonts w:ascii="Times New Roman" w:hAnsi="Times New Roman" w:cs="Times New Roman"/>
          <w:bCs/>
          <w:sz w:val="28"/>
          <w:szCs w:val="28"/>
        </w:rPr>
        <w:t xml:space="preserve">Диссертационная работа состоит из 3 глав, включающих введение, обзор литературных и патентных источников по теме диссертации, разделы, описывающие объекты, материалы и методы исследований экспериментальной части, заключения и списка использованных источников. </w:t>
      </w:r>
      <w:r w:rsidR="00E6561A" w:rsidRPr="00C6302B">
        <w:rPr>
          <w:rFonts w:ascii="Times New Roman" w:hAnsi="Times New Roman" w:cs="Times New Roman"/>
          <w:bCs/>
          <w:sz w:val="28"/>
          <w:szCs w:val="28"/>
        </w:rPr>
        <w:t>Основное содержание изложено на 1</w:t>
      </w:r>
      <w:r w:rsidR="00071843" w:rsidRPr="00C6302B">
        <w:rPr>
          <w:rFonts w:ascii="Times New Roman" w:hAnsi="Times New Roman" w:cs="Times New Roman"/>
          <w:bCs/>
          <w:sz w:val="28"/>
          <w:szCs w:val="28"/>
          <w:lang w:val="kk-KZ"/>
        </w:rPr>
        <w:t>93</w:t>
      </w:r>
      <w:r w:rsidR="00E6561A" w:rsidRPr="00C6302B">
        <w:rPr>
          <w:rFonts w:ascii="Times New Roman" w:hAnsi="Times New Roman" w:cs="Times New Roman"/>
          <w:bCs/>
          <w:sz w:val="28"/>
          <w:szCs w:val="28"/>
        </w:rPr>
        <w:t xml:space="preserve"> страницах, включает 4</w:t>
      </w:r>
      <w:r w:rsidR="00071843" w:rsidRPr="00C6302B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E6561A" w:rsidRPr="00C6302B">
        <w:rPr>
          <w:rFonts w:ascii="Times New Roman" w:hAnsi="Times New Roman" w:cs="Times New Roman"/>
          <w:bCs/>
          <w:sz w:val="28"/>
          <w:szCs w:val="28"/>
        </w:rPr>
        <w:t xml:space="preserve"> таблиц, 3</w:t>
      </w:r>
      <w:r w:rsidR="00071843" w:rsidRPr="00C6302B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="00E6561A" w:rsidRPr="00C6302B">
        <w:rPr>
          <w:rFonts w:ascii="Times New Roman" w:hAnsi="Times New Roman" w:cs="Times New Roman"/>
          <w:bCs/>
          <w:sz w:val="28"/>
          <w:szCs w:val="28"/>
        </w:rPr>
        <w:t xml:space="preserve"> рисунков, 8 формул и 15</w:t>
      </w:r>
      <w:r w:rsidR="00C6302B" w:rsidRPr="00C6302B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E6561A" w:rsidRPr="00C6302B">
        <w:rPr>
          <w:rFonts w:ascii="Times New Roman" w:hAnsi="Times New Roman" w:cs="Times New Roman"/>
          <w:bCs/>
          <w:sz w:val="28"/>
          <w:szCs w:val="28"/>
        </w:rPr>
        <w:t xml:space="preserve"> источников литературы отечественных и зарубежных </w:t>
      </w:r>
      <w:proofErr w:type="gramStart"/>
      <w:r w:rsidR="00E6561A" w:rsidRPr="00C6302B">
        <w:rPr>
          <w:rFonts w:ascii="Times New Roman" w:hAnsi="Times New Roman" w:cs="Times New Roman"/>
          <w:bCs/>
          <w:sz w:val="28"/>
          <w:szCs w:val="28"/>
        </w:rPr>
        <w:t>авторов,  Приложений</w:t>
      </w:r>
      <w:proofErr w:type="gramEnd"/>
      <w:r w:rsidR="00895FD4" w:rsidRPr="00C6302B">
        <w:rPr>
          <w:rFonts w:ascii="Times New Roman" w:hAnsi="Times New Roman" w:cs="Times New Roman"/>
          <w:bCs/>
          <w:sz w:val="28"/>
          <w:szCs w:val="28"/>
        </w:rPr>
        <w:t xml:space="preserve"> 10</w:t>
      </w:r>
      <w:r w:rsidR="00E6561A" w:rsidRPr="00C6302B">
        <w:rPr>
          <w:rFonts w:ascii="Times New Roman" w:hAnsi="Times New Roman" w:cs="Times New Roman"/>
          <w:bCs/>
          <w:sz w:val="28"/>
          <w:szCs w:val="28"/>
        </w:rPr>
        <w:t>.</w:t>
      </w:r>
      <w:r w:rsidR="00E6561A" w:rsidRPr="000931F7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157ADFC3" w14:textId="77777777" w:rsidR="007A17DE" w:rsidRDefault="007A17DE" w:rsidP="007A17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63A901" w14:textId="77777777" w:rsidR="007A17DE" w:rsidRDefault="007A17DE" w:rsidP="007A17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B8C889" w14:textId="77777777" w:rsidR="007A17DE" w:rsidRPr="00FF4FCC" w:rsidRDefault="007A17DE" w:rsidP="000F7A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FD244C" w14:textId="77777777" w:rsidR="000F7ACC" w:rsidRPr="00FF4FCC" w:rsidRDefault="000F7ACC" w:rsidP="000F7ACC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53665B6A" w14:textId="77777777" w:rsidR="000F7ACC" w:rsidRPr="00FF4FCC" w:rsidRDefault="000F7ACC" w:rsidP="000F7AC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CDC940" w14:textId="77777777" w:rsidR="000F7ACC" w:rsidRPr="00FF4FCC" w:rsidRDefault="000F7ACC" w:rsidP="000F7AC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2BFAD13" w14:textId="0311F6AA" w:rsidR="00083263" w:rsidRPr="00083263" w:rsidRDefault="00083263" w:rsidP="00083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83263" w:rsidRPr="00083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52676"/>
    <w:multiLevelType w:val="hybridMultilevel"/>
    <w:tmpl w:val="1A50E74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71F80"/>
    <w:multiLevelType w:val="hybridMultilevel"/>
    <w:tmpl w:val="1A50E744"/>
    <w:lvl w:ilvl="0" w:tplc="E2A445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C5943"/>
    <w:multiLevelType w:val="multilevel"/>
    <w:tmpl w:val="394A26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num w:numId="1" w16cid:durableId="1802337442">
    <w:abstractNumId w:val="2"/>
  </w:num>
  <w:num w:numId="2" w16cid:durableId="1000617880">
    <w:abstractNumId w:val="1"/>
  </w:num>
  <w:num w:numId="3" w16cid:durableId="72622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263"/>
    <w:rsid w:val="000065D4"/>
    <w:rsid w:val="000167A8"/>
    <w:rsid w:val="0003345B"/>
    <w:rsid w:val="00044693"/>
    <w:rsid w:val="00046D5D"/>
    <w:rsid w:val="00071843"/>
    <w:rsid w:val="00083263"/>
    <w:rsid w:val="00092139"/>
    <w:rsid w:val="000C365D"/>
    <w:rsid w:val="000E060D"/>
    <w:rsid w:val="000F2FDE"/>
    <w:rsid w:val="000F7ACC"/>
    <w:rsid w:val="00107C1E"/>
    <w:rsid w:val="001137C4"/>
    <w:rsid w:val="00131D59"/>
    <w:rsid w:val="00137DCF"/>
    <w:rsid w:val="00194D39"/>
    <w:rsid w:val="001B6125"/>
    <w:rsid w:val="001F4835"/>
    <w:rsid w:val="0024175B"/>
    <w:rsid w:val="002444C9"/>
    <w:rsid w:val="00263A9F"/>
    <w:rsid w:val="002864CC"/>
    <w:rsid w:val="00290681"/>
    <w:rsid w:val="002A1741"/>
    <w:rsid w:val="002A37C1"/>
    <w:rsid w:val="0030322B"/>
    <w:rsid w:val="00306751"/>
    <w:rsid w:val="00310B3B"/>
    <w:rsid w:val="0031511A"/>
    <w:rsid w:val="00331F3D"/>
    <w:rsid w:val="0040306A"/>
    <w:rsid w:val="00405CCC"/>
    <w:rsid w:val="00417CA3"/>
    <w:rsid w:val="00451C9A"/>
    <w:rsid w:val="004526FE"/>
    <w:rsid w:val="00460A7A"/>
    <w:rsid w:val="00462653"/>
    <w:rsid w:val="00471B67"/>
    <w:rsid w:val="004D048E"/>
    <w:rsid w:val="004D4EB8"/>
    <w:rsid w:val="004D4F5F"/>
    <w:rsid w:val="004E43FE"/>
    <w:rsid w:val="004E7F04"/>
    <w:rsid w:val="0050593A"/>
    <w:rsid w:val="00527AFA"/>
    <w:rsid w:val="00574152"/>
    <w:rsid w:val="005F4BBE"/>
    <w:rsid w:val="0060616E"/>
    <w:rsid w:val="00632F07"/>
    <w:rsid w:val="00640C65"/>
    <w:rsid w:val="00645AE2"/>
    <w:rsid w:val="0067237A"/>
    <w:rsid w:val="00676B09"/>
    <w:rsid w:val="00692D55"/>
    <w:rsid w:val="00695E46"/>
    <w:rsid w:val="006A1B65"/>
    <w:rsid w:val="006F4B81"/>
    <w:rsid w:val="00720B1F"/>
    <w:rsid w:val="00742ACA"/>
    <w:rsid w:val="00747635"/>
    <w:rsid w:val="007621F7"/>
    <w:rsid w:val="007637F0"/>
    <w:rsid w:val="00767B1E"/>
    <w:rsid w:val="0077131F"/>
    <w:rsid w:val="007838DB"/>
    <w:rsid w:val="00794C12"/>
    <w:rsid w:val="007956BF"/>
    <w:rsid w:val="007A17DE"/>
    <w:rsid w:val="00810250"/>
    <w:rsid w:val="00810BD9"/>
    <w:rsid w:val="008204FC"/>
    <w:rsid w:val="00825961"/>
    <w:rsid w:val="0083793F"/>
    <w:rsid w:val="0088495F"/>
    <w:rsid w:val="00890680"/>
    <w:rsid w:val="00895FD4"/>
    <w:rsid w:val="00896C1D"/>
    <w:rsid w:val="008A34C4"/>
    <w:rsid w:val="008B3BC0"/>
    <w:rsid w:val="008C2641"/>
    <w:rsid w:val="008C6684"/>
    <w:rsid w:val="00913B55"/>
    <w:rsid w:val="009749A9"/>
    <w:rsid w:val="009812F1"/>
    <w:rsid w:val="00985681"/>
    <w:rsid w:val="009B0B6E"/>
    <w:rsid w:val="009C75BC"/>
    <w:rsid w:val="00A055E4"/>
    <w:rsid w:val="00A6755F"/>
    <w:rsid w:val="00A7407E"/>
    <w:rsid w:val="00A90377"/>
    <w:rsid w:val="00AD6B02"/>
    <w:rsid w:val="00AE4A38"/>
    <w:rsid w:val="00AF607E"/>
    <w:rsid w:val="00B02046"/>
    <w:rsid w:val="00B05264"/>
    <w:rsid w:val="00B16FB9"/>
    <w:rsid w:val="00B25CE3"/>
    <w:rsid w:val="00B40A8D"/>
    <w:rsid w:val="00B470D5"/>
    <w:rsid w:val="00B853B0"/>
    <w:rsid w:val="00B858BA"/>
    <w:rsid w:val="00BA3AED"/>
    <w:rsid w:val="00BD3344"/>
    <w:rsid w:val="00BD4356"/>
    <w:rsid w:val="00BD6477"/>
    <w:rsid w:val="00BE184C"/>
    <w:rsid w:val="00BF0BDC"/>
    <w:rsid w:val="00C00B4F"/>
    <w:rsid w:val="00C15496"/>
    <w:rsid w:val="00C6302B"/>
    <w:rsid w:val="00C74F0E"/>
    <w:rsid w:val="00C77767"/>
    <w:rsid w:val="00C97512"/>
    <w:rsid w:val="00CA4BF2"/>
    <w:rsid w:val="00CC5C00"/>
    <w:rsid w:val="00CC63DD"/>
    <w:rsid w:val="00CE64D0"/>
    <w:rsid w:val="00CE6652"/>
    <w:rsid w:val="00D43BB6"/>
    <w:rsid w:val="00D5741E"/>
    <w:rsid w:val="00D75D10"/>
    <w:rsid w:val="00D812F4"/>
    <w:rsid w:val="00D911B2"/>
    <w:rsid w:val="00DB0523"/>
    <w:rsid w:val="00DB2758"/>
    <w:rsid w:val="00DB5C92"/>
    <w:rsid w:val="00DE004D"/>
    <w:rsid w:val="00E10CE3"/>
    <w:rsid w:val="00E35E9C"/>
    <w:rsid w:val="00E6561A"/>
    <w:rsid w:val="00E966AA"/>
    <w:rsid w:val="00EB4143"/>
    <w:rsid w:val="00EE4DC3"/>
    <w:rsid w:val="00F11717"/>
    <w:rsid w:val="00F13F98"/>
    <w:rsid w:val="00F35B15"/>
    <w:rsid w:val="00F47237"/>
    <w:rsid w:val="00F47801"/>
    <w:rsid w:val="00F55ABA"/>
    <w:rsid w:val="00F634D6"/>
    <w:rsid w:val="00F9297A"/>
    <w:rsid w:val="00FE17D6"/>
    <w:rsid w:val="00FE1849"/>
    <w:rsid w:val="00FF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80B8C"/>
  <w15:chartTrackingRefBased/>
  <w15:docId w15:val="{17575692-9FFA-4F5E-A910-2B9A69CAF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ACC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32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32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2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3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32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32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32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32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32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32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3263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7A17DE"/>
    <w:rPr>
      <w:b/>
      <w:bCs/>
    </w:rPr>
  </w:style>
  <w:style w:type="character" w:customStyle="1" w:styleId="layout">
    <w:name w:val="layout"/>
    <w:rsid w:val="007A17DE"/>
  </w:style>
  <w:style w:type="character" w:styleId="ad">
    <w:name w:val="Emphasis"/>
    <w:basedOn w:val="a0"/>
    <w:uiPriority w:val="20"/>
    <w:qFormat/>
    <w:rsid w:val="00810BD9"/>
    <w:rPr>
      <w:i/>
      <w:iCs/>
    </w:rPr>
  </w:style>
  <w:style w:type="character" w:customStyle="1" w:styleId="katex-mathml">
    <w:name w:val="katex-mathml"/>
    <w:basedOn w:val="a0"/>
    <w:rsid w:val="00810BD9"/>
  </w:style>
  <w:style w:type="character" w:customStyle="1" w:styleId="ui">
    <w:name w:val="ui"/>
    <w:basedOn w:val="a0"/>
    <w:rsid w:val="002444C9"/>
  </w:style>
  <w:style w:type="paragraph" w:styleId="ae">
    <w:name w:val="footer"/>
    <w:basedOn w:val="a"/>
    <w:link w:val="af"/>
    <w:uiPriority w:val="99"/>
    <w:unhideWhenUsed/>
    <w:rsid w:val="00C74F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74F0E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2516</TotalTime>
  <Pages>7</Pages>
  <Words>2788</Words>
  <Characters>15892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Kalamkas Tleuova</dc:creator>
  <cp:keywords/>
  <dc:description/>
  <cp:lastModifiedBy>Kalamkas Tleuova</cp:lastModifiedBy>
  <cp:revision>145</cp:revision>
  <dcterms:created xsi:type="dcterms:W3CDTF">2026-06-02T05:44:00Z</dcterms:created>
  <dcterms:modified xsi:type="dcterms:W3CDTF">2026-08-22T20:18:00Z</dcterms:modified>
</cp:coreProperties>
</file>